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51" w:rsidRDefault="006643EE" w:rsidP="00EB599A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ИНСТРУКЦИЯ №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по организации работы муниципального дошкольного образовательного учреждения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«Детский сад № </w:t>
      </w:r>
      <w:r w:rsidR="006E4751">
        <w:rPr>
          <w:rFonts w:ascii="TimesNewRomanPS-BoldMT" w:hAnsi="TimesNewRomanPS-BoldMT"/>
          <w:b/>
          <w:bCs/>
          <w:color w:val="000000"/>
          <w:sz w:val="26"/>
          <w:szCs w:val="26"/>
        </w:rPr>
        <w:t>246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» в период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сохраняющейся угрозы распространения инфекционных заболеваний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 w:rsidR="006E4751">
        <w:rPr>
          <w:rFonts w:ascii="TimesNewRomanPS-BoldMT" w:hAnsi="TimesNewRomanPS-BoldMT"/>
          <w:b/>
          <w:bCs/>
          <w:color w:val="000000"/>
          <w:sz w:val="26"/>
          <w:szCs w:val="26"/>
        </w:rPr>
        <w:t>(коронавирус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ной инфекции COVID-19)</w:t>
      </w:r>
    </w:p>
    <w:p w:rsidR="00505EA4" w:rsidRDefault="006643EE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I. 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ОБЩИЕ ПОЛОЖЕНИЯ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1.1. Настоящая Инструкция разработана</w:t>
      </w:r>
      <w:r w:rsidR="006E4751">
        <w:rPr>
          <w:rFonts w:ascii="TimesNewRomanPSMT" w:hAnsi="TimesNewRomanPSMT"/>
          <w:color w:val="000000"/>
          <w:sz w:val="26"/>
          <w:szCs w:val="26"/>
        </w:rPr>
        <w:t xml:space="preserve"> в целях обеспечения санитарно-</w:t>
      </w:r>
      <w:r>
        <w:rPr>
          <w:rFonts w:ascii="TimesNewRomanPSMT" w:hAnsi="TimesNewRomanPSMT"/>
          <w:color w:val="000000"/>
          <w:sz w:val="26"/>
          <w:szCs w:val="26"/>
        </w:rPr>
        <w:t>эпидемиологического благополучия детского и взрослого населения в связи с</w:t>
      </w:r>
      <w:r>
        <w:rPr>
          <w:rFonts w:ascii="TimesNewRomanPSMT" w:hAnsi="TimesNewRomanPSMT"/>
          <w:color w:val="000000"/>
          <w:sz w:val="26"/>
          <w:szCs w:val="26"/>
        </w:rPr>
        <w:br/>
        <w:t>распространением инфекционных заболеваний (коронавирусной инфекции COVID-19),</w:t>
      </w:r>
      <w:r>
        <w:rPr>
          <w:rFonts w:ascii="TimesNewRomanPSMT" w:hAnsi="TimesNewRomanPSMT"/>
          <w:color w:val="000000"/>
          <w:sz w:val="26"/>
          <w:szCs w:val="26"/>
        </w:rPr>
        <w:br/>
        <w:t>регулирует порядок функционирования муниципального дошкольного образовательного</w:t>
      </w:r>
      <w:r>
        <w:rPr>
          <w:rFonts w:ascii="TimesNewRomanPSMT" w:hAnsi="TimesNewRomanPSMT"/>
          <w:color w:val="000000"/>
          <w:sz w:val="26"/>
          <w:szCs w:val="26"/>
        </w:rPr>
        <w:br/>
        <w:t>учреждения «Детский сад № 10» (далее – Детский сад) и направлена на обеспечение</w:t>
      </w:r>
      <w:r>
        <w:rPr>
          <w:rFonts w:ascii="TimesNewRomanPSMT" w:hAnsi="TimesNewRomanPSMT"/>
          <w:color w:val="000000"/>
          <w:sz w:val="26"/>
          <w:szCs w:val="26"/>
        </w:rPr>
        <w:br/>
        <w:t>безопасных условий деятельности детского сада.</w:t>
      </w:r>
      <w:r>
        <w:rPr>
          <w:rFonts w:ascii="TimesNewRomanPSMT" w:hAnsi="TimesNewRomanPSMT"/>
          <w:color w:val="000000"/>
          <w:sz w:val="26"/>
          <w:szCs w:val="26"/>
        </w:rPr>
        <w:br/>
        <w:t>1.2. Инструкция разработана в соответствии с нормативными документами:</w:t>
      </w:r>
      <w:r>
        <w:rPr>
          <w:rFonts w:ascii="TimesNewRomanPSMT" w:hAnsi="TimesNewRomanPSMT"/>
          <w:color w:val="000000"/>
          <w:sz w:val="26"/>
          <w:szCs w:val="26"/>
        </w:rPr>
        <w:br/>
        <w:t>- Федеральным законом от 29.12.2012 № 273-ФЗ «Об образовании в Российской</w:t>
      </w:r>
      <w:r>
        <w:rPr>
          <w:rFonts w:ascii="TimesNewRomanPSMT" w:hAnsi="TimesNewRomanPSMT"/>
          <w:color w:val="000000"/>
          <w:sz w:val="26"/>
          <w:szCs w:val="26"/>
        </w:rPr>
        <w:br/>
        <w:t>Федерации»;</w:t>
      </w:r>
      <w:r>
        <w:rPr>
          <w:rFonts w:ascii="TimesNewRomanPSMT" w:hAnsi="TimesNewRomanPSMT"/>
          <w:color w:val="000000"/>
          <w:sz w:val="26"/>
          <w:szCs w:val="26"/>
        </w:rPr>
        <w:br/>
        <w:t>- Указом Президента Российской Федерации от 02.04.2020 № 239 «О мерах по</w:t>
      </w:r>
      <w:r>
        <w:rPr>
          <w:rFonts w:ascii="TimesNewRomanPSMT" w:hAnsi="TimesNewRomanPSMT"/>
          <w:color w:val="000000"/>
          <w:sz w:val="26"/>
          <w:szCs w:val="26"/>
        </w:rPr>
        <w:br/>
        <w:t>обеспечению санитарно-эпидемиологического благополучия населения на территории</w:t>
      </w:r>
      <w:r>
        <w:rPr>
          <w:rFonts w:ascii="TimesNewRomanPSMT" w:hAnsi="TimesNewRomanPSMT"/>
          <w:color w:val="000000"/>
          <w:sz w:val="26"/>
          <w:szCs w:val="26"/>
        </w:rPr>
        <w:br/>
        <w:t>Российской Федерации в связи с распространением новой коронавирусной инфекции</w:t>
      </w:r>
      <w:r>
        <w:rPr>
          <w:rFonts w:ascii="TimesNewRomanPSMT" w:hAnsi="TimesNewRomanPSMT"/>
          <w:color w:val="000000"/>
          <w:sz w:val="26"/>
          <w:szCs w:val="26"/>
        </w:rPr>
        <w:br/>
        <w:t>(COVID-19)»;</w:t>
      </w:r>
      <w:r>
        <w:rPr>
          <w:rFonts w:ascii="TimesNewRomanPSMT" w:hAnsi="TimesNewRomanPSMT"/>
          <w:color w:val="000000"/>
          <w:sz w:val="26"/>
          <w:szCs w:val="26"/>
        </w:rPr>
        <w:br/>
        <w:t>- Постановлением Главного государственного санитарного врача Российской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Федерации от 15.05.2013 N 26 «Об утверждении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СанПиН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2.4.1.3049-13 "Санитарно-</w:t>
      </w:r>
      <w:r>
        <w:rPr>
          <w:rFonts w:ascii="TimesNewRomanPSMT" w:hAnsi="TimesNewRomanPSMT"/>
          <w:color w:val="000000"/>
          <w:sz w:val="26"/>
          <w:szCs w:val="26"/>
        </w:rPr>
        <w:br/>
        <w:t>эпидемиологические требования к устройству, содержанию и организации режима работы</w:t>
      </w:r>
      <w:r>
        <w:rPr>
          <w:rFonts w:ascii="TimesNewRomanPSMT" w:hAnsi="TimesNewRomanPSMT"/>
          <w:color w:val="000000"/>
          <w:sz w:val="26"/>
          <w:szCs w:val="26"/>
        </w:rPr>
        <w:br/>
        <w:t>дошкольных образовательных организаций»;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-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Постановлением Главного государственного санитарного врача РФ от 30.06.2020 №</w:t>
      </w:r>
      <w:r>
        <w:rPr>
          <w:rFonts w:ascii="TimesNewRomanPSMT" w:hAnsi="TimesNewRomanPSMT"/>
          <w:color w:val="000000"/>
          <w:sz w:val="26"/>
          <w:szCs w:val="26"/>
        </w:rPr>
        <w:br/>
        <w:t>16 "Об утверждении санитарно-эпидемиологических правил СП 3.1/2.4.3598-20</w:t>
      </w:r>
      <w:r>
        <w:rPr>
          <w:rFonts w:ascii="TimesNewRomanPSMT" w:hAnsi="TimesNewRomanPSMT"/>
          <w:color w:val="000000"/>
          <w:sz w:val="26"/>
          <w:szCs w:val="26"/>
        </w:rPr>
        <w:br/>
        <w:t>«Санитарно-эпидемиологические требования к устройству, содержанию и организации</w:t>
      </w:r>
      <w:r>
        <w:rPr>
          <w:rFonts w:ascii="TimesNewRomanPSMT" w:hAnsi="TimesNewRomanPSMT"/>
          <w:color w:val="000000"/>
          <w:sz w:val="26"/>
          <w:szCs w:val="26"/>
        </w:rPr>
        <w:br/>
        <w:t>работы образовательных организаций и других объектов социальной инфраструктуры для</w:t>
      </w:r>
      <w:r>
        <w:rPr>
          <w:rFonts w:ascii="TimesNewRomanPSMT" w:hAnsi="TimesNewRomanPSMT"/>
          <w:color w:val="000000"/>
          <w:sz w:val="26"/>
          <w:szCs w:val="26"/>
        </w:rPr>
        <w:br/>
        <w:t>детей и молодежи в условиях распространения новой коронавирусной инфекции (COVID-</w:t>
      </w:r>
      <w:r>
        <w:rPr>
          <w:rFonts w:ascii="TimesNewRomanPSMT" w:hAnsi="TimesNewRomanPSMT"/>
          <w:color w:val="000000"/>
          <w:sz w:val="26"/>
          <w:szCs w:val="26"/>
        </w:rPr>
        <w:br/>
        <w:t>19)» (Зарегистрировано в Минюсте России 03.07.2020 N 58824);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br/>
        <w:t xml:space="preserve">-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Постановлением Главного государственного санитарного врача РФ от 09.12.2010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№163 «Об утверждении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СанПиН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2.1.7.2790-10 «Санитарно-эпидемиологические</w:t>
      </w:r>
      <w:r>
        <w:rPr>
          <w:rFonts w:ascii="TimesNewRomanPSMT" w:hAnsi="TimesNewRomanPSMT"/>
          <w:color w:val="000000"/>
          <w:sz w:val="26"/>
          <w:szCs w:val="26"/>
        </w:rPr>
        <w:br/>
        <w:t>требования к обращению с медицинскими отходами»;</w:t>
      </w:r>
      <w:r>
        <w:rPr>
          <w:rFonts w:ascii="TimesNewRomanPSMT" w:hAnsi="TimesNewRomanPSMT"/>
          <w:color w:val="000000"/>
          <w:sz w:val="26"/>
          <w:szCs w:val="26"/>
        </w:rPr>
        <w:br/>
        <w:t>- Методическими рекомендациями МР 3.1.0170-20 «Эпидемиология и профилактика</w:t>
      </w:r>
      <w:r>
        <w:rPr>
          <w:rFonts w:ascii="TimesNewRomanPSMT" w:hAnsi="TimesNewRomanPSMT"/>
          <w:color w:val="000000"/>
          <w:sz w:val="26"/>
          <w:szCs w:val="26"/>
        </w:rPr>
        <w:br/>
        <w:t>COVID-19» (утв. руководителем Федеральной службы по надзору в сфере защиты прав</w:t>
      </w:r>
      <w:r>
        <w:rPr>
          <w:rFonts w:ascii="TimesNewRomanPSMT" w:hAnsi="TimesNewRomanPSMT"/>
          <w:color w:val="000000"/>
          <w:sz w:val="26"/>
          <w:szCs w:val="26"/>
        </w:rPr>
        <w:br/>
        <w:t>потребителей и благополучия человека, Главным государственным санитарным врачом РФ</w:t>
      </w:r>
      <w:r>
        <w:rPr>
          <w:rFonts w:ascii="TimesNewRomanPSMT" w:hAnsi="TimesNewRomanPSMT"/>
          <w:color w:val="000000"/>
          <w:sz w:val="26"/>
          <w:szCs w:val="26"/>
        </w:rPr>
        <w:br/>
        <w:t>30 марта 2020 г.);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br/>
        <w:t xml:space="preserve">- Письмом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Роспотребнадзора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от 23.01.2020г. № 02/770-2020-32 «Об инструкции по</w:t>
      </w:r>
      <w:r>
        <w:rPr>
          <w:rFonts w:ascii="TimesNewRomanPSMT" w:hAnsi="TimesNewRomanPSMT"/>
          <w:color w:val="000000"/>
          <w:sz w:val="26"/>
          <w:szCs w:val="26"/>
        </w:rPr>
        <w:br/>
        <w:t>проведению дезинфекционных мероприятий для профилактики заболеваний, вызываемых</w:t>
      </w:r>
      <w:r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коронавирусами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>».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="00505EA4">
        <w:rPr>
          <w:color w:val="000000"/>
          <w:sz w:val="26"/>
          <w:szCs w:val="26"/>
        </w:rPr>
        <w:t xml:space="preserve">1.3. </w:t>
      </w:r>
      <w:proofErr w:type="spellStart"/>
      <w:r w:rsidR="00505EA4">
        <w:rPr>
          <w:rFonts w:ascii="TimesNewRomanPSMT" w:hAnsi="TimesNewRomanPSMT"/>
          <w:color w:val="000000"/>
          <w:sz w:val="26"/>
          <w:szCs w:val="26"/>
        </w:rPr>
        <w:t>Коронавирусная</w:t>
      </w:r>
      <w:proofErr w:type="spellEnd"/>
      <w:r w:rsidR="00505EA4">
        <w:rPr>
          <w:rFonts w:ascii="TimesNewRomanPSMT" w:hAnsi="TimesNewRomanPSMT"/>
          <w:color w:val="000000"/>
          <w:sz w:val="26"/>
          <w:szCs w:val="26"/>
        </w:rPr>
        <w:t xml:space="preserve"> инфекция (2019-nCoV) включена в Перечень заболеваний,</w:t>
      </w:r>
      <w:r w:rsidR="00505EA4">
        <w:rPr>
          <w:rFonts w:ascii="TimesNewRomanPSMT" w:hAnsi="TimesNewRomanPSMT"/>
          <w:color w:val="000000"/>
          <w:sz w:val="26"/>
          <w:szCs w:val="26"/>
        </w:rPr>
        <w:br/>
        <w:t>представляющих опасность для окружающих, утвержденный Постановлением</w:t>
      </w:r>
      <w:r w:rsidR="00505EA4">
        <w:rPr>
          <w:rFonts w:ascii="TimesNewRomanPSMT" w:hAnsi="TimesNewRomanPSMT"/>
          <w:color w:val="000000"/>
          <w:sz w:val="26"/>
          <w:szCs w:val="26"/>
        </w:rPr>
        <w:br/>
        <w:t>Правительства РФ от 01.12.2004 № 715.</w:t>
      </w:r>
      <w:r w:rsidR="00505EA4">
        <w:rPr>
          <w:rFonts w:ascii="TimesNewRomanPSMT" w:hAnsi="TimesNewRomanPSMT"/>
          <w:color w:val="000000"/>
          <w:sz w:val="26"/>
          <w:szCs w:val="26"/>
        </w:rPr>
        <w:br/>
      </w:r>
      <w:r w:rsidR="00505EA4">
        <w:rPr>
          <w:rFonts w:ascii="TimesNewRomanPSMT" w:hAnsi="TimesNewRomanPSMT"/>
          <w:color w:val="000000"/>
          <w:sz w:val="26"/>
          <w:szCs w:val="26"/>
        </w:rPr>
        <w:lastRenderedPageBreak/>
        <w:t xml:space="preserve">1.4. </w:t>
      </w:r>
      <w:proofErr w:type="spellStart"/>
      <w:r w:rsidR="00505EA4">
        <w:rPr>
          <w:rFonts w:ascii="TimesNewRomanPSMT" w:hAnsi="TimesNewRomanPSMT"/>
          <w:color w:val="000000"/>
          <w:sz w:val="26"/>
          <w:szCs w:val="26"/>
        </w:rPr>
        <w:t>Коронавирусная</w:t>
      </w:r>
      <w:proofErr w:type="spellEnd"/>
      <w:r w:rsidR="00505EA4">
        <w:rPr>
          <w:rFonts w:ascii="TimesNewRomanPSMT" w:hAnsi="TimesNewRomanPSMT"/>
          <w:color w:val="000000"/>
          <w:sz w:val="26"/>
          <w:szCs w:val="26"/>
        </w:rPr>
        <w:t xml:space="preserve"> инфекция COVID-19 (</w:t>
      </w:r>
      <w:proofErr w:type="spellStart"/>
      <w:r w:rsidR="00505EA4">
        <w:rPr>
          <w:rFonts w:ascii="TimesNewRomanPSMT" w:hAnsi="TimesNewRomanPSMT"/>
          <w:color w:val="000000"/>
          <w:sz w:val="26"/>
          <w:szCs w:val="26"/>
        </w:rPr>
        <w:t>CoronaVirus</w:t>
      </w:r>
      <w:proofErr w:type="spellEnd"/>
      <w:r w:rsidR="00505EA4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="00505EA4">
        <w:rPr>
          <w:rFonts w:ascii="TimesNewRomanPSMT" w:hAnsi="TimesNewRomanPSMT"/>
          <w:color w:val="000000"/>
          <w:sz w:val="26"/>
          <w:szCs w:val="26"/>
        </w:rPr>
        <w:t>Disease</w:t>
      </w:r>
      <w:proofErr w:type="spellEnd"/>
      <w:r w:rsidR="00505EA4">
        <w:rPr>
          <w:rFonts w:ascii="TimesNewRomanPSMT" w:hAnsi="TimesNewRomanPSMT"/>
          <w:color w:val="000000"/>
          <w:sz w:val="26"/>
          <w:szCs w:val="26"/>
        </w:rPr>
        <w:t xml:space="preserve"> 2019, ВОЗ, 11.02.2020)</w:t>
      </w:r>
      <w:r w:rsidR="00505EA4">
        <w:rPr>
          <w:rFonts w:ascii="TimesNewRomanPSMT" w:hAnsi="TimesNewRomanPSMT"/>
          <w:color w:val="000000"/>
          <w:sz w:val="26"/>
          <w:szCs w:val="26"/>
        </w:rPr>
        <w:br/>
        <w:t xml:space="preserve">– острое респираторное заболевание, вызванное новым </w:t>
      </w:r>
      <w:proofErr w:type="spellStart"/>
      <w:r w:rsidR="00505EA4">
        <w:rPr>
          <w:rFonts w:ascii="TimesNewRomanPSMT" w:hAnsi="TimesNewRomanPSMT"/>
          <w:color w:val="000000"/>
          <w:sz w:val="26"/>
          <w:szCs w:val="26"/>
        </w:rPr>
        <w:t>коронавирусом</w:t>
      </w:r>
      <w:proofErr w:type="spellEnd"/>
      <w:r w:rsidR="00505EA4">
        <w:rPr>
          <w:rFonts w:ascii="TimesNewRomanPSMT" w:hAnsi="TimesNewRomanPSMT"/>
          <w:color w:val="000000"/>
          <w:sz w:val="26"/>
          <w:szCs w:val="26"/>
        </w:rPr>
        <w:t xml:space="preserve"> (SARS-CoV-2).</w:t>
      </w:r>
    </w:p>
    <w:p w:rsidR="00997FDF" w:rsidRDefault="00505EA4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COVID-</w:t>
      </w:r>
      <w:r>
        <w:rPr>
          <w:rFonts w:ascii="TimesNewRomanPSMT" w:hAnsi="TimesNewRomanPSMT"/>
          <w:color w:val="000000"/>
          <w:sz w:val="26"/>
          <w:szCs w:val="26"/>
        </w:rPr>
        <w:t>19 может протекать как в бессимптомной и легкой клинических формах, так и</w:t>
      </w:r>
      <w:r>
        <w:rPr>
          <w:rFonts w:ascii="TimesNewRomanPSMT" w:hAnsi="TimesNewRomanPSMT"/>
          <w:color w:val="000000"/>
          <w:sz w:val="26"/>
          <w:szCs w:val="26"/>
        </w:rPr>
        <w:br/>
        <w:t>в тяжелой клинической форме с развитием внебольничной пневмонии, респираторного</w:t>
      </w:r>
      <w:r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дистресс-синдрома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и дыхательной недостаточности, в первую очередь среди групп риска.</w:t>
      </w:r>
      <w:r>
        <w:rPr>
          <w:rFonts w:ascii="TimesNewRomanPSMT" w:hAnsi="TimesNewRomanPSMT"/>
          <w:color w:val="000000"/>
          <w:sz w:val="26"/>
          <w:szCs w:val="26"/>
        </w:rPr>
        <w:br/>
        <w:t>1.5.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Как малоизученный, вирус SARS-CoV-2 в соответствии с действующим</w:t>
      </w:r>
      <w:r>
        <w:rPr>
          <w:rFonts w:ascii="TimesNewRomanPSMT" w:hAnsi="TimesNewRomanPSMT"/>
          <w:color w:val="000000"/>
          <w:sz w:val="26"/>
          <w:szCs w:val="26"/>
        </w:rPr>
        <w:br/>
        <w:t>санитарным законодательством Российской Федерации предварительно отнесен ко II</w:t>
      </w:r>
      <w:r>
        <w:rPr>
          <w:rFonts w:ascii="TimesNewRomanPSMT" w:hAnsi="TimesNewRomanPSMT"/>
          <w:color w:val="000000"/>
          <w:sz w:val="26"/>
          <w:szCs w:val="26"/>
        </w:rPr>
        <w:br/>
        <w:t>группе патогенности.</w:t>
      </w:r>
      <w:r>
        <w:rPr>
          <w:rFonts w:ascii="TimesNewRomanPSMT" w:hAnsi="TimesNewRomanPSMT"/>
          <w:color w:val="000000"/>
          <w:sz w:val="26"/>
          <w:szCs w:val="26"/>
        </w:rPr>
        <w:br/>
        <w:t>1.6. В настоящее время доказана передача вируса SARS-CoV-2 от человека к человеку,</w:t>
      </w:r>
      <w:r>
        <w:rPr>
          <w:rFonts w:ascii="TimesNewRomanPSMT" w:hAnsi="TimesNewRomanPSMT"/>
          <w:color w:val="000000"/>
          <w:sz w:val="26"/>
          <w:szCs w:val="26"/>
        </w:rPr>
        <w:br/>
        <w:t>преимущественно воздушно-капельным и контактным путями при близком общении</w:t>
      </w:r>
      <w:r>
        <w:rPr>
          <w:rFonts w:ascii="TimesNewRomanPSMT" w:hAnsi="TimesNewRomanPSMT"/>
          <w:color w:val="000000"/>
          <w:sz w:val="26"/>
          <w:szCs w:val="26"/>
        </w:rPr>
        <w:br/>
        <w:t>инфицированного с окружающими. Возможный природный резервуар вируса не</w:t>
      </w:r>
      <w:r>
        <w:rPr>
          <w:rFonts w:ascii="TimesNewRomanPSMT" w:hAnsi="TimesNewRomanPSMT"/>
          <w:color w:val="000000"/>
          <w:sz w:val="26"/>
          <w:szCs w:val="26"/>
        </w:rPr>
        <w:br/>
        <w:t>определен.</w:t>
      </w:r>
      <w:r>
        <w:rPr>
          <w:rFonts w:ascii="TimesNewRomanPSMT" w:hAnsi="TimesNewRomanPSMT"/>
          <w:color w:val="000000"/>
          <w:sz w:val="26"/>
          <w:szCs w:val="26"/>
        </w:rPr>
        <w:br/>
        <w:t>1.7. По имеющимся данным вирус может находиться на различных предметах от</w:t>
      </w:r>
      <w:r>
        <w:rPr>
          <w:rFonts w:ascii="TimesNewRomanPSMT" w:hAnsi="TimesNewRomanPSMT"/>
          <w:color w:val="000000"/>
          <w:sz w:val="26"/>
          <w:szCs w:val="26"/>
        </w:rPr>
        <w:br/>
        <w:t>нескольких часов до нескольких суток. Вирус чувствителен к дезинфицирующим</w:t>
      </w:r>
      <w:r>
        <w:rPr>
          <w:rFonts w:ascii="TimesNewRomanPSMT" w:hAnsi="TimesNewRomanPSMT"/>
          <w:color w:val="000000"/>
          <w:sz w:val="26"/>
          <w:szCs w:val="26"/>
        </w:rPr>
        <w:br/>
        <w:t>средствам в обычных концентрациях.</w:t>
      </w:r>
      <w:r>
        <w:rPr>
          <w:rFonts w:ascii="TimesNewRomanPSMT" w:hAnsi="TimesNewRomanPSMT"/>
          <w:color w:val="000000"/>
          <w:sz w:val="26"/>
          <w:szCs w:val="26"/>
        </w:rPr>
        <w:br/>
        <w:t>1.8. Инкубационный период COVID-19 составляет от 2 до 14 дней, наиболее часто –</w:t>
      </w:r>
      <w:r>
        <w:rPr>
          <w:rFonts w:ascii="TimesNewRomanPSMT" w:hAnsi="TimesNewRomanPSMT"/>
          <w:color w:val="000000"/>
          <w:sz w:val="26"/>
          <w:szCs w:val="26"/>
        </w:rPr>
        <w:br/>
        <w:t>5-7 дней. Данные о длительности и напряженности иммунитета в отношении SARS-CoV-2</w:t>
      </w:r>
      <w:r>
        <w:rPr>
          <w:rFonts w:ascii="TimesNewRomanPSMT" w:hAnsi="TimesNewRomanPSMT"/>
          <w:color w:val="000000"/>
          <w:sz w:val="26"/>
          <w:szCs w:val="26"/>
        </w:rPr>
        <w:br/>
        <w:t>в настоящее время отсутствуют.</w:t>
      </w:r>
      <w:r>
        <w:rPr>
          <w:rFonts w:ascii="TimesNewRomanPSMT" w:hAnsi="TimesNewRomanPSMT"/>
          <w:color w:val="000000"/>
          <w:sz w:val="26"/>
          <w:szCs w:val="26"/>
        </w:rPr>
        <w:br/>
        <w:t>1.9. Средства специфической профилактики COVID-19 не разработаны.</w:t>
      </w:r>
    </w:p>
    <w:p w:rsidR="00FB050D" w:rsidRDefault="00505EA4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b/>
          <w:bCs/>
          <w:color w:val="000000"/>
        </w:rPr>
        <w:t xml:space="preserve">II. 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ОТВЕТСТВЕННОСТЬ РАБОТОДАТЕЛЯ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2.1. В соответствии со статьей 212 Трудового кодекса Российской</w:t>
      </w:r>
      <w:r>
        <w:rPr>
          <w:rFonts w:ascii="TimesNewRomanPSMT" w:hAnsi="TimesNewRomanPSMT"/>
          <w:color w:val="000000"/>
          <w:sz w:val="26"/>
          <w:szCs w:val="26"/>
        </w:rPr>
        <w:br/>
        <w:t>Федерации работодатель обязан обеспечивать работникам безопасные условия и охрану</w:t>
      </w:r>
      <w:r>
        <w:rPr>
          <w:rFonts w:ascii="TimesNewRomanPSMT" w:hAnsi="TimesNewRomanPSMT"/>
          <w:color w:val="000000"/>
          <w:sz w:val="26"/>
          <w:szCs w:val="26"/>
        </w:rPr>
        <w:br/>
        <w:t>труда, а также информировать их об условиях и охране труда при исполнении трудовой</w:t>
      </w:r>
      <w:r>
        <w:rPr>
          <w:rFonts w:ascii="TimesNewRomanPSMT" w:hAnsi="TimesNewRomanPSMT"/>
          <w:color w:val="000000"/>
          <w:sz w:val="26"/>
          <w:szCs w:val="26"/>
        </w:rPr>
        <w:br/>
        <w:t>функции.</w:t>
      </w:r>
      <w:r>
        <w:rPr>
          <w:rFonts w:ascii="TimesNewRomanPSMT" w:hAnsi="TimesNewRomanPSMT"/>
          <w:color w:val="000000"/>
          <w:sz w:val="26"/>
          <w:szCs w:val="26"/>
        </w:rPr>
        <w:br/>
        <w:t>2. 2. Работодателю необходимо обеспечить:</w:t>
      </w:r>
      <w:r>
        <w:rPr>
          <w:rFonts w:ascii="TimesNewRomanPSMT" w:hAnsi="TimesNewRomanPSMT"/>
          <w:color w:val="000000"/>
          <w:sz w:val="26"/>
          <w:szCs w:val="26"/>
        </w:rPr>
        <w:br/>
        <w:t>- при входе работников в дошкольное образовательное учреждение (далее – Детский</w:t>
      </w:r>
      <w:r>
        <w:rPr>
          <w:rFonts w:ascii="TimesNewRomanPSMT" w:hAnsi="TimesNewRomanPSMT"/>
          <w:color w:val="000000"/>
          <w:sz w:val="26"/>
          <w:szCs w:val="26"/>
        </w:rPr>
        <w:br/>
        <w:t>сад) – должна быть предоставлена возможность для обработки рук кожными</w:t>
      </w:r>
      <w:r>
        <w:rPr>
          <w:rFonts w:ascii="TimesNewRomanPSMT" w:hAnsi="TimesNewRomanPSMT"/>
          <w:color w:val="000000"/>
          <w:sz w:val="26"/>
          <w:szCs w:val="26"/>
        </w:rPr>
        <w:br/>
        <w:t>антисептиками, предназначенными для этих целей (в том числе с помощью</w:t>
      </w:r>
      <w:r>
        <w:rPr>
          <w:rFonts w:ascii="TimesNewRomanPSMT" w:hAnsi="TimesNewRomanPSMT"/>
          <w:color w:val="000000"/>
          <w:sz w:val="26"/>
          <w:szCs w:val="26"/>
        </w:rPr>
        <w:br/>
        <w:t>установленных дозаторов), или дезинфицирующими салфетками с установлением</w:t>
      </w:r>
      <w:r>
        <w:rPr>
          <w:rFonts w:ascii="TimesNewRomanPSMT" w:hAnsi="TimesNewRomanPSMT"/>
          <w:color w:val="000000"/>
          <w:sz w:val="26"/>
          <w:szCs w:val="26"/>
        </w:rPr>
        <w:br/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контроля за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соблюдением данной гигиенической процедуры;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-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контроль температуры тела работников при входе в Детский сад и в течение</w:t>
      </w:r>
      <w:r>
        <w:rPr>
          <w:rFonts w:ascii="TimesNewRomanPSMT" w:hAnsi="TimesNewRomanPSMT"/>
          <w:color w:val="000000"/>
          <w:sz w:val="26"/>
          <w:szCs w:val="26"/>
        </w:rPr>
        <w:br/>
        <w:t>рабочего дня (по показаниям) с занесением ее результатов в журнал в целях учета</w:t>
      </w:r>
      <w:r>
        <w:rPr>
          <w:rFonts w:ascii="TimesNewRomanPSMT" w:hAnsi="TimesNewRomanPSMT"/>
          <w:color w:val="000000"/>
          <w:sz w:val="26"/>
          <w:szCs w:val="26"/>
        </w:rPr>
        <w:br/>
        <w:t>противоэпидемических мероприятий, с применением аппаратов для измерения</w:t>
      </w:r>
      <w:r>
        <w:rPr>
          <w:rFonts w:ascii="TimesNewRomanPSMT" w:hAnsi="TimesNewRomanPSMT"/>
          <w:color w:val="000000"/>
          <w:sz w:val="26"/>
          <w:szCs w:val="26"/>
        </w:rPr>
        <w:br/>
        <w:t>температуры тела бесконтактным или контактным способом (электронные,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инфракрасные термометры, переносные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тепловизоры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>), с обязательным отстранением от</w:t>
      </w:r>
      <w:r>
        <w:rPr>
          <w:rFonts w:ascii="TimesNewRomanPSMT" w:hAnsi="TimesNewRomanPSMT"/>
          <w:color w:val="000000"/>
          <w:sz w:val="26"/>
          <w:szCs w:val="26"/>
        </w:rPr>
        <w:br/>
        <w:t>нахождения на рабочем месте лиц с повышенной температурой тела и с признаками</w:t>
      </w:r>
      <w:r>
        <w:rPr>
          <w:rFonts w:ascii="TimesNewRomanPSMT" w:hAnsi="TimesNewRomanPSMT"/>
          <w:color w:val="000000"/>
          <w:sz w:val="26"/>
          <w:szCs w:val="26"/>
        </w:rPr>
        <w:br/>
        <w:t>инфекционного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заболевания</w:t>
      </w:r>
      <w:r>
        <w:rPr>
          <w:rFonts w:ascii="Cambria Math" w:hAnsi="Cambria Math" w:cs="Cambria Math"/>
          <w:color w:val="000000"/>
          <w:sz w:val="26"/>
          <w:szCs w:val="26"/>
        </w:rPr>
        <w:t>∗∗</w:t>
      </w:r>
      <w:r>
        <w:rPr>
          <w:rFonts w:ascii="SymbolMT" w:hAnsi="SymbolMT"/>
          <w:b/>
          <w:bCs/>
          <w:color w:val="000000"/>
          <w:sz w:val="26"/>
          <w:szCs w:val="26"/>
        </w:rPr>
        <w:t>;</w:t>
      </w:r>
      <w:r>
        <w:rPr>
          <w:rFonts w:ascii="SymbolMT" w:hAnsi="SymbolMT"/>
          <w:color w:val="000000"/>
          <w:sz w:val="26"/>
          <w:szCs w:val="26"/>
        </w:rPr>
        <w:br/>
        <w:t xml:space="preserve">- </w:t>
      </w:r>
      <w:r>
        <w:rPr>
          <w:rFonts w:ascii="TimesNewRomanPSMT" w:hAnsi="TimesNewRomanPSMT"/>
          <w:color w:val="000000"/>
          <w:sz w:val="26"/>
          <w:szCs w:val="26"/>
        </w:rPr>
        <w:t>контроль вызова работником врача для оказания первичной медицинской помощи,</w:t>
      </w:r>
      <w:r>
        <w:rPr>
          <w:rFonts w:ascii="TimesNewRomanPSMT" w:hAnsi="TimesNewRomanPSMT"/>
          <w:color w:val="000000"/>
          <w:sz w:val="26"/>
          <w:szCs w:val="26"/>
        </w:rPr>
        <w:br/>
        <w:t>заболевшему на дому;</w:t>
      </w:r>
      <w:r>
        <w:rPr>
          <w:rFonts w:ascii="TimesNewRomanPSMT" w:hAnsi="TimesNewRomanPSMT"/>
          <w:color w:val="000000"/>
          <w:sz w:val="26"/>
          <w:szCs w:val="26"/>
        </w:rPr>
        <w:br/>
        <w:t>- информирование работников о необходимости соблюдения правил личной и</w:t>
      </w:r>
      <w:r>
        <w:rPr>
          <w:rFonts w:ascii="TimesNewRomanPSMT" w:hAnsi="TimesNewRomanPSMT"/>
          <w:color w:val="000000"/>
          <w:sz w:val="26"/>
          <w:szCs w:val="26"/>
        </w:rPr>
        <w:br/>
        <w:t>общественной гигиены: режима регулярного мытья рук с мылом или обработки кожными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антисептиками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–</w:t>
      </w:r>
      <w:r w:rsidR="009A02D0">
        <w:rPr>
          <w:rFonts w:ascii="TimesNewRomanPSMT" w:hAnsi="TimesNewRomanPSMT"/>
          <w:color w:val="000000"/>
          <w:sz w:val="26"/>
          <w:szCs w:val="26"/>
        </w:rPr>
        <w:t>в</w:t>
      </w:r>
      <w:proofErr w:type="gramEnd"/>
      <w:r w:rsidR="009A02D0">
        <w:rPr>
          <w:rFonts w:ascii="TimesNewRomanPSMT" w:hAnsi="TimesNewRomanPSMT"/>
          <w:color w:val="000000"/>
          <w:sz w:val="26"/>
          <w:szCs w:val="26"/>
        </w:rPr>
        <w:t xml:space="preserve"> течение всего рабочего дня и после каждого посещения туалета;</w:t>
      </w:r>
      <w:r w:rsidR="009A02D0">
        <w:rPr>
          <w:rFonts w:ascii="TimesNewRomanPSMT" w:hAnsi="TimesNewRomanPSMT"/>
          <w:color w:val="000000"/>
          <w:sz w:val="26"/>
          <w:szCs w:val="26"/>
        </w:rPr>
        <w:br/>
        <w:t>- проведение ежедневной качественной уборки помещений с применением</w:t>
      </w:r>
      <w:r w:rsidR="009A02D0">
        <w:rPr>
          <w:rFonts w:ascii="TimesNewRomanPSMT" w:hAnsi="TimesNewRomanPSMT"/>
          <w:color w:val="000000"/>
          <w:sz w:val="26"/>
          <w:szCs w:val="26"/>
        </w:rPr>
        <w:br/>
      </w:r>
      <w:r w:rsidR="009A02D0">
        <w:rPr>
          <w:rFonts w:ascii="TimesNewRomanPSMT" w:hAnsi="TimesNewRomanPSMT"/>
          <w:color w:val="000000"/>
          <w:sz w:val="26"/>
          <w:szCs w:val="26"/>
        </w:rPr>
        <w:lastRenderedPageBreak/>
        <w:t xml:space="preserve">дезинфицирующих средств </w:t>
      </w:r>
      <w:proofErr w:type="spellStart"/>
      <w:r w:rsidR="009A02D0">
        <w:rPr>
          <w:rFonts w:ascii="TimesNewRomanPSMT" w:hAnsi="TimesNewRomanPSMT"/>
          <w:color w:val="000000"/>
          <w:sz w:val="26"/>
          <w:szCs w:val="26"/>
        </w:rPr>
        <w:t>вирулицидного</w:t>
      </w:r>
      <w:proofErr w:type="spellEnd"/>
      <w:r w:rsidR="009A02D0">
        <w:rPr>
          <w:rFonts w:ascii="TimesNewRomanPSMT" w:hAnsi="TimesNewRomanPSMT"/>
          <w:color w:val="000000"/>
          <w:sz w:val="26"/>
          <w:szCs w:val="26"/>
        </w:rPr>
        <w:t xml:space="preserve"> действия, уделив особое внимание</w:t>
      </w:r>
      <w:r w:rsidR="009A02D0">
        <w:rPr>
          <w:rFonts w:ascii="TimesNewRomanPSMT" w:hAnsi="TimesNewRomanPSMT"/>
          <w:color w:val="000000"/>
          <w:sz w:val="26"/>
          <w:szCs w:val="26"/>
        </w:rPr>
        <w:br/>
        <w:t>дезинфекции дверных ручек, выключателей, поручней, перил, контактных поверхностей</w:t>
      </w:r>
      <w:r w:rsidR="009A02D0">
        <w:rPr>
          <w:rFonts w:ascii="TimesNewRomanPSMT" w:hAnsi="TimesNewRomanPSMT"/>
          <w:color w:val="000000"/>
          <w:sz w:val="26"/>
          <w:szCs w:val="26"/>
        </w:rPr>
        <w:br/>
        <w:t>(столов, стульев, оргтехники), мест общего пользования, во всех помещениях – с</w:t>
      </w:r>
      <w:r w:rsidR="009A02D0">
        <w:rPr>
          <w:rFonts w:ascii="TimesNewRomanPSMT" w:hAnsi="TimesNewRomanPSMT"/>
          <w:color w:val="000000"/>
          <w:sz w:val="26"/>
          <w:szCs w:val="26"/>
        </w:rPr>
        <w:br/>
        <w:t>кратностью обработки каждые 2 часа;</w:t>
      </w:r>
    </w:p>
    <w:p w:rsidR="00947DCE" w:rsidRDefault="00FB050D" w:rsidP="00EB599A">
      <w:pPr>
        <w:spacing w:after="0"/>
        <w:rPr>
          <w:rFonts w:ascii="TimesNewRomanPSMT" w:hAnsi="TimesNewRomanPSMT"/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rFonts w:ascii="TimesNewRomanPSMT" w:hAnsi="TimesNewRomanPSMT"/>
          <w:color w:val="000000"/>
          <w:sz w:val="26"/>
          <w:szCs w:val="26"/>
        </w:rPr>
        <w:t>наличие в Детском саду не менее чем 5-дневного запаса дезинфицирующих</w:t>
      </w:r>
      <w:r>
        <w:rPr>
          <w:rFonts w:ascii="TimesNewRomanPSMT" w:hAnsi="TimesNewRomanPSMT"/>
          <w:color w:val="000000"/>
          <w:sz w:val="26"/>
          <w:szCs w:val="26"/>
        </w:rPr>
        <w:br/>
        <w:t>средств для уборки помещений и обработки рук сотрудников, а также СИЗ органов</w:t>
      </w:r>
      <w:r>
        <w:rPr>
          <w:rFonts w:ascii="TimesNewRomanPSMT" w:hAnsi="TimesNewRomanPSMT"/>
          <w:color w:val="000000"/>
          <w:sz w:val="26"/>
          <w:szCs w:val="26"/>
        </w:rPr>
        <w:br/>
        <w:t>дыхания (маски и респираторы) на случай выявления лиц с признаками инфекционного</w:t>
      </w:r>
      <w:r>
        <w:rPr>
          <w:rFonts w:ascii="TimesNewRomanPSMT" w:hAnsi="TimesNewRomanPSMT"/>
          <w:color w:val="000000"/>
          <w:sz w:val="26"/>
          <w:szCs w:val="26"/>
        </w:rPr>
        <w:br/>
        <w:t>заболевания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.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br/>
        <w:t xml:space="preserve">-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р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>егулярное (каждые два часа) проветривание помещений;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по возможности – применение в помещениях бактерицидных ламп и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рециркуляторов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br/>
        <w:t>воздуха закрытого типа с целью регулярного обеззараживания воздуха;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-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выдачу и использование работниками в течение исполнения трудовых обязанностей</w:t>
      </w:r>
      <w:r>
        <w:rPr>
          <w:rFonts w:ascii="TimesNewRomanPSMT" w:hAnsi="TimesNewRomanPSMT"/>
          <w:color w:val="000000"/>
          <w:sz w:val="26"/>
          <w:szCs w:val="26"/>
        </w:rPr>
        <w:br/>
        <w:t>на рабочем месте спецодежды (халаты, фартуки и др.)</w:t>
      </w:r>
      <w:r>
        <w:rPr>
          <w:rFonts w:ascii="TimesNewRomanPSMT" w:hAnsi="TimesNewRomanPSMT"/>
          <w:color w:val="000000"/>
          <w:sz w:val="26"/>
          <w:szCs w:val="26"/>
        </w:rPr>
        <w:br/>
        <w:t>- запасом одноразовых масок (исходя из продолжительности рабочей смены и смены</w:t>
      </w:r>
      <w:r>
        <w:rPr>
          <w:rFonts w:ascii="TimesNewRomanPSMT" w:hAnsi="TimesNewRomanPSMT"/>
          <w:color w:val="000000"/>
          <w:sz w:val="26"/>
          <w:szCs w:val="26"/>
        </w:rPr>
        <w:br/>
        <w:t>масок не реже 1 раза в 3 часа) для использования их при работе с родителями, а также</w:t>
      </w:r>
      <w:r>
        <w:rPr>
          <w:rFonts w:ascii="TimesNewRomanPSMT" w:hAnsi="TimesNewRomanPSMT"/>
          <w:color w:val="000000"/>
          <w:sz w:val="26"/>
          <w:szCs w:val="26"/>
        </w:rPr>
        <w:br/>
        <w:t>дезинфицирующими салфетками, кожными антисептиками для обработки рук,</w:t>
      </w:r>
      <w:r>
        <w:rPr>
          <w:rFonts w:ascii="TimesNewRomanPSMT" w:hAnsi="TimesNewRomanPSMT"/>
          <w:color w:val="000000"/>
          <w:sz w:val="26"/>
          <w:szCs w:val="26"/>
        </w:rPr>
        <w:br/>
        <w:t>дезинфицирующими средствами.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Повторное использование одноразовых масок, а также</w:t>
      </w:r>
      <w:r>
        <w:rPr>
          <w:rFonts w:ascii="TimesNewRomanPSMT" w:hAnsi="TimesNewRomanPSMT"/>
          <w:color w:val="000000"/>
          <w:sz w:val="26"/>
          <w:szCs w:val="26"/>
        </w:rPr>
        <w:br/>
        <w:t>использование увлаженных масок не допускается;</w:t>
      </w:r>
      <w:r>
        <w:rPr>
          <w:rFonts w:ascii="TimesNewRomanPSMT" w:hAnsi="TimesNewRomanPSMT"/>
          <w:color w:val="000000"/>
          <w:sz w:val="26"/>
          <w:szCs w:val="26"/>
        </w:rPr>
        <w:br/>
        <w:t>- ежедневную (после окончания работы) централизованную стирку спецодежды</w:t>
      </w:r>
      <w:r>
        <w:rPr>
          <w:rFonts w:ascii="TimesNewRomanPSMT" w:hAnsi="TimesNewRomanPSMT"/>
          <w:color w:val="000000"/>
          <w:sz w:val="26"/>
          <w:szCs w:val="26"/>
        </w:rPr>
        <w:br/>
        <w:t>персонала Детского сада. Не допускать стирку спецодежды на дому;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- систематический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контроль за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санитарным состоянием и содержанием территории и</w:t>
      </w:r>
      <w:r>
        <w:rPr>
          <w:rFonts w:ascii="TimesNewRomanPSMT" w:hAnsi="TimesNewRomanPSMT"/>
          <w:color w:val="000000"/>
          <w:sz w:val="26"/>
          <w:szCs w:val="26"/>
        </w:rPr>
        <w:br/>
        <w:t>всех помещений, соблюдением правил личной гигиены воспитанниками и персоналом;</w:t>
      </w:r>
      <w:r>
        <w:rPr>
          <w:rFonts w:ascii="TimesNewRomanPSMT" w:hAnsi="TimesNewRomanPSMT"/>
          <w:color w:val="000000"/>
          <w:sz w:val="26"/>
          <w:szCs w:val="26"/>
        </w:rPr>
        <w:br/>
        <w:t>- организацию и контроль за проведением профилактических и санитарно-</w:t>
      </w:r>
      <w:r>
        <w:rPr>
          <w:rFonts w:ascii="TimesNewRomanPSMT" w:hAnsi="TimesNewRomanPSMT"/>
          <w:color w:val="000000"/>
          <w:sz w:val="26"/>
          <w:szCs w:val="26"/>
        </w:rPr>
        <w:br/>
        <w:t>противоэпидемических мероприятий;</w:t>
      </w:r>
      <w:r>
        <w:rPr>
          <w:rFonts w:ascii="TimesNewRomanPSMT" w:hAnsi="TimesNewRomanPSMT"/>
          <w:color w:val="000000"/>
          <w:sz w:val="26"/>
          <w:szCs w:val="26"/>
        </w:rPr>
        <w:br/>
        <w:t>- работу по организации и проведению профилактической и текущей дезинфекции, а</w:t>
      </w:r>
      <w:r>
        <w:rPr>
          <w:rFonts w:ascii="TimesNewRomanPSMT" w:hAnsi="TimesNewRomanPSMT"/>
          <w:color w:val="000000"/>
          <w:sz w:val="26"/>
          <w:szCs w:val="26"/>
        </w:rPr>
        <w:br/>
        <w:t>также контроль за полнотой ее проведения;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-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контроль за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ведением медицинской документации.</w:t>
      </w:r>
      <w:r>
        <w:rPr>
          <w:rFonts w:ascii="TimesNewRomanPSMT" w:hAnsi="TimesNewRomanPSMT"/>
          <w:color w:val="000000"/>
          <w:sz w:val="26"/>
          <w:szCs w:val="26"/>
        </w:rPr>
        <w:br/>
        <w:t>2.3. Постоянный контроль за использованием средств индивидуальной защиты</w:t>
      </w:r>
      <w:r>
        <w:rPr>
          <w:rFonts w:ascii="TimesNewRomanPSMT" w:hAnsi="TimesNewRomanPSMT"/>
          <w:color w:val="000000"/>
          <w:sz w:val="26"/>
          <w:szCs w:val="26"/>
        </w:rPr>
        <w:br/>
        <w:t>индивидуальных масок, перчаток, рабочей одежды, спиртсодержащих сре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дств дл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>я</w:t>
      </w:r>
      <w:r>
        <w:rPr>
          <w:rFonts w:ascii="TimesNewRomanPSMT" w:hAnsi="TimesNewRomanPSMT"/>
          <w:color w:val="000000"/>
          <w:sz w:val="26"/>
          <w:szCs w:val="26"/>
        </w:rPr>
        <w:br/>
        <w:t>обработки рук.</w:t>
      </w:r>
      <w:r>
        <w:rPr>
          <w:rFonts w:ascii="TimesNewRomanPSMT" w:hAnsi="TimesNewRomanPSMT"/>
          <w:color w:val="000000"/>
          <w:sz w:val="26"/>
          <w:szCs w:val="26"/>
        </w:rPr>
        <w:br/>
        <w:t>2.4. Обследование персонала на COVID-19 осуществляется по эпидемиологическим</w:t>
      </w:r>
      <w:r>
        <w:rPr>
          <w:rFonts w:ascii="TimesNewRomanPSMT" w:hAnsi="TimesNewRomanPSMT"/>
          <w:color w:val="000000"/>
          <w:sz w:val="26"/>
          <w:szCs w:val="26"/>
        </w:rPr>
        <w:br/>
        <w:t>показаниям на основании решений главных государственных санитарных врачей в</w:t>
      </w:r>
      <w:r>
        <w:rPr>
          <w:rFonts w:ascii="TimesNewRomanPSMT" w:hAnsi="TimesNewRomanPSMT"/>
          <w:color w:val="000000"/>
          <w:sz w:val="26"/>
          <w:szCs w:val="26"/>
        </w:rPr>
        <w:br/>
        <w:t>субъектах Российской Федерации</w:t>
      </w:r>
      <w:r>
        <w:rPr>
          <w:rFonts w:ascii="TimesNewRomanPSMT" w:hAnsi="TimesNewRomanPSMT"/>
          <w:b/>
          <w:bCs/>
          <w:color w:val="000000"/>
          <w:sz w:val="26"/>
          <w:szCs w:val="26"/>
        </w:rPr>
        <w:t>.</w:t>
      </w:r>
    </w:p>
    <w:p w:rsidR="00FB050D" w:rsidRDefault="00FB050D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b/>
          <w:bCs/>
          <w:color w:val="282828"/>
        </w:rPr>
        <w:t xml:space="preserve">III. </w:t>
      </w:r>
      <w:r>
        <w:rPr>
          <w:rFonts w:ascii="TimesNewRomanPS-BoldMT" w:hAnsi="TimesNewRomanPS-BoldMT"/>
          <w:b/>
          <w:bCs/>
          <w:color w:val="282828"/>
          <w:sz w:val="26"/>
          <w:szCs w:val="26"/>
        </w:rPr>
        <w:t>ТЕХНОЛОГИЧЕСКИЕ ПРОЦЕССЫ</w:t>
      </w:r>
      <w:r>
        <w:rPr>
          <w:rFonts w:ascii="TimesNewRomanPS-BoldMT" w:hAnsi="TimesNewRomanPS-BoldMT"/>
          <w:color w:val="282828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3.1. С каждым работником детского сада должен быть проведен внеочередной</w:t>
      </w:r>
      <w:r>
        <w:rPr>
          <w:rFonts w:ascii="TimesNewRomanPSMT" w:hAnsi="TimesNewRomanPSMT"/>
          <w:color w:val="000000"/>
          <w:sz w:val="26"/>
          <w:szCs w:val="26"/>
        </w:rPr>
        <w:br/>
        <w:t>инструктаж о работе в условиях режима повышенной готовности (сохраняющейся угрозы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распространения инфекционных заболеваний –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коронавирсуной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инфекции COVID-19).</w:t>
      </w:r>
      <w:r>
        <w:rPr>
          <w:rFonts w:ascii="TimesNewRomanPSMT" w:hAnsi="TimesNewRomanPSMT"/>
          <w:color w:val="000000"/>
          <w:sz w:val="26"/>
          <w:szCs w:val="26"/>
        </w:rPr>
        <w:br/>
        <w:t>3.2. Каждый работник подписывает информированное добровольное согласие на</w:t>
      </w:r>
      <w:r>
        <w:rPr>
          <w:rFonts w:ascii="TimesNewRomanPSMT" w:hAnsi="TimesNewRomanPSMT"/>
          <w:color w:val="000000"/>
          <w:sz w:val="26"/>
          <w:szCs w:val="26"/>
        </w:rPr>
        <w:br/>
        <w:t>выполнение требований при работе детского сада в условиях режима повышенной</w:t>
      </w:r>
      <w:r>
        <w:rPr>
          <w:rFonts w:ascii="TimesNewRomanPSMT" w:hAnsi="TimesNewRomanPSMT"/>
          <w:color w:val="000000"/>
          <w:sz w:val="26"/>
          <w:szCs w:val="26"/>
        </w:rPr>
        <w:br/>
        <w:t>готовности.</w:t>
      </w:r>
      <w:r>
        <w:rPr>
          <w:rFonts w:ascii="TimesNewRomanPSMT" w:hAnsi="TimesNewRomanPSMT"/>
          <w:color w:val="000000"/>
          <w:sz w:val="26"/>
          <w:szCs w:val="26"/>
        </w:rPr>
        <w:br/>
        <w:t>3.3. Работа детского сада осуществляется с неукоснительным соблюдением</w:t>
      </w:r>
      <w:r>
        <w:rPr>
          <w:rFonts w:ascii="TimesNewRomanPSMT" w:hAnsi="TimesNewRomanPSMT"/>
          <w:color w:val="000000"/>
          <w:sz w:val="26"/>
          <w:szCs w:val="26"/>
        </w:rPr>
        <w:br/>
        <w:t>требований:</w:t>
      </w:r>
      <w:r>
        <w:rPr>
          <w:rFonts w:ascii="TimesNewRomanPSMT" w:hAnsi="TimesNewRomanPSMT"/>
          <w:color w:val="000000"/>
          <w:sz w:val="26"/>
          <w:szCs w:val="26"/>
        </w:rPr>
        <w:br/>
        <w:t>- в ограничении контактов между коллективами групп, не связанных общими</w:t>
      </w:r>
    </w:p>
    <w:p w:rsidR="00DA0E6F" w:rsidRDefault="00DA0E6F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lastRenderedPageBreak/>
        <w:t>задачами и производственными процессами (принцип групповой ячейки). Разделение</w:t>
      </w:r>
      <w:r>
        <w:rPr>
          <w:rFonts w:ascii="TimesNewRomanPSMT" w:hAnsi="TimesNewRomanPSMT"/>
          <w:color w:val="000000"/>
          <w:sz w:val="26"/>
          <w:szCs w:val="26"/>
        </w:rPr>
        <w:br/>
        <w:t>рабочих потоков и разобщение коллектива;</w:t>
      </w:r>
      <w:r>
        <w:rPr>
          <w:rFonts w:ascii="TimesNewRomanPSMT" w:hAnsi="TimesNewRomanPSMT"/>
          <w:color w:val="000000"/>
          <w:sz w:val="26"/>
          <w:szCs w:val="26"/>
        </w:rPr>
        <w:br/>
        <w:t>- ограничение перемещения работников внутри помещений Детского сада без</w:t>
      </w:r>
      <w:r>
        <w:rPr>
          <w:rFonts w:ascii="TimesNewRomanPSMT" w:hAnsi="TimesNewRomanPSMT"/>
          <w:color w:val="000000"/>
          <w:sz w:val="26"/>
          <w:szCs w:val="26"/>
        </w:rPr>
        <w:br/>
        <w:t>необходимости, выхода за территорию Детского сада, перемещение в помещения, не</w:t>
      </w:r>
      <w:r>
        <w:rPr>
          <w:rFonts w:ascii="TimesNewRomanPSMT" w:hAnsi="TimesNewRomanPSMT"/>
          <w:color w:val="000000"/>
          <w:sz w:val="26"/>
          <w:szCs w:val="26"/>
        </w:rPr>
        <w:br/>
        <w:t>связанные с выполнением прямых должностных обязанностей.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3.3.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Уделение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повышенного внимания к функционированию систем вентиляции и</w:t>
      </w:r>
      <w:r>
        <w:rPr>
          <w:rFonts w:ascii="TimesNewRomanPSMT" w:hAnsi="TimesNewRomanPSMT"/>
          <w:color w:val="000000"/>
          <w:sz w:val="26"/>
          <w:szCs w:val="26"/>
        </w:rPr>
        <w:br/>
        <w:t>пылеудаления.</w:t>
      </w:r>
    </w:p>
    <w:p w:rsidR="00C7129F" w:rsidRDefault="002A1689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3.4. Применение в помещениях с постоянным нахождением работников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бактерицидных облучателей воздуха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рециркуляторного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типа. Определение количества</w:t>
      </w:r>
      <w:r>
        <w:rPr>
          <w:rFonts w:ascii="TimesNewRomanPSMT" w:hAnsi="TimesNewRomanPSMT"/>
          <w:color w:val="000000"/>
          <w:sz w:val="26"/>
          <w:szCs w:val="26"/>
        </w:rPr>
        <w:br/>
        <w:t>облучателей из расчета на объем помещений, а также режима их работы, должно быть</w:t>
      </w:r>
      <w:r>
        <w:rPr>
          <w:rFonts w:ascii="TimesNewRomanPSMT" w:hAnsi="TimesNewRomanPSMT"/>
          <w:color w:val="000000"/>
          <w:sz w:val="26"/>
          <w:szCs w:val="26"/>
        </w:rPr>
        <w:br/>
        <w:t>определено в соответствии с инструкциями к данным установкам.</w:t>
      </w:r>
      <w:r>
        <w:rPr>
          <w:rFonts w:ascii="TimesNewRomanPSMT" w:hAnsi="TimesNewRomanPSMT"/>
          <w:color w:val="000000"/>
          <w:sz w:val="26"/>
          <w:szCs w:val="26"/>
        </w:rPr>
        <w:br/>
        <w:t>3.5. Регулярное проветривание (каждые 2 часа) рабочих помещений.</w:t>
      </w:r>
      <w:r>
        <w:rPr>
          <w:rFonts w:ascii="TimesNewRomanPSMT" w:hAnsi="TimesNewRomanPSMT"/>
          <w:color w:val="000000"/>
          <w:sz w:val="26"/>
          <w:szCs w:val="26"/>
        </w:rPr>
        <w:br/>
        <w:t>3.6. Ограничение (запрет) любых совместных мероприятий работников и</w:t>
      </w:r>
      <w:r>
        <w:rPr>
          <w:rFonts w:ascii="TimesNewRomanPSMT" w:hAnsi="TimesNewRomanPSMT"/>
          <w:color w:val="000000"/>
          <w:sz w:val="26"/>
          <w:szCs w:val="26"/>
        </w:rPr>
        <w:br/>
        <w:t>воспитанников разных групп, а также участие работников в иных массовых</w:t>
      </w:r>
      <w:r>
        <w:rPr>
          <w:rFonts w:ascii="TimesNewRomanPSMT" w:hAnsi="TimesNewRomanPSMT"/>
          <w:color w:val="000000"/>
          <w:sz w:val="26"/>
          <w:szCs w:val="26"/>
        </w:rPr>
        <w:br/>
        <w:t>мероприятиях.</w:t>
      </w:r>
      <w:r>
        <w:rPr>
          <w:rFonts w:ascii="TimesNewRomanPSMT" w:hAnsi="TimesNewRomanPSMT"/>
          <w:color w:val="000000"/>
          <w:sz w:val="26"/>
          <w:szCs w:val="26"/>
        </w:rPr>
        <w:br/>
        <w:t>3.8. Организация питания работников.</w:t>
      </w:r>
      <w:r>
        <w:rPr>
          <w:rFonts w:ascii="TimesNewRomanPSMT" w:hAnsi="TimesNewRomanPSMT"/>
          <w:color w:val="000000"/>
          <w:sz w:val="26"/>
          <w:szCs w:val="26"/>
        </w:rPr>
        <w:br/>
        <w:t>3.8.1. Организация питания работников проводится в строго отведенном месте, за</w:t>
      </w:r>
      <w:r>
        <w:rPr>
          <w:rFonts w:ascii="TimesNewRomanPSMT" w:hAnsi="TimesNewRomanPSMT"/>
          <w:color w:val="000000"/>
          <w:sz w:val="26"/>
          <w:szCs w:val="26"/>
        </w:rPr>
        <w:br/>
        <w:t>исключением работников групп, которые питаются в помещении группы.</w:t>
      </w:r>
      <w:r>
        <w:rPr>
          <w:rFonts w:ascii="TimesNewRomanPSMT" w:hAnsi="TimesNewRomanPSMT"/>
          <w:color w:val="000000"/>
          <w:sz w:val="26"/>
          <w:szCs w:val="26"/>
        </w:rPr>
        <w:br/>
        <w:t>3.8.2. Количество одновременно используемой столовой посуды и приборов должно</w:t>
      </w:r>
      <w:r>
        <w:rPr>
          <w:rFonts w:ascii="TimesNewRomanPSMT" w:hAnsi="TimesNewRomanPSMT"/>
          <w:color w:val="000000"/>
          <w:sz w:val="26"/>
          <w:szCs w:val="26"/>
        </w:rPr>
        <w:br/>
        <w:t>обеспечивать потребности образовательной организации. Не допускается использование</w:t>
      </w:r>
      <w:r>
        <w:rPr>
          <w:rFonts w:ascii="TimesNewRomanPSMT" w:hAnsi="TimesNewRomanPSMT"/>
          <w:color w:val="000000"/>
          <w:sz w:val="26"/>
          <w:szCs w:val="26"/>
        </w:rPr>
        <w:br/>
        <w:t>посуды с трещинами, сколами, отбитыми краями, деформированной, с поврежденной</w:t>
      </w:r>
      <w:r>
        <w:rPr>
          <w:rFonts w:ascii="TimesNewRomanPSMT" w:hAnsi="TimesNewRomanPSMT"/>
          <w:color w:val="000000"/>
          <w:sz w:val="26"/>
          <w:szCs w:val="26"/>
        </w:rPr>
        <w:br/>
        <w:t>эмалью.</w:t>
      </w:r>
      <w:r>
        <w:rPr>
          <w:rFonts w:ascii="TimesNewRomanPSMT" w:hAnsi="TimesNewRomanPSMT"/>
          <w:color w:val="000000"/>
          <w:sz w:val="26"/>
          <w:szCs w:val="26"/>
        </w:rPr>
        <w:br/>
        <w:t>3.8.3. При мытье посуды применяются режимы обработки, обеспечивающие</w:t>
      </w:r>
      <w:r>
        <w:rPr>
          <w:rFonts w:ascii="TimesNewRomanPSMT" w:hAnsi="TimesNewRomanPSMT"/>
          <w:color w:val="000000"/>
          <w:sz w:val="26"/>
          <w:szCs w:val="26"/>
        </w:rPr>
        <w:br/>
        <w:t>дезинфекцию посуды и столовых приборов при температуре не ниже 65</w:t>
      </w:r>
      <w:r>
        <w:rPr>
          <w:rFonts w:ascii="TimesNewRomanPSMT" w:hAnsi="TimesNewRomanPSMT"/>
          <w:color w:val="000000"/>
          <w:sz w:val="18"/>
          <w:szCs w:val="18"/>
        </w:rPr>
        <w:t>о</w:t>
      </w:r>
      <w:r>
        <w:rPr>
          <w:rFonts w:ascii="TimesNewRomanPSMT" w:hAnsi="TimesNewRomanPSMT"/>
          <w:color w:val="000000"/>
          <w:sz w:val="26"/>
          <w:szCs w:val="26"/>
        </w:rPr>
        <w:t>С с применением</w:t>
      </w:r>
      <w:r>
        <w:rPr>
          <w:rFonts w:ascii="TimesNewRomanPSMT" w:hAnsi="TimesNewRomanPSMT"/>
          <w:color w:val="000000"/>
          <w:sz w:val="26"/>
          <w:szCs w:val="26"/>
        </w:rPr>
        <w:br/>
        <w:t>дезинфицирующих средств.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3.8.4.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Мытье столовой посуды ручным способом производят в следующем порядке:</w:t>
      </w:r>
      <w:r>
        <w:rPr>
          <w:rFonts w:ascii="TimesNewRomanPSMT" w:hAnsi="TimesNewRomanPSMT"/>
          <w:color w:val="000000"/>
          <w:sz w:val="26"/>
          <w:szCs w:val="26"/>
        </w:rPr>
        <w:br/>
        <w:t>- механическое удаление остатков пищи;</w:t>
      </w:r>
      <w:r>
        <w:rPr>
          <w:rFonts w:ascii="TimesNewRomanPSMT" w:hAnsi="TimesNewRomanPSMT"/>
          <w:color w:val="000000"/>
          <w:sz w:val="26"/>
          <w:szCs w:val="26"/>
        </w:rPr>
        <w:br/>
        <w:t>- мытье в воде с добавлением моющих средств в первой секции мойки;</w:t>
      </w:r>
      <w:r>
        <w:rPr>
          <w:rFonts w:ascii="TimesNewRomanPSMT" w:hAnsi="TimesNewRomanPSMT"/>
          <w:color w:val="000000"/>
          <w:sz w:val="26"/>
          <w:szCs w:val="26"/>
        </w:rPr>
        <w:br/>
        <w:t>- мытье во второй секции мойки в воде с температурой не ниже 40</w:t>
      </w:r>
      <w:r>
        <w:rPr>
          <w:rFonts w:ascii="TimesNewRomanPSMT" w:hAnsi="TimesNewRomanPSMT"/>
          <w:color w:val="000000"/>
          <w:sz w:val="18"/>
          <w:szCs w:val="18"/>
        </w:rPr>
        <w:t>о</w:t>
      </w:r>
      <w:r>
        <w:rPr>
          <w:rFonts w:ascii="TimesNewRomanPSMT" w:hAnsi="TimesNewRomanPSMT"/>
          <w:color w:val="000000"/>
          <w:sz w:val="26"/>
          <w:szCs w:val="26"/>
        </w:rPr>
        <w:t>C и добавлением</w:t>
      </w:r>
      <w:r>
        <w:rPr>
          <w:rFonts w:ascii="TimesNewRomanPSMT" w:hAnsi="TimesNewRomanPSMT"/>
          <w:color w:val="000000"/>
          <w:sz w:val="26"/>
          <w:szCs w:val="26"/>
        </w:rPr>
        <w:br/>
        <w:t>моющих средств в количестве, в два раза меньшем, чем в первой секции ванны;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br/>
        <w:t xml:space="preserve">-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ополаскивание посуды в металлической сетке с ручками горячей проточной водой с</w:t>
      </w:r>
      <w:r>
        <w:rPr>
          <w:rFonts w:ascii="TimesNewRomanPSMT" w:hAnsi="TimesNewRomanPSMT"/>
          <w:color w:val="000000"/>
          <w:sz w:val="26"/>
          <w:szCs w:val="26"/>
        </w:rPr>
        <w:br/>
        <w:t>температурой не ниже 65</w:t>
      </w:r>
      <w:r>
        <w:rPr>
          <w:rFonts w:ascii="TimesNewRomanPSMT" w:hAnsi="TimesNewRomanPSMT"/>
          <w:color w:val="000000"/>
          <w:sz w:val="18"/>
          <w:szCs w:val="18"/>
        </w:rPr>
        <w:t>о</w:t>
      </w:r>
      <w:r>
        <w:rPr>
          <w:rFonts w:ascii="TimesNewRomanPSMT" w:hAnsi="TimesNewRomanPSMT"/>
          <w:color w:val="000000"/>
          <w:sz w:val="26"/>
          <w:szCs w:val="26"/>
        </w:rPr>
        <w:t>C с помощью гибкого шланга с душевой насадкой;</w:t>
      </w:r>
      <w:r>
        <w:rPr>
          <w:rFonts w:ascii="TimesNewRomanPSMT" w:hAnsi="TimesNewRomanPSMT"/>
          <w:color w:val="000000"/>
          <w:sz w:val="26"/>
          <w:szCs w:val="26"/>
        </w:rPr>
        <w:br/>
        <w:t>- обработка всей столовой посуды и приборов дезинфицирующими средствами в</w:t>
      </w:r>
      <w:r w:rsidR="00D03DFB">
        <w:rPr>
          <w:rFonts w:ascii="TimesNewRomanPSMT" w:hAnsi="TimesNewRomanPSMT"/>
          <w:color w:val="000000"/>
          <w:sz w:val="26"/>
          <w:szCs w:val="26"/>
        </w:rPr>
        <w:t xml:space="preserve"> соответствии с инструкциями по их применению;</w:t>
      </w:r>
      <w:r w:rsidR="00D03DFB">
        <w:rPr>
          <w:rFonts w:ascii="TimesNewRomanPSMT" w:hAnsi="TimesNewRomanPSMT"/>
          <w:color w:val="000000"/>
          <w:sz w:val="26"/>
          <w:szCs w:val="26"/>
        </w:rPr>
        <w:br/>
        <w:t>- ополаскивание посуды в металлической сетке с ручками проточной водой с</w:t>
      </w:r>
      <w:r w:rsidR="00D03DFB">
        <w:rPr>
          <w:rFonts w:ascii="TimesNewRomanPSMT" w:hAnsi="TimesNewRomanPSMT"/>
          <w:color w:val="000000"/>
          <w:sz w:val="26"/>
          <w:szCs w:val="26"/>
        </w:rPr>
        <w:br/>
        <w:t>помощью гибкого шланга с душевой насадкой;</w:t>
      </w:r>
      <w:proofErr w:type="gramEnd"/>
      <w:r w:rsidR="00D03DFB">
        <w:rPr>
          <w:rFonts w:ascii="TimesNewRomanPSMT" w:hAnsi="TimesNewRomanPSMT"/>
          <w:color w:val="000000"/>
          <w:sz w:val="26"/>
          <w:szCs w:val="26"/>
        </w:rPr>
        <w:br/>
        <w:t>- просушивание посуды на решетчатых полках, стеллажах.</w:t>
      </w:r>
    </w:p>
    <w:p w:rsidR="00947DCE" w:rsidRDefault="00947DCE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</w:p>
    <w:p w:rsidR="00C7129F" w:rsidRDefault="00343331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IV. 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ОРГАНИЗАЦИЯ ОБРАЗОВАТЕЛЬНОЙ ДЕЯТЕЛЬНОСТИ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4.1. Прием детей в Детский сад осуществляется при наличии:</w:t>
      </w:r>
      <w:r>
        <w:rPr>
          <w:rFonts w:ascii="TimesNewRomanPSMT" w:hAnsi="TimesNewRomanPSMT"/>
          <w:color w:val="000000"/>
          <w:sz w:val="26"/>
          <w:szCs w:val="26"/>
        </w:rPr>
        <w:br/>
        <w:t>- справки о состоянии здоровья и отсутствии контакта с инфекционными больными;</w:t>
      </w:r>
      <w:r>
        <w:rPr>
          <w:rFonts w:ascii="TimesNewRomanPSMT" w:hAnsi="TimesNewRomanPSMT"/>
          <w:color w:val="000000"/>
          <w:sz w:val="26"/>
          <w:szCs w:val="26"/>
        </w:rPr>
        <w:br/>
        <w:t>- заявления родителя (законного представителя);</w:t>
      </w:r>
      <w:r>
        <w:rPr>
          <w:rFonts w:ascii="TimesNewRomanPSMT" w:hAnsi="TimesNewRomanPSMT"/>
          <w:color w:val="000000"/>
          <w:sz w:val="26"/>
          <w:szCs w:val="26"/>
        </w:rPr>
        <w:br/>
        <w:t>- информированного добровольного согласия родителя (законного представителя)</w:t>
      </w:r>
      <w:r>
        <w:rPr>
          <w:rFonts w:ascii="TimesNewRomanPSMT" w:hAnsi="TimesNewRomanPSMT"/>
          <w:color w:val="000000"/>
          <w:sz w:val="26"/>
          <w:szCs w:val="26"/>
        </w:rPr>
        <w:br/>
        <w:t>ребенка на выполнение требований при посещении Детского сада в условиях режима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lastRenderedPageBreak/>
        <w:t>повышенной готовности (сохраняющейся угрозы распространения инфекционных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заболеваний – </w:t>
      </w:r>
      <w:r w:rsidR="00BB3F06">
        <w:rPr>
          <w:rFonts w:ascii="TimesNewRomanPSMT" w:hAnsi="TimesNewRomanPSMT"/>
          <w:color w:val="000000"/>
          <w:sz w:val="26"/>
          <w:szCs w:val="26"/>
        </w:rPr>
        <w:t>коронавирусной</w:t>
      </w:r>
      <w:r>
        <w:rPr>
          <w:rFonts w:ascii="TimesNewRomanPSMT" w:hAnsi="TimesNewRomanPSMT"/>
          <w:color w:val="000000"/>
          <w:sz w:val="26"/>
          <w:szCs w:val="26"/>
        </w:rPr>
        <w:t xml:space="preserve"> инфекции COVID-19).</w:t>
      </w:r>
      <w:r>
        <w:rPr>
          <w:rFonts w:ascii="TimesNewRomanPSMT" w:hAnsi="TimesNewRomanPSMT"/>
          <w:color w:val="000000"/>
          <w:sz w:val="26"/>
          <w:szCs w:val="26"/>
        </w:rPr>
        <w:br/>
        <w:t>4.2. Посещение Детского сада детьми, перенесшими заболевание, и (или) в случае,</w:t>
      </w:r>
      <w:r>
        <w:rPr>
          <w:rFonts w:ascii="TimesNewRomanPSMT" w:hAnsi="TimesNewRomanPSMT"/>
          <w:color w:val="000000"/>
          <w:sz w:val="26"/>
          <w:szCs w:val="26"/>
        </w:rPr>
        <w:br/>
        <w:t>если ребенок был в контакте с больным COVID-19, допускается при наличии</w:t>
      </w:r>
      <w:r>
        <w:rPr>
          <w:rFonts w:ascii="TimesNewRomanPSMT" w:hAnsi="TimesNewRomanPSMT"/>
          <w:color w:val="000000"/>
          <w:sz w:val="26"/>
          <w:szCs w:val="26"/>
        </w:rPr>
        <w:br/>
        <w:t>медицинского заключения врача об отсутствии медицинских противопоказаний для</w:t>
      </w:r>
      <w:r>
        <w:rPr>
          <w:rFonts w:ascii="TimesNewRomanPSMT" w:hAnsi="TimesNewRomanPSMT"/>
          <w:color w:val="000000"/>
          <w:sz w:val="26"/>
          <w:szCs w:val="26"/>
        </w:rPr>
        <w:br/>
        <w:t>пребывания в Детском саду.</w:t>
      </w:r>
      <w:r>
        <w:rPr>
          <w:rFonts w:ascii="TimesNewRomanPSMT" w:hAnsi="TimesNewRomanPSMT"/>
          <w:color w:val="000000"/>
          <w:sz w:val="26"/>
          <w:szCs w:val="26"/>
        </w:rPr>
        <w:br/>
        <w:t>4.3. Запрещается посещение Детского сада лицами, не связанными с ее</w:t>
      </w:r>
      <w:r>
        <w:rPr>
          <w:rFonts w:ascii="TimesNewRomanPSMT" w:hAnsi="TimesNewRomanPSMT"/>
          <w:color w:val="000000"/>
          <w:sz w:val="26"/>
          <w:szCs w:val="26"/>
        </w:rPr>
        <w:br/>
        <w:t>деятельностью.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4.4.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 xml:space="preserve">Прием воспитанников осуществляется в соответствии с пунктом 11.2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СанПиН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br/>
        <w:t xml:space="preserve">2.4.1.3049-13 </w:t>
      </w:r>
      <w:r w:rsidR="00422404">
        <w:rPr>
          <w:rFonts w:ascii="TimesNewRomanPSMT" w:hAnsi="TimesNewRomanPSMT"/>
          <w:color w:val="000000"/>
          <w:sz w:val="26"/>
          <w:szCs w:val="26"/>
        </w:rPr>
        <w:t>«Санитарно-эпидемиологические требования к устройству, содержанию и</w:t>
      </w:r>
      <w:r w:rsidR="00422404">
        <w:rPr>
          <w:rFonts w:ascii="TimesNewRomanPSMT" w:hAnsi="TimesNewRomanPSMT"/>
          <w:color w:val="000000"/>
          <w:sz w:val="26"/>
          <w:szCs w:val="26"/>
        </w:rPr>
        <w:br/>
        <w:t>организации режима работы дошкольных образовательных организаций» (с проведением</w:t>
      </w:r>
      <w:proofErr w:type="gramEnd"/>
    </w:p>
    <w:p w:rsidR="001C6BBB" w:rsidRDefault="0000077D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«утреннего фильтра по «вирусной инфекции» с обязательным измерением температуры</w:t>
      </w:r>
      <w:r>
        <w:rPr>
          <w:rFonts w:ascii="TimesNewRomanPSMT" w:hAnsi="TimesNewRomanPSMT"/>
          <w:color w:val="000000"/>
          <w:sz w:val="26"/>
          <w:szCs w:val="26"/>
        </w:rPr>
        <w:br/>
        <w:t>тела).</w:t>
      </w:r>
      <w:r>
        <w:rPr>
          <w:rFonts w:ascii="TimesNewRomanPSMT" w:hAnsi="TimesNewRomanPSMT"/>
          <w:color w:val="000000"/>
          <w:sz w:val="26"/>
          <w:szCs w:val="26"/>
        </w:rPr>
        <w:br/>
        <w:t>4.5. Для исключения встречного потока детского и взрослого населения (работников</w:t>
      </w:r>
      <w:r>
        <w:rPr>
          <w:rFonts w:ascii="TimesNewRomanPSMT" w:hAnsi="TimesNewRomanPSMT"/>
          <w:color w:val="000000"/>
          <w:sz w:val="26"/>
          <w:szCs w:val="26"/>
        </w:rPr>
        <w:br/>
        <w:t>Детского сада и родителей (законных представителей)) в помещениях Детского сада</w:t>
      </w:r>
      <w:r>
        <w:rPr>
          <w:rFonts w:ascii="TimesNewRomanPSMT" w:hAnsi="TimesNewRomanPSMT"/>
          <w:color w:val="000000"/>
          <w:sz w:val="26"/>
          <w:szCs w:val="26"/>
        </w:rPr>
        <w:br/>
        <w:t>необходимо ограничить допуск родителей (законных представителей).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4.6.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Прием детей осуществляется на улице, если позволяют погодные условия, с</w:t>
      </w:r>
      <w:r>
        <w:rPr>
          <w:rFonts w:ascii="TimesNewRomanPSMT" w:hAnsi="TimesNewRomanPSMT"/>
          <w:color w:val="000000"/>
          <w:sz w:val="26"/>
          <w:szCs w:val="26"/>
        </w:rPr>
        <w:br/>
        <w:t>проведением «первичного фильтра», с последующим проведением осмотра согласно п.4.4.</w:t>
      </w:r>
      <w:r>
        <w:rPr>
          <w:rFonts w:ascii="TimesNewRomanPSMT" w:hAnsi="TimesNewRomanPSMT"/>
          <w:color w:val="000000"/>
          <w:sz w:val="26"/>
          <w:szCs w:val="26"/>
        </w:rPr>
        <w:br/>
        <w:t>данной Инструкции или в специально выделенном помещении Детского сада,</w:t>
      </w:r>
      <w:r>
        <w:rPr>
          <w:rFonts w:ascii="TimesNewRomanPSMT" w:hAnsi="TimesNewRomanPSMT"/>
          <w:color w:val="000000"/>
          <w:sz w:val="26"/>
          <w:szCs w:val="26"/>
        </w:rPr>
        <w:br/>
        <w:t>расположение которого не будет позволять пересекаться потоку работников Детского сада,</w:t>
      </w:r>
      <w:r>
        <w:rPr>
          <w:rFonts w:ascii="TimesNewRomanPSMT" w:hAnsi="TimesNewRomanPSMT"/>
          <w:color w:val="000000"/>
          <w:sz w:val="26"/>
          <w:szCs w:val="26"/>
        </w:rPr>
        <w:br/>
        <w:t>детей уже принятых в группу, и вновь пребывающих воспитанников и их родителей</w:t>
      </w:r>
      <w:r>
        <w:rPr>
          <w:rFonts w:ascii="TimesNewRomanPSMT" w:hAnsi="TimesNewRomanPSMT"/>
          <w:color w:val="000000"/>
          <w:sz w:val="26"/>
          <w:szCs w:val="26"/>
        </w:rPr>
        <w:br/>
        <w:t>(законных представителей).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br/>
        <w:t>Данный пункт Инструкции действует на протяжении ежедневного утреннего приема</w:t>
      </w:r>
      <w:r>
        <w:rPr>
          <w:rFonts w:ascii="TimesNewRomanPSMT" w:hAnsi="TimesNewRomanPSMT"/>
          <w:color w:val="000000"/>
          <w:sz w:val="26"/>
          <w:szCs w:val="26"/>
        </w:rPr>
        <w:br/>
        <w:t>для всех пребывающих в Детском саду.</w:t>
      </w:r>
      <w:r>
        <w:rPr>
          <w:rFonts w:ascii="TimesNewRomanPSMT" w:hAnsi="TimesNewRomanPSMT"/>
          <w:color w:val="000000"/>
          <w:sz w:val="26"/>
          <w:szCs w:val="26"/>
        </w:rPr>
        <w:br/>
        <w:t>4.7. Для оптимизации порядка приема при входе в Детский сад должен находиться</w:t>
      </w:r>
      <w:r>
        <w:rPr>
          <w:rFonts w:ascii="TimesNewRomanPSMT" w:hAnsi="TimesNewRomanPSMT"/>
          <w:color w:val="000000"/>
          <w:sz w:val="26"/>
          <w:szCs w:val="26"/>
        </w:rPr>
        <w:br/>
        <w:t>дежурный администратор, который проводит воспитанников в группы или направляет</w:t>
      </w:r>
      <w:r>
        <w:rPr>
          <w:rFonts w:ascii="TimesNewRomanPSMT" w:hAnsi="TimesNewRomanPSMT"/>
          <w:color w:val="000000"/>
          <w:sz w:val="26"/>
          <w:szCs w:val="26"/>
        </w:rPr>
        <w:br/>
        <w:t>ребенка на осмотр в специально выделенное помещение.</w:t>
      </w:r>
      <w:r>
        <w:rPr>
          <w:rFonts w:ascii="TimesNewRomanPSMT" w:hAnsi="TimesNewRomanPSMT"/>
          <w:color w:val="000000"/>
          <w:sz w:val="26"/>
          <w:szCs w:val="26"/>
        </w:rPr>
        <w:br/>
        <w:t>Передача воспитанников родителям (законным представителям) в вечернее время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осуществляется на улице или вызовом по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домофону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>.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4.8.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Запрещено принимать в Детский сад детей с признаками катаральных явлений,</w:t>
      </w:r>
      <w:r>
        <w:rPr>
          <w:rFonts w:ascii="TimesNewRomanPSMT" w:hAnsi="TimesNewRomanPSMT"/>
          <w:color w:val="000000"/>
          <w:sz w:val="26"/>
          <w:szCs w:val="26"/>
        </w:rPr>
        <w:br/>
        <w:t>явлений интоксикации, температурой, отклоняющейся от нормальной, и иными</w:t>
      </w:r>
      <w:r>
        <w:rPr>
          <w:rFonts w:ascii="TimesNewRomanPSMT" w:hAnsi="TimesNewRomanPSMT"/>
          <w:color w:val="000000"/>
          <w:sz w:val="26"/>
          <w:szCs w:val="26"/>
        </w:rPr>
        <w:br/>
        <w:t>признаками заболеваний.</w:t>
      </w:r>
      <w:r>
        <w:rPr>
          <w:rFonts w:ascii="TimesNewRomanPSMT" w:hAnsi="TimesNewRomanPSMT"/>
          <w:color w:val="000000"/>
          <w:sz w:val="26"/>
          <w:szCs w:val="26"/>
        </w:rPr>
        <w:br/>
        <w:t>4.9.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Ежедневно интересоваться у родителя (законного представителя) о состоянии</w:t>
      </w:r>
      <w:r>
        <w:rPr>
          <w:rFonts w:ascii="TimesNewRomanPSMT" w:hAnsi="TimesNewRomanPSMT"/>
          <w:color w:val="000000"/>
          <w:sz w:val="26"/>
          <w:szCs w:val="26"/>
        </w:rPr>
        <w:br/>
        <w:t>здоровья ребенка при проведении утреннего осмотра.</w:t>
      </w:r>
      <w:r>
        <w:rPr>
          <w:rFonts w:ascii="TimesNewRomanPSMT" w:hAnsi="TimesNewRomanPSMT"/>
          <w:color w:val="000000"/>
          <w:sz w:val="26"/>
          <w:szCs w:val="26"/>
        </w:rPr>
        <w:br/>
        <w:t>4.10. Вести мониторинг состоянии здоровья детей в течение всего времени</w:t>
      </w:r>
      <w:r>
        <w:rPr>
          <w:rFonts w:ascii="TimesNewRomanPSMT" w:hAnsi="TimesNewRomanPSMT"/>
          <w:color w:val="000000"/>
          <w:sz w:val="26"/>
          <w:szCs w:val="26"/>
        </w:rPr>
        <w:br/>
        <w:t>пребывания в Детском саду.</w:t>
      </w:r>
      <w:r>
        <w:rPr>
          <w:rFonts w:ascii="TimesNewRomanPSMT" w:hAnsi="TimesNewRomanPSMT"/>
          <w:color w:val="000000"/>
          <w:sz w:val="26"/>
          <w:szCs w:val="26"/>
        </w:rPr>
        <w:br/>
        <w:t>4.11. Проводить разъяснительную работу с родителями (законными представителями)</w:t>
      </w:r>
      <w:r>
        <w:rPr>
          <w:rFonts w:ascii="TimesNewRomanPSMT" w:hAnsi="TimesNewRomanPSMT"/>
          <w:color w:val="000000"/>
          <w:sz w:val="26"/>
          <w:szCs w:val="26"/>
        </w:rPr>
        <w:br/>
        <w:t>воспитанников о соблюдении правил личной гигиены и профилактике инфекционных</w:t>
      </w:r>
      <w:r>
        <w:rPr>
          <w:rFonts w:ascii="TimesNewRomanPSMT" w:hAnsi="TimesNewRomanPSMT"/>
          <w:color w:val="000000"/>
          <w:sz w:val="26"/>
          <w:szCs w:val="26"/>
        </w:rPr>
        <w:br/>
        <w:t>заболеваний.</w:t>
      </w:r>
      <w:r>
        <w:rPr>
          <w:rFonts w:ascii="TimesNewRomanPSMT" w:hAnsi="TimesNewRomanPSMT"/>
          <w:color w:val="000000"/>
          <w:sz w:val="26"/>
          <w:szCs w:val="26"/>
        </w:rPr>
        <w:br/>
        <w:t>4.12. В Детском саду должна быть обеспечена групповая изоляция с проведением</w:t>
      </w:r>
      <w:r>
        <w:rPr>
          <w:rFonts w:ascii="TimesNewRomanPSMT" w:hAnsi="TimesNewRomanPSMT"/>
          <w:color w:val="000000"/>
          <w:sz w:val="26"/>
          <w:szCs w:val="26"/>
        </w:rPr>
        <w:br/>
        <w:t>всех занятий в помещениях групповой ячейки и (или) на открытом воздухе отдельно от</w:t>
      </w:r>
      <w:r>
        <w:rPr>
          <w:rFonts w:ascii="TimesNewRomanPSMT" w:hAnsi="TimesNewRomanPSMT"/>
          <w:color w:val="000000"/>
          <w:sz w:val="26"/>
          <w:szCs w:val="26"/>
        </w:rPr>
        <w:br/>
        <w:t>других групп.</w:t>
      </w:r>
      <w:r>
        <w:rPr>
          <w:rFonts w:ascii="TimesNewRomanPSMT" w:hAnsi="TimesNewRomanPSMT"/>
          <w:color w:val="000000"/>
          <w:sz w:val="26"/>
          <w:szCs w:val="26"/>
        </w:rPr>
        <w:br/>
        <w:t>4.13. При использовании музыкального или физкультурного зала после каждого</w:t>
      </w:r>
      <w:r>
        <w:rPr>
          <w:rFonts w:ascii="TimesNewRomanPSMT" w:hAnsi="TimesNewRomanPSMT"/>
          <w:color w:val="000000"/>
          <w:sz w:val="26"/>
          <w:szCs w:val="26"/>
        </w:rPr>
        <w:br/>
        <w:t>занятия должна проводиться влажная уборка с применением дезинфицирующих средств.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lastRenderedPageBreak/>
        <w:t>При работе Детского сада в режиме «дежурных групп», организация занятий в</w:t>
      </w:r>
      <w:r>
        <w:rPr>
          <w:rFonts w:ascii="TimesNewRomanPSMT" w:hAnsi="TimesNewRomanPSMT"/>
          <w:color w:val="000000"/>
          <w:sz w:val="26"/>
          <w:szCs w:val="26"/>
        </w:rPr>
        <w:br/>
        <w:t>музыкальных и физкультурных залах временно приостанавливается.</w:t>
      </w:r>
      <w:r>
        <w:rPr>
          <w:rFonts w:ascii="TimesNewRomanPSMT" w:hAnsi="TimesNewRomanPSMT"/>
          <w:color w:val="000000"/>
          <w:sz w:val="26"/>
          <w:szCs w:val="26"/>
        </w:rPr>
        <w:br/>
        <w:t>4.14. При организации работы в Детском саду «дежурных групп», данные группы</w:t>
      </w:r>
      <w:r>
        <w:rPr>
          <w:rFonts w:ascii="TimesNewRomanPSMT" w:hAnsi="TimesNewRomanPSMT"/>
          <w:color w:val="000000"/>
          <w:sz w:val="26"/>
          <w:szCs w:val="26"/>
        </w:rPr>
        <w:br/>
        <w:t>функционируют в соответствии с Положением о них.</w:t>
      </w:r>
      <w:r>
        <w:rPr>
          <w:rFonts w:ascii="TimesNewRomanPSMT" w:hAnsi="TimesNewRomanPSMT"/>
          <w:color w:val="000000"/>
          <w:sz w:val="26"/>
          <w:szCs w:val="26"/>
        </w:rPr>
        <w:br/>
        <w:t>4.14. Запрещается проведение массовых мероприятий с участием различных групп</w:t>
      </w:r>
      <w:r>
        <w:rPr>
          <w:rFonts w:ascii="TimesNewRomanPSMT" w:hAnsi="TimesNewRomanPSMT"/>
          <w:color w:val="000000"/>
          <w:sz w:val="26"/>
          <w:szCs w:val="26"/>
        </w:rPr>
        <w:br/>
        <w:t>лиц (групповых ячеек), а также массовых мероприятий с привлечением лиц из иных</w:t>
      </w:r>
      <w:r>
        <w:rPr>
          <w:rFonts w:ascii="TimesNewRomanPSMT" w:hAnsi="TimesNewRomanPSMT"/>
          <w:color w:val="000000"/>
          <w:sz w:val="26"/>
          <w:szCs w:val="26"/>
        </w:rPr>
        <w:br/>
        <w:t>организаций.</w:t>
      </w:r>
      <w:r>
        <w:rPr>
          <w:rFonts w:ascii="TimesNewRomanPSMT" w:hAnsi="TimesNewRomanPSMT"/>
          <w:color w:val="000000"/>
          <w:sz w:val="26"/>
          <w:szCs w:val="26"/>
        </w:rPr>
        <w:br/>
        <w:t>4.15. Запрещается проведение массовых мероприятий в закрытых помещениях, в том</w:t>
      </w:r>
      <w:r w:rsidR="00257723">
        <w:rPr>
          <w:rFonts w:ascii="TimesNewRomanPSMT" w:hAnsi="TimesNewRomanPSMT"/>
          <w:color w:val="000000"/>
          <w:sz w:val="26"/>
          <w:szCs w:val="26"/>
        </w:rPr>
        <w:t xml:space="preserve"> числе между группами, а также мероприятий с посещением родителей. Массовые</w:t>
      </w:r>
      <w:r w:rsidR="00257723">
        <w:rPr>
          <w:rFonts w:ascii="TimesNewRomanPSMT" w:hAnsi="TimesNewRomanPSMT"/>
          <w:color w:val="000000"/>
          <w:sz w:val="26"/>
          <w:szCs w:val="26"/>
        </w:rPr>
        <w:br/>
        <w:t>мероприятия на открытом воздухе должны проводиться без непосредственного контакта</w:t>
      </w:r>
      <w:r w:rsidR="00257723">
        <w:rPr>
          <w:rFonts w:ascii="TimesNewRomanPSMT" w:hAnsi="TimesNewRomanPSMT"/>
          <w:color w:val="000000"/>
          <w:sz w:val="26"/>
          <w:szCs w:val="26"/>
        </w:rPr>
        <w:br/>
        <w:t>между детьми из разных групп.</w:t>
      </w:r>
      <w:r w:rsidR="00257723">
        <w:rPr>
          <w:rFonts w:ascii="TimesNewRomanPSMT" w:hAnsi="TimesNewRomanPSMT"/>
          <w:color w:val="000000"/>
          <w:sz w:val="26"/>
          <w:szCs w:val="26"/>
        </w:rPr>
        <w:br/>
        <w:t>4.17. Прогулка с детьми на улице осуществляется с соблюдением групповой</w:t>
      </w:r>
      <w:r w:rsidR="00257723">
        <w:rPr>
          <w:rFonts w:ascii="TimesNewRomanPSMT" w:hAnsi="TimesNewRomanPSMT"/>
          <w:color w:val="000000"/>
          <w:sz w:val="26"/>
          <w:szCs w:val="26"/>
        </w:rPr>
        <w:br/>
        <w:t>изоляции. При возможности предусмотреть максимальную удаленность мест для прогулки</w:t>
      </w:r>
      <w:r w:rsidR="00257723">
        <w:rPr>
          <w:rFonts w:ascii="TimesNewRomanPSMT" w:hAnsi="TimesNewRomanPSMT"/>
          <w:color w:val="000000"/>
          <w:sz w:val="26"/>
          <w:szCs w:val="26"/>
        </w:rPr>
        <w:br/>
        <w:t>(участков) друг от друга. Игрушки, используемые на прогулке ежедневно подвергать</w:t>
      </w:r>
      <w:r w:rsidR="00257723">
        <w:rPr>
          <w:rFonts w:ascii="TimesNewRomanPSMT" w:hAnsi="TimesNewRomanPSMT"/>
          <w:color w:val="000000"/>
          <w:sz w:val="26"/>
          <w:szCs w:val="26"/>
        </w:rPr>
        <w:br/>
        <w:t>обработке моющими и дезинфицирующими составами.</w:t>
      </w:r>
      <w:r w:rsidR="001C6BBB" w:rsidRPr="001C6BBB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C7129F" w:rsidRDefault="001C6BBB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4.18. Воспитанники с признаками инфекционных заболеваний (респираторными,</w:t>
      </w:r>
      <w:r w:rsidR="00351887">
        <w:rPr>
          <w:rFonts w:ascii="TimesNewRomanPSMT" w:hAnsi="TimesNewRomanPSMT"/>
          <w:color w:val="000000"/>
          <w:sz w:val="26"/>
          <w:szCs w:val="26"/>
        </w:rPr>
        <w:t xml:space="preserve"> кишечными, повышенной температурой тела) должны быть незамедлительно изолированы с момента выявления указанных признаков</w:t>
      </w:r>
      <w:r w:rsidR="00BB3F06">
        <w:rPr>
          <w:rFonts w:ascii="TimesNewRomanPSMT" w:hAnsi="TimesNewRomanPSMT"/>
          <w:color w:val="000000"/>
          <w:sz w:val="26"/>
          <w:szCs w:val="26"/>
        </w:rPr>
        <w:t xml:space="preserve"> да приезда бригады скорой (неотложной) медицинской  помощи либо прибытия родителей (законных  представителей).</w:t>
      </w:r>
    </w:p>
    <w:p w:rsidR="000E5DDD" w:rsidRDefault="00BB3F06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4.19. С момента выявления указанных лиц Детский сад в течение 2-х часов должен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947DCE" w:rsidRDefault="00947DCE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</w:p>
    <w:p w:rsidR="000E5DDD" w:rsidRDefault="000E5DDD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V. 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ПРОТИВОЭПИДЕМИОЛОГИЧЕСКИЕ МЕРОПРИЯТИЯ В УЧРЕЖДЕНИИ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НАПРАВЛЕННЫЕ НА ПРЕДУПРЕЖДЕНИЕ РАСПРОСТРАНЕНИЯ COVID-19</w:t>
      </w:r>
      <w:proofErr w:type="gramStart"/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В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Детском саду должны проводиться противоэпидемические мероприятия,</w:t>
      </w:r>
      <w:r>
        <w:rPr>
          <w:rFonts w:ascii="TimesNewRomanPSMT" w:hAnsi="TimesNewRomanPSMT"/>
          <w:color w:val="000000"/>
          <w:sz w:val="26"/>
          <w:szCs w:val="26"/>
        </w:rPr>
        <w:br/>
        <w:t>включающие:</w:t>
      </w:r>
      <w:r>
        <w:rPr>
          <w:rFonts w:ascii="TimesNewRomanPSMT" w:hAnsi="TimesNewRomanPSMT"/>
          <w:color w:val="000000"/>
          <w:sz w:val="26"/>
          <w:szCs w:val="26"/>
        </w:rPr>
        <w:br/>
        <w:t>- генеральную уборку всех помещений с применением моющих и дезинфицирующих</w:t>
      </w:r>
      <w:r>
        <w:rPr>
          <w:rFonts w:ascii="TimesNewRomanPSMT" w:hAnsi="TimesNewRomanPSMT"/>
          <w:color w:val="000000"/>
          <w:sz w:val="26"/>
          <w:szCs w:val="26"/>
        </w:rPr>
        <w:br/>
        <w:t>средств и очисткой вентиляционных решеток (далее – генеральная уборка)</w:t>
      </w:r>
      <w:r>
        <w:rPr>
          <w:rFonts w:ascii="TimesNewRomanPSMT" w:hAnsi="TimesNewRomanPSMT"/>
          <w:color w:val="000000"/>
          <w:sz w:val="26"/>
          <w:szCs w:val="26"/>
        </w:rPr>
        <w:br/>
        <w:t>непосредственно перед началом функционирования Детского сада;</w:t>
      </w:r>
      <w:r>
        <w:rPr>
          <w:rFonts w:ascii="TimesNewRomanPSMT" w:hAnsi="TimesNewRomanPSMT"/>
          <w:color w:val="000000"/>
          <w:sz w:val="26"/>
          <w:szCs w:val="26"/>
        </w:rPr>
        <w:br/>
        <w:t>- ежедневную влажную уборку помещений и всех контактных поверхностей не реже</w:t>
      </w:r>
      <w:r>
        <w:rPr>
          <w:rFonts w:ascii="TimesNewRomanPSMT" w:hAnsi="TimesNewRomanPSMT"/>
          <w:color w:val="000000"/>
          <w:sz w:val="26"/>
          <w:szCs w:val="26"/>
        </w:rPr>
        <w:br/>
        <w:t>1раза в 4 часа;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- обеспечение условий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для гигиенической обработки рук с применением кожных</w:t>
      </w:r>
      <w:r>
        <w:rPr>
          <w:rFonts w:ascii="TimesNewRomanPSMT" w:hAnsi="TimesNewRomanPSMT"/>
          <w:color w:val="000000"/>
          <w:sz w:val="26"/>
          <w:szCs w:val="26"/>
        </w:rPr>
        <w:br/>
        <w:t>антисептиков при входе в Детский сад помещения для приема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пищи, санитарные узлы и</w:t>
      </w:r>
      <w:r>
        <w:rPr>
          <w:rFonts w:ascii="TimesNewRomanPSMT" w:hAnsi="TimesNewRomanPSMT"/>
          <w:color w:val="000000"/>
          <w:sz w:val="26"/>
          <w:szCs w:val="26"/>
        </w:rPr>
        <w:br/>
        <w:t>туалетные комнаты;</w:t>
      </w:r>
      <w:r>
        <w:rPr>
          <w:rFonts w:ascii="TimesNewRomanPSMT" w:hAnsi="TimesNewRomanPSMT"/>
          <w:color w:val="000000"/>
          <w:sz w:val="26"/>
          <w:szCs w:val="26"/>
        </w:rPr>
        <w:br/>
        <w:t>- ежедневную влажную уборку помещений с применением дезинфицирующих</w:t>
      </w:r>
      <w:r>
        <w:rPr>
          <w:rFonts w:ascii="TimesNewRomanPSMT" w:hAnsi="TimesNewRomanPSMT"/>
          <w:color w:val="000000"/>
          <w:sz w:val="26"/>
          <w:szCs w:val="26"/>
        </w:rPr>
        <w:br/>
        <w:t>средств с обработкой всех контактных поверхностей;</w:t>
      </w:r>
      <w:r>
        <w:rPr>
          <w:rFonts w:ascii="TimesNewRomanPSMT" w:hAnsi="TimesNewRomanPSMT"/>
          <w:color w:val="000000"/>
          <w:sz w:val="26"/>
          <w:szCs w:val="26"/>
        </w:rPr>
        <w:br/>
        <w:t>- проведение генеральной уборки не реже одного раза в неделю;</w:t>
      </w:r>
      <w:r>
        <w:rPr>
          <w:rFonts w:ascii="TimesNewRomanPSMT" w:hAnsi="TimesNewRomanPSMT"/>
          <w:color w:val="000000"/>
          <w:sz w:val="26"/>
          <w:szCs w:val="26"/>
        </w:rPr>
        <w:br/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Генеральная уборка проводится не ранее чем через 30 минут после проведения</w:t>
      </w:r>
      <w:r>
        <w:rPr>
          <w:rFonts w:ascii="TimesNewRomanPSMT" w:hAnsi="TimesNewRomanPSMT"/>
          <w:color w:val="000000"/>
          <w:sz w:val="26"/>
          <w:szCs w:val="26"/>
        </w:rPr>
        <w:br/>
        <w:t>дезинфекционных мероприятий с использованием обычных чистящих, моющих средств;</w:t>
      </w:r>
      <w:r>
        <w:rPr>
          <w:rFonts w:ascii="TimesNewRomanPSMT" w:hAnsi="TimesNewRomanPSMT"/>
          <w:color w:val="000000"/>
          <w:sz w:val="26"/>
          <w:szCs w:val="26"/>
        </w:rPr>
        <w:br/>
        <w:t>- обеспечение постоянного наличия в санитарных узлах для детей и сотрудников</w:t>
      </w:r>
      <w:r>
        <w:rPr>
          <w:rFonts w:ascii="TimesNewRomanPSMT" w:hAnsi="TimesNewRomanPSMT"/>
          <w:color w:val="000000"/>
          <w:sz w:val="26"/>
          <w:szCs w:val="26"/>
        </w:rPr>
        <w:br/>
        <w:t>мыла, а также кожных антисептиков для обработки рук;</w:t>
      </w:r>
      <w:r>
        <w:rPr>
          <w:rFonts w:ascii="TimesNewRomanPSMT" w:hAnsi="TimesNewRomanPSMT"/>
          <w:color w:val="000000"/>
          <w:sz w:val="26"/>
          <w:szCs w:val="26"/>
        </w:rPr>
        <w:br/>
        <w:t>- регулярное обеззараживание воздуха с использованием оборудования по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lastRenderedPageBreak/>
        <w:t>обеззараживанию воздуха и проветривание помещений в соответствии с режимом работы</w:t>
      </w:r>
      <w:r>
        <w:rPr>
          <w:rFonts w:ascii="TimesNewRomanPSMT" w:hAnsi="TimesNewRomanPSMT"/>
          <w:color w:val="000000"/>
          <w:sz w:val="26"/>
          <w:szCs w:val="26"/>
        </w:rPr>
        <w:br/>
        <w:t>Детского сада;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br/>
        <w:t>- организацию работы сотрудников, участвующих в приготовлении и раздаче пищи,</w:t>
      </w:r>
      <w:r>
        <w:rPr>
          <w:rFonts w:ascii="TimesNewRomanPSMT" w:hAnsi="TimesNewRomanPSMT"/>
          <w:color w:val="000000"/>
          <w:sz w:val="26"/>
          <w:szCs w:val="26"/>
        </w:rPr>
        <w:br/>
        <w:t>обслуживающего персонала с использованием средств индивидуальной защиты органов</w:t>
      </w:r>
      <w:r>
        <w:rPr>
          <w:rFonts w:ascii="TimesNewRomanPSMT" w:hAnsi="TimesNewRomanPSMT"/>
          <w:color w:val="000000"/>
          <w:sz w:val="26"/>
          <w:szCs w:val="26"/>
        </w:rPr>
        <w:br/>
        <w:t>дыхания (одноразовых масок или многоразовых масок со сменными фильтрами), а также</w:t>
      </w:r>
      <w:r>
        <w:rPr>
          <w:rFonts w:ascii="TimesNewRomanPSMT" w:hAnsi="TimesNewRomanPSMT"/>
          <w:color w:val="000000"/>
          <w:sz w:val="26"/>
          <w:szCs w:val="26"/>
        </w:rPr>
        <w:br/>
        <w:t>перчаток. При этом смена одноразовых масок должна производиться не реже 1 раза в 3</w:t>
      </w:r>
      <w:r>
        <w:rPr>
          <w:rFonts w:ascii="TimesNewRomanPSMT" w:hAnsi="TimesNewRomanPSMT"/>
          <w:color w:val="000000"/>
          <w:sz w:val="26"/>
          <w:szCs w:val="26"/>
        </w:rPr>
        <w:br/>
        <w:t>часа, фильтров – в соответствии с инструкцией по их применению;</w:t>
      </w:r>
      <w:r>
        <w:rPr>
          <w:rFonts w:ascii="TimesNewRomanPSMT" w:hAnsi="TimesNewRomanPSMT"/>
          <w:color w:val="000000"/>
          <w:sz w:val="26"/>
          <w:szCs w:val="26"/>
        </w:rPr>
        <w:br/>
        <w:t>- мытье посуды и столовых приборов в посудомоечных машинах при максимальных</w:t>
      </w:r>
      <w:r>
        <w:rPr>
          <w:rFonts w:ascii="TimesNewRomanPSMT" w:hAnsi="TimesNewRomanPSMT"/>
          <w:color w:val="000000"/>
          <w:sz w:val="26"/>
          <w:szCs w:val="26"/>
        </w:rPr>
        <w:br/>
        <w:t>температурных режимах. При отсутствии посудомоечной машины мытье посуды должно</w:t>
      </w:r>
      <w:r>
        <w:rPr>
          <w:rFonts w:ascii="TimesNewRomanPSMT" w:hAnsi="TimesNewRomanPSMT"/>
          <w:color w:val="000000"/>
          <w:sz w:val="26"/>
          <w:szCs w:val="26"/>
        </w:rPr>
        <w:br/>
        <w:t>осуществляться ручным способом с обработкой столовой посуды и приборов</w:t>
      </w:r>
      <w:r>
        <w:rPr>
          <w:rFonts w:ascii="TimesNewRomanPSMT" w:hAnsi="TimesNewRomanPSMT"/>
          <w:color w:val="000000"/>
          <w:sz w:val="26"/>
          <w:szCs w:val="26"/>
        </w:rPr>
        <w:br/>
        <w:t>дезинфицирующими средствами в соответствии с инструкциями по их применению либо</w:t>
      </w:r>
      <w:r>
        <w:rPr>
          <w:rFonts w:ascii="TimesNewRomanPSMT" w:hAnsi="TimesNewRomanPSMT"/>
          <w:color w:val="000000"/>
          <w:sz w:val="26"/>
          <w:szCs w:val="26"/>
        </w:rPr>
        <w:br/>
        <w:t>питание детей и питьевой режим должны быть организованы с использованием</w:t>
      </w:r>
      <w:r>
        <w:rPr>
          <w:rFonts w:ascii="TimesNewRomanPSMT" w:hAnsi="TimesNewRomanPSMT"/>
          <w:color w:val="000000"/>
          <w:sz w:val="26"/>
          <w:szCs w:val="26"/>
        </w:rPr>
        <w:br/>
        <w:t>одноразовой посуды (при наличии условий);</w:t>
      </w:r>
      <w:r>
        <w:rPr>
          <w:rFonts w:ascii="TimesNewRomanPSMT" w:hAnsi="TimesNewRomanPSMT"/>
          <w:color w:val="000000"/>
          <w:sz w:val="26"/>
          <w:szCs w:val="26"/>
        </w:rPr>
        <w:br/>
        <w:t>- игрушки моются ежедневно в конце дня, а в группах для детей младенческого и</w:t>
      </w:r>
      <w:r>
        <w:rPr>
          <w:rFonts w:ascii="TimesNewRomanPSMT" w:hAnsi="TimesNewRomanPSMT"/>
          <w:color w:val="000000"/>
          <w:sz w:val="26"/>
          <w:szCs w:val="26"/>
        </w:rPr>
        <w:br/>
        <w:t>раннего возраста –</w:t>
      </w:r>
      <w:r w:rsidR="001C62D2">
        <w:rPr>
          <w:color w:val="000000"/>
          <w:sz w:val="26"/>
          <w:szCs w:val="26"/>
        </w:rPr>
        <w:t xml:space="preserve">– </w:t>
      </w:r>
      <w:r w:rsidR="001C62D2">
        <w:rPr>
          <w:rFonts w:ascii="TimesNewRomanPSMT" w:hAnsi="TimesNewRomanPSMT"/>
          <w:color w:val="000000"/>
          <w:sz w:val="26"/>
          <w:szCs w:val="26"/>
        </w:rPr>
        <w:t>2 раза в день. Кукольная одежда стирается 1 раз в неделю с</w:t>
      </w:r>
      <w:r w:rsidR="001C62D2">
        <w:rPr>
          <w:rFonts w:ascii="TimesNewRomanPSMT" w:hAnsi="TimesNewRomanPSMT"/>
          <w:color w:val="000000"/>
          <w:sz w:val="26"/>
          <w:szCs w:val="26"/>
        </w:rPr>
        <w:br/>
        <w:t>использованием детского мыла и проглаживается</w:t>
      </w:r>
      <w:proofErr w:type="gramStart"/>
      <w:r w:rsidR="001C62D2">
        <w:rPr>
          <w:rFonts w:ascii="TimesNewRomanPSMT" w:hAnsi="TimesNewRomanPSMT"/>
          <w:color w:val="000000"/>
          <w:sz w:val="26"/>
          <w:szCs w:val="26"/>
        </w:rPr>
        <w:t>.</w:t>
      </w:r>
      <w:proofErr w:type="gramEnd"/>
      <w:r w:rsidR="001C62D2">
        <w:rPr>
          <w:rFonts w:ascii="TimesNewRomanPSMT" w:hAnsi="TimesNewRomanPSMT"/>
          <w:color w:val="000000"/>
          <w:sz w:val="26"/>
          <w:szCs w:val="26"/>
        </w:rPr>
        <w:br/>
        <w:t xml:space="preserve">- </w:t>
      </w:r>
      <w:proofErr w:type="gramStart"/>
      <w:r w:rsidR="001C62D2">
        <w:rPr>
          <w:rFonts w:ascii="TimesNewRomanPSMT" w:hAnsi="TimesNewRomanPSMT"/>
          <w:color w:val="000000"/>
          <w:sz w:val="26"/>
          <w:szCs w:val="26"/>
        </w:rPr>
        <w:t>и</w:t>
      </w:r>
      <w:proofErr w:type="gramEnd"/>
      <w:r w:rsidR="001C62D2">
        <w:rPr>
          <w:rFonts w:ascii="TimesNewRomanPSMT" w:hAnsi="TimesNewRomanPSMT"/>
          <w:color w:val="000000"/>
          <w:sz w:val="26"/>
          <w:szCs w:val="26"/>
        </w:rPr>
        <w:t>сключить из использования в образовательной и повседневной деятельности игр и</w:t>
      </w:r>
      <w:r w:rsidR="001C62D2">
        <w:rPr>
          <w:rFonts w:ascii="TimesNewRomanPSMT" w:hAnsi="TimesNewRomanPSMT"/>
          <w:color w:val="000000"/>
          <w:sz w:val="26"/>
          <w:szCs w:val="26"/>
        </w:rPr>
        <w:br/>
        <w:t>игрушек не подлежащие влажной обработке (стирке, мытью и дезинфекции);</w:t>
      </w:r>
      <w:r w:rsidR="001C62D2">
        <w:rPr>
          <w:rFonts w:ascii="TimesNewRomanPSMT" w:hAnsi="TimesNewRomanPSMT"/>
          <w:color w:val="000000"/>
          <w:sz w:val="26"/>
          <w:szCs w:val="26"/>
        </w:rPr>
        <w:br/>
        <w:t>- на период ограничительных мер отказаться от использования в Детском саду</w:t>
      </w:r>
      <w:r w:rsidR="001C62D2">
        <w:rPr>
          <w:rFonts w:ascii="TimesNewRomanPSMT" w:hAnsi="TimesNewRomanPSMT"/>
          <w:color w:val="000000"/>
          <w:sz w:val="26"/>
          <w:szCs w:val="26"/>
        </w:rPr>
        <w:br/>
        <w:t>ковров и ковровых покрытий, длинных штор и портьер;</w:t>
      </w:r>
    </w:p>
    <w:p w:rsidR="00F62587" w:rsidRDefault="00F62587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rFonts w:ascii="TimesNewRomanPSMT" w:hAnsi="TimesNewRomanPSMT"/>
          <w:color w:val="000000"/>
          <w:sz w:val="26"/>
          <w:szCs w:val="26"/>
        </w:rPr>
        <w:t>постельное белье, полотенца, иной мягкий инвентарь, используемый в работе, после</w:t>
      </w:r>
      <w:r>
        <w:rPr>
          <w:rFonts w:ascii="TimesNewRomanPSMT" w:hAnsi="TimesNewRomanPSMT"/>
          <w:color w:val="000000"/>
          <w:sz w:val="26"/>
          <w:szCs w:val="26"/>
        </w:rPr>
        <w:br/>
        <w:t>употребления складывается в специальный бак, ведро с крышкой, клеенчатый,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пластиковый или из двойной материи мешок. Грязное белье доставляется в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постирочную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br/>
        <w:t>(или специальное помещение). Матерчатые мешки стираются, клеенчатые и пластиковые -</w:t>
      </w:r>
      <w:r>
        <w:rPr>
          <w:rFonts w:ascii="TimesNewRomanPSMT" w:hAnsi="TimesNewRomanPSMT"/>
          <w:color w:val="000000"/>
          <w:sz w:val="26"/>
          <w:szCs w:val="26"/>
        </w:rPr>
        <w:br/>
        <w:t>обрабатываются горячим мыльно-содовым раствором;</w:t>
      </w:r>
      <w:r>
        <w:rPr>
          <w:rFonts w:ascii="TimesNewRomanPSMT" w:hAnsi="TimesNewRomanPSMT"/>
          <w:color w:val="000000"/>
          <w:sz w:val="26"/>
          <w:szCs w:val="26"/>
        </w:rPr>
        <w:br/>
        <w:t>- весь мягкий инвентарь стирается при температуре не ниже 60% с применением</w:t>
      </w:r>
      <w:r>
        <w:rPr>
          <w:rFonts w:ascii="TimesNewRomanPSMT" w:hAnsi="TimesNewRomanPSMT"/>
          <w:color w:val="000000"/>
          <w:sz w:val="26"/>
          <w:szCs w:val="26"/>
        </w:rPr>
        <w:br/>
        <w:t>моющих средств.</w:t>
      </w:r>
    </w:p>
    <w:p w:rsidR="00947DCE" w:rsidRDefault="00947DCE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</w:p>
    <w:p w:rsidR="00993A27" w:rsidRDefault="00993A27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VI. 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ДЕЗИНФЕКЦИЯ И УБОРКА ПОМЕЩЕНИЙ УЧРЕЖДЕНИЯ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6.1. Одним из важнейших мероприятий по снижению рисков распространения</w:t>
      </w:r>
      <w:r>
        <w:rPr>
          <w:rFonts w:ascii="TimesNewRomanPSMT" w:hAnsi="TimesNewRomanPSMT"/>
          <w:color w:val="000000"/>
          <w:sz w:val="26"/>
          <w:szCs w:val="26"/>
        </w:rPr>
        <w:br/>
        <w:t>COVID-19 является текущая дезинфекция.</w:t>
      </w:r>
      <w:r>
        <w:rPr>
          <w:rFonts w:ascii="TimesNewRomanPSMT" w:hAnsi="TimesNewRomanPSMT"/>
          <w:color w:val="000000"/>
          <w:sz w:val="26"/>
          <w:szCs w:val="26"/>
        </w:rPr>
        <w:br/>
        <w:t>С целью профилактики COVID-19 проводят профилактическую текущую</w:t>
      </w:r>
      <w:r>
        <w:rPr>
          <w:rFonts w:ascii="TimesNewRomanPSMT" w:hAnsi="TimesNewRomanPSMT"/>
          <w:color w:val="000000"/>
          <w:sz w:val="26"/>
          <w:szCs w:val="26"/>
        </w:rPr>
        <w:br/>
        <w:t>дезинфекцию. Для проведения дезинфекции применяют дезинфицирующие средства из</w:t>
      </w:r>
      <w:r>
        <w:rPr>
          <w:rFonts w:ascii="TimesNewRomanPSMT" w:hAnsi="TimesNewRomanPSMT"/>
          <w:color w:val="000000"/>
          <w:sz w:val="26"/>
          <w:szCs w:val="26"/>
        </w:rPr>
        <w:br/>
        <w:t>различных химических групп, зарегистрированные в установленном порядке, в</w:t>
      </w:r>
      <w:r>
        <w:rPr>
          <w:rFonts w:ascii="TimesNewRomanPSMT" w:hAnsi="TimesNewRomanPSMT"/>
          <w:color w:val="000000"/>
          <w:sz w:val="26"/>
          <w:szCs w:val="26"/>
        </w:rPr>
        <w:br/>
        <w:t>инструкциях, по применению которых есть режимы для обеззараживания объектов при</w:t>
      </w:r>
      <w:r>
        <w:rPr>
          <w:rFonts w:ascii="TimesNewRomanPSMT" w:hAnsi="TimesNewRomanPSMT"/>
          <w:color w:val="000000"/>
          <w:sz w:val="26"/>
          <w:szCs w:val="26"/>
        </w:rPr>
        <w:br/>
        <w:t>вирусных инфекциях.</w:t>
      </w:r>
    </w:p>
    <w:p w:rsidR="001E3144" w:rsidRDefault="001E3144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6.2. Для текущей дезинфекции следует применять дезинфицирующие средства,</w:t>
      </w:r>
      <w:r>
        <w:rPr>
          <w:rFonts w:ascii="TimesNewRomanPSMT" w:hAnsi="TimesNewRomanPSMT"/>
          <w:color w:val="000000"/>
          <w:sz w:val="26"/>
          <w:szCs w:val="26"/>
        </w:rPr>
        <w:br/>
        <w:t>разрешенные к использованию в присутствии людей.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Средства, которые могут использоваться для дезинфекции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Хлорактивные</w:t>
      </w:r>
      <w:proofErr w:type="spellEnd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:</w:t>
      </w:r>
      <w:r>
        <w:rPr>
          <w:rFonts w:ascii="TimesNewRomanPS-BoldMT" w:hAnsi="TimesNewRomanPS-BoldMT"/>
          <w:color w:val="000000"/>
          <w:sz w:val="26"/>
          <w:szCs w:val="26"/>
        </w:rPr>
        <w:br/>
        <w:t xml:space="preserve">- </w:t>
      </w:r>
      <w:r>
        <w:rPr>
          <w:rFonts w:ascii="TimesNewRomanPSMT" w:hAnsi="TimesNewRomanPSMT"/>
          <w:color w:val="000000"/>
          <w:sz w:val="26"/>
          <w:szCs w:val="26"/>
        </w:rPr>
        <w:t xml:space="preserve">натриевая соль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дихлоризоциануровой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кислоты - в концентрации активного хлора в</w:t>
      </w:r>
      <w:r>
        <w:rPr>
          <w:rFonts w:ascii="TimesNewRomanPSMT" w:hAnsi="TimesNewRomanPSMT"/>
          <w:color w:val="000000"/>
          <w:sz w:val="26"/>
          <w:szCs w:val="26"/>
        </w:rPr>
        <w:br/>
        <w:t>рабочем растворе не менее 0,06%;</w:t>
      </w:r>
      <w:r>
        <w:rPr>
          <w:rFonts w:ascii="TimesNewRomanPSMT" w:hAnsi="TimesNewRomanPSMT"/>
          <w:color w:val="000000"/>
          <w:sz w:val="26"/>
          <w:szCs w:val="26"/>
        </w:rPr>
        <w:br/>
        <w:t>- хлорамин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 xml:space="preserve"> Б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- в концентрации активного хлора в рабочем растворе не менее 3,0%;</w:t>
      </w:r>
      <w:r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Кислородактивные</w:t>
      </w:r>
      <w:proofErr w:type="spellEnd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: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color w:val="000000"/>
          <w:sz w:val="26"/>
          <w:szCs w:val="26"/>
        </w:rPr>
        <w:lastRenderedPageBreak/>
        <w:t xml:space="preserve">- </w:t>
      </w:r>
      <w:r>
        <w:rPr>
          <w:rFonts w:ascii="TimesNewRomanPSMT" w:hAnsi="TimesNewRomanPSMT"/>
          <w:color w:val="000000"/>
          <w:sz w:val="26"/>
          <w:szCs w:val="26"/>
        </w:rPr>
        <w:t>перекись водорода - в концентрации не менее 3,0%;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Катионные поверхностно-активные вещества (КПАВ):</w:t>
      </w:r>
      <w:r>
        <w:rPr>
          <w:rFonts w:ascii="TimesNewRomanPS-BoldMT" w:hAnsi="TimesNewRomanPS-BoldMT"/>
          <w:color w:val="000000"/>
          <w:sz w:val="26"/>
          <w:szCs w:val="26"/>
        </w:rPr>
        <w:br/>
        <w:t xml:space="preserve">- </w:t>
      </w:r>
      <w:r>
        <w:rPr>
          <w:rFonts w:ascii="TimesNewRomanPSMT" w:hAnsi="TimesNewRomanPSMT"/>
          <w:color w:val="000000"/>
          <w:sz w:val="26"/>
          <w:szCs w:val="26"/>
        </w:rPr>
        <w:t>четвертичные аммониевые соединения - в концентрации в рабочем растворе не</w:t>
      </w:r>
      <w:r>
        <w:rPr>
          <w:rFonts w:ascii="TimesNewRomanPSMT" w:hAnsi="TimesNewRomanPSMT"/>
          <w:color w:val="000000"/>
          <w:sz w:val="26"/>
          <w:szCs w:val="26"/>
        </w:rPr>
        <w:br/>
        <w:t>менее 0,5%;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Третичные амины:</w:t>
      </w:r>
      <w:r>
        <w:rPr>
          <w:rFonts w:ascii="TimesNewRomanPS-BoldMT" w:hAnsi="TimesNewRomanPS-BoldMT"/>
          <w:color w:val="000000"/>
          <w:sz w:val="26"/>
          <w:szCs w:val="26"/>
        </w:rPr>
        <w:br/>
        <w:t xml:space="preserve">- </w:t>
      </w:r>
      <w:r>
        <w:rPr>
          <w:rFonts w:ascii="TimesNewRomanPSMT" w:hAnsi="TimesNewRomanPSMT"/>
          <w:color w:val="000000"/>
          <w:sz w:val="26"/>
          <w:szCs w:val="26"/>
        </w:rPr>
        <w:t>в концентрации в рабочем растворе не менее 0,05%;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Полимерные производные </w:t>
      </w:r>
      <w:proofErr w:type="spellStart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гуанидина</w:t>
      </w:r>
      <w:proofErr w:type="spellEnd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(в концентрации в рабочем растворе не менее</w:t>
      </w:r>
      <w:r>
        <w:rPr>
          <w:rFonts w:ascii="TimesNewRomanPSMT" w:hAnsi="TimesNewRomanPSMT"/>
          <w:color w:val="000000"/>
          <w:sz w:val="26"/>
          <w:szCs w:val="26"/>
        </w:rPr>
        <w:br/>
        <w:t>0,2%).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Спирты: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В качестве кожных антисептиков и дезинфицирующих сре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дств дл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>я обработки</w:t>
      </w:r>
      <w:r>
        <w:rPr>
          <w:rFonts w:ascii="TimesNewRomanPSMT" w:hAnsi="TimesNewRomanPSMT"/>
          <w:color w:val="000000"/>
          <w:sz w:val="26"/>
          <w:szCs w:val="26"/>
        </w:rPr>
        <w:br/>
        <w:t>небольших по площади поверхностей:</w:t>
      </w:r>
      <w:r>
        <w:rPr>
          <w:rFonts w:ascii="TimesNewRomanPSMT" w:hAnsi="TimesNewRomanPSMT"/>
          <w:color w:val="000000"/>
          <w:sz w:val="26"/>
          <w:szCs w:val="26"/>
        </w:rPr>
        <w:br/>
        <w:t>- изопропиловый спирт - в концентрации не менее 70% по массе;</w:t>
      </w:r>
      <w:r>
        <w:rPr>
          <w:rFonts w:ascii="TimesNewRomanPSMT" w:hAnsi="TimesNewRomanPSMT"/>
          <w:color w:val="000000"/>
          <w:sz w:val="26"/>
          <w:szCs w:val="26"/>
        </w:rPr>
        <w:br/>
        <w:t>- этиловый спирт - в концентрации не менее 75% по массе;</w:t>
      </w:r>
      <w:r>
        <w:rPr>
          <w:rFonts w:ascii="TimesNewRomanPSMT" w:hAnsi="TimesNewRomanPSMT"/>
          <w:color w:val="000000"/>
          <w:sz w:val="26"/>
          <w:szCs w:val="26"/>
        </w:rPr>
        <w:br/>
        <w:t>6.3. Для уничтожения микроорганизмов необходимо соблюдать время экспозиции и</w:t>
      </w:r>
      <w:r>
        <w:rPr>
          <w:rFonts w:ascii="TimesNewRomanPSMT" w:hAnsi="TimesNewRomanPSMT"/>
          <w:color w:val="000000"/>
          <w:sz w:val="26"/>
          <w:szCs w:val="26"/>
        </w:rPr>
        <w:br/>
        <w:t>концентрацию рабочего раствора дезинфицирующего средства в соответствии с</w:t>
      </w:r>
      <w:r>
        <w:rPr>
          <w:rFonts w:ascii="TimesNewRomanPSMT" w:hAnsi="TimesNewRomanPSMT"/>
          <w:color w:val="000000"/>
          <w:sz w:val="26"/>
          <w:szCs w:val="26"/>
        </w:rPr>
        <w:br/>
        <w:t>инструкцией к препарату. При необходимости, после обработки поверхности промывают</w:t>
      </w:r>
      <w:r>
        <w:rPr>
          <w:rFonts w:ascii="TimesNewRomanPSMT" w:hAnsi="TimesNewRomanPSMT"/>
          <w:color w:val="000000"/>
          <w:sz w:val="26"/>
          <w:szCs w:val="26"/>
        </w:rPr>
        <w:br/>
        <w:t>водой и высушивают.</w:t>
      </w:r>
      <w:r>
        <w:rPr>
          <w:rFonts w:ascii="TimesNewRomanPSMT" w:hAnsi="TimesNewRomanPSMT"/>
          <w:color w:val="000000"/>
          <w:sz w:val="26"/>
          <w:szCs w:val="26"/>
        </w:rPr>
        <w:br/>
        <w:t>Столовую посуду, игрушки, обрабатывают способом погружения в растворы</w:t>
      </w:r>
      <w:r>
        <w:rPr>
          <w:rFonts w:ascii="TimesNewRomanPSMT" w:hAnsi="TimesNewRomanPSMT"/>
          <w:color w:val="000000"/>
          <w:sz w:val="26"/>
          <w:szCs w:val="26"/>
        </w:rPr>
        <w:br/>
        <w:t>дезинфицирующих средств.</w:t>
      </w:r>
      <w:r>
        <w:rPr>
          <w:rFonts w:ascii="TimesNewRomanPSMT" w:hAnsi="TimesNewRomanPSMT"/>
          <w:color w:val="000000"/>
          <w:sz w:val="26"/>
          <w:szCs w:val="26"/>
        </w:rPr>
        <w:br/>
        <w:t>6.4. Все виды работ с дезинфицирующими средствами следует выполнять во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="00663578">
        <w:rPr>
          <w:rFonts w:ascii="TimesNewRomanPSMT" w:hAnsi="TimesNewRomanPSMT"/>
          <w:color w:val="000000"/>
          <w:sz w:val="26"/>
          <w:szCs w:val="26"/>
        </w:rPr>
        <w:t>влагонепроницаемых перчатках одноразовых или многократного применения. При</w:t>
      </w:r>
      <w:r w:rsidR="00663578">
        <w:rPr>
          <w:rFonts w:ascii="TimesNewRomanPSMT" w:hAnsi="TimesNewRomanPSMT"/>
          <w:color w:val="000000"/>
          <w:sz w:val="26"/>
          <w:szCs w:val="26"/>
        </w:rPr>
        <w:br/>
        <w:t xml:space="preserve">проведении дезинфекции способом орошения должны использоваться </w:t>
      </w:r>
      <w:proofErr w:type="gramStart"/>
      <w:r w:rsidR="00663578">
        <w:rPr>
          <w:rFonts w:ascii="TimesNewRomanPSMT" w:hAnsi="TimesNewRomanPSMT"/>
          <w:color w:val="000000"/>
          <w:sz w:val="26"/>
          <w:szCs w:val="26"/>
        </w:rPr>
        <w:t>СИЗ</w:t>
      </w:r>
      <w:proofErr w:type="gramEnd"/>
      <w:r w:rsidR="00663578">
        <w:rPr>
          <w:rFonts w:ascii="TimesNewRomanPSMT" w:hAnsi="TimesNewRomanPSMT"/>
          <w:color w:val="000000"/>
          <w:sz w:val="26"/>
          <w:szCs w:val="26"/>
        </w:rPr>
        <w:t>. Органы</w:t>
      </w:r>
      <w:r w:rsidR="00663578">
        <w:rPr>
          <w:rFonts w:ascii="TimesNewRomanPSMT" w:hAnsi="TimesNewRomanPSMT"/>
          <w:color w:val="000000"/>
          <w:sz w:val="26"/>
          <w:szCs w:val="26"/>
        </w:rPr>
        <w:br/>
        <w:t>дыхания защищаются маской или респиратором, глаза - защитными очками или</w:t>
      </w:r>
    </w:p>
    <w:p w:rsidR="007510FA" w:rsidRDefault="00CC7526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использованием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противоаэрозольных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СИЗ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органов дыхания с изолирующей лицевой</w:t>
      </w:r>
      <w:r>
        <w:rPr>
          <w:rFonts w:ascii="TimesNewRomanPSMT" w:hAnsi="TimesNewRomanPSMT"/>
          <w:color w:val="000000"/>
          <w:sz w:val="26"/>
          <w:szCs w:val="26"/>
        </w:rPr>
        <w:br/>
        <w:t>частью.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6.5. Дезинфицирующие средства хранят в упаковках изготовителя, плотно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закрытыми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br/>
        <w:t>в специально отведенном сухом, прохладном и затемненном месте, недоступном для</w:t>
      </w:r>
      <w:r>
        <w:rPr>
          <w:rFonts w:ascii="TimesNewRomanPSMT" w:hAnsi="TimesNewRomanPSMT"/>
          <w:color w:val="000000"/>
          <w:sz w:val="26"/>
          <w:szCs w:val="26"/>
        </w:rPr>
        <w:br/>
        <w:t>детей. Меры предосторожности при проведении дезинфекционных мероприятий и первой</w:t>
      </w:r>
      <w:r>
        <w:rPr>
          <w:rFonts w:ascii="TimesNewRomanPSMT" w:hAnsi="TimesNewRomanPSMT"/>
          <w:color w:val="000000"/>
          <w:sz w:val="26"/>
          <w:szCs w:val="26"/>
        </w:rPr>
        <w:br/>
        <w:t>помощи при случайном отравлении изложены для каждого конкретного</w:t>
      </w:r>
      <w:r>
        <w:rPr>
          <w:rFonts w:ascii="TimesNewRomanPSMT" w:hAnsi="TimesNewRomanPSMT"/>
          <w:color w:val="000000"/>
          <w:sz w:val="26"/>
          <w:szCs w:val="26"/>
        </w:rPr>
        <w:br/>
        <w:t>дезинфицирующего средства в Инструкциях по их применению.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6.6.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Меры предосторожности:</w:t>
      </w:r>
      <w:r>
        <w:rPr>
          <w:rFonts w:ascii="TimesNewRomanPSMT" w:hAnsi="TimesNewRomanPSMT"/>
          <w:color w:val="000000"/>
          <w:sz w:val="26"/>
          <w:szCs w:val="26"/>
        </w:rPr>
        <w:br/>
        <w:t>- необходимо избегать прикосновений к лицу руками в перчатках или немытыми</w:t>
      </w:r>
      <w:r>
        <w:rPr>
          <w:rFonts w:ascii="TimesNewRomanPSMT" w:hAnsi="TimesNewRomanPSMT"/>
          <w:color w:val="000000"/>
          <w:sz w:val="26"/>
          <w:szCs w:val="26"/>
        </w:rPr>
        <w:br/>
        <w:t>руками;</w:t>
      </w:r>
      <w:r>
        <w:rPr>
          <w:rFonts w:ascii="TimesNewRomanPSMT" w:hAnsi="TimesNewRomanPSMT"/>
          <w:color w:val="000000"/>
          <w:sz w:val="26"/>
          <w:szCs w:val="26"/>
        </w:rPr>
        <w:br/>
        <w:t>- после снятия перчаток или при их замене следует вымыть руки водой с мылом или</w:t>
      </w:r>
      <w:r>
        <w:rPr>
          <w:rFonts w:ascii="TimesNewRomanPSMT" w:hAnsi="TimesNewRomanPSMT"/>
          <w:color w:val="000000"/>
          <w:sz w:val="26"/>
          <w:szCs w:val="26"/>
        </w:rPr>
        <w:br/>
        <w:t>использовать безводное средство для дезинфекции рук на спиртовой основе, содержащее</w:t>
      </w:r>
      <w:r>
        <w:rPr>
          <w:rFonts w:ascii="TimesNewRomanPSMT" w:hAnsi="TimesNewRomanPSMT"/>
          <w:color w:val="000000"/>
          <w:sz w:val="26"/>
          <w:szCs w:val="26"/>
        </w:rPr>
        <w:br/>
        <w:t>не менее 60% спирта;</w:t>
      </w:r>
      <w:r>
        <w:rPr>
          <w:rFonts w:ascii="TimesNewRomanPSMT" w:hAnsi="TimesNewRomanPSMT"/>
          <w:color w:val="000000"/>
          <w:sz w:val="26"/>
          <w:szCs w:val="26"/>
        </w:rPr>
        <w:br/>
        <w:t>- если на руках имеются видимые загрязнения, необходимо вымыть их с</w:t>
      </w:r>
      <w:r>
        <w:rPr>
          <w:rFonts w:ascii="TimesNewRomanPSMT" w:hAnsi="TimesNewRomanPSMT"/>
          <w:color w:val="000000"/>
          <w:sz w:val="26"/>
          <w:szCs w:val="26"/>
        </w:rPr>
        <w:br/>
        <w:t>использованием мыла;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br/>
        <w:t>- пылесосы для уборки помещений могут быть использованы только после правильно</w:t>
      </w:r>
      <w:r>
        <w:rPr>
          <w:rFonts w:ascii="TimesNewRomanPSMT" w:hAnsi="TimesNewRomanPSMT"/>
          <w:color w:val="000000"/>
          <w:sz w:val="26"/>
          <w:szCs w:val="26"/>
        </w:rPr>
        <w:br/>
        <w:t>произведенной дезинфекции;</w:t>
      </w:r>
      <w:r>
        <w:rPr>
          <w:rFonts w:ascii="TimesNewRomanPSMT" w:hAnsi="TimesNewRomanPSMT"/>
          <w:color w:val="000000"/>
          <w:sz w:val="26"/>
          <w:szCs w:val="26"/>
        </w:rPr>
        <w:br/>
        <w:t>После завершения уборки необходимо:</w:t>
      </w:r>
      <w:r>
        <w:rPr>
          <w:rFonts w:ascii="TimesNewRomanPSMT" w:hAnsi="TimesNewRomanPSMT"/>
          <w:color w:val="000000"/>
          <w:sz w:val="26"/>
          <w:szCs w:val="26"/>
        </w:rPr>
        <w:br/>
        <w:t>- рабочую одежду следует еженедельно сдавать в прачечную, уборочный инвентарь</w:t>
      </w:r>
      <w:r>
        <w:rPr>
          <w:rFonts w:ascii="TimesNewRomanPSMT" w:hAnsi="TimesNewRomanPSMT"/>
          <w:color w:val="000000"/>
          <w:sz w:val="26"/>
          <w:szCs w:val="26"/>
        </w:rPr>
        <w:br/>
        <w:t>ежедневно подвергать дезинфекции;</w:t>
      </w:r>
      <w:r>
        <w:rPr>
          <w:rFonts w:ascii="TimesNewRomanPSMT" w:hAnsi="TimesNewRomanPSMT"/>
          <w:color w:val="000000"/>
          <w:sz w:val="26"/>
          <w:szCs w:val="26"/>
        </w:rPr>
        <w:br/>
        <w:t>- после проведения уборки и дезинфекции и снятия перчаток следует вымыть руки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lastRenderedPageBreak/>
        <w:t>водой с мылом или протереть их спиртовой салфеткой (спиртовым раствором);</w:t>
      </w:r>
      <w:r>
        <w:rPr>
          <w:rFonts w:ascii="TimesNewRomanPSMT" w:hAnsi="TimesNewRomanPSMT"/>
          <w:color w:val="000000"/>
          <w:sz w:val="26"/>
          <w:szCs w:val="26"/>
        </w:rPr>
        <w:br/>
        <w:t>- если при проведении дезинфекции испачкались перчатки, необходимо сменить их,</w:t>
      </w:r>
      <w:r>
        <w:rPr>
          <w:rFonts w:ascii="TimesNewRomanPSMT" w:hAnsi="TimesNewRomanPSMT"/>
          <w:color w:val="000000"/>
          <w:sz w:val="26"/>
          <w:szCs w:val="26"/>
        </w:rPr>
        <w:br/>
        <w:t>положив испачканные перчатки в заранее приготовленный мусорный мешок;</w:t>
      </w:r>
      <w:r>
        <w:rPr>
          <w:rFonts w:ascii="TimesNewRomanPSMT" w:hAnsi="TimesNewRomanPSMT"/>
          <w:color w:val="000000"/>
          <w:sz w:val="26"/>
          <w:szCs w:val="26"/>
        </w:rPr>
        <w:br/>
        <w:t>6.7. Обращение с медицинскими отходами (одноразовые маски и перчатки)</w:t>
      </w:r>
      <w:r>
        <w:rPr>
          <w:rFonts w:ascii="TimesNewRomanPSMT" w:hAnsi="TimesNewRomanPSMT"/>
          <w:color w:val="000000"/>
          <w:sz w:val="26"/>
          <w:szCs w:val="26"/>
        </w:rPr>
        <w:br/>
        <w:t>- использованные одноразовые медицинские маски и перчатки подлежат утилизации</w:t>
      </w:r>
      <w:r>
        <w:rPr>
          <w:rFonts w:ascii="TimesNewRomanPSMT" w:hAnsi="TimesNewRomanPSMT"/>
          <w:color w:val="000000"/>
          <w:sz w:val="26"/>
          <w:szCs w:val="26"/>
        </w:rPr>
        <w:br/>
        <w:t>как отходы класса «Б». Сбор осуществляется в твердые контейнеры для сбора отходов</w:t>
      </w:r>
      <w:r>
        <w:rPr>
          <w:rFonts w:ascii="TimesNewRomanPSMT" w:hAnsi="TimesNewRomanPSMT"/>
          <w:color w:val="000000"/>
          <w:sz w:val="26"/>
          <w:szCs w:val="26"/>
        </w:rPr>
        <w:br/>
        <w:t>класса «Б» или же в пакеты для сбора, хранения и утилизации отходов класса «Б» желтого</w:t>
      </w:r>
      <w:r>
        <w:rPr>
          <w:rFonts w:ascii="TimesNewRomanPSMT" w:hAnsi="TimesNewRomanPSMT"/>
          <w:color w:val="000000"/>
          <w:sz w:val="26"/>
          <w:szCs w:val="26"/>
        </w:rPr>
        <w:br/>
        <w:t>цвета, размещенные в контейнере. Замену твердых контейнеров или пакетов производят</w:t>
      </w:r>
      <w:r>
        <w:rPr>
          <w:rFonts w:ascii="TimesNewRomanPSMT" w:hAnsi="TimesNewRomanPSMT"/>
          <w:color w:val="000000"/>
          <w:sz w:val="26"/>
          <w:szCs w:val="26"/>
        </w:rPr>
        <w:br/>
        <w:t>ежедневно, учитывая, что максимальный уровень заполнения не должен превышать три</w:t>
      </w:r>
      <w:r>
        <w:rPr>
          <w:rFonts w:ascii="TimesNewRomanPSMT" w:hAnsi="TimesNewRomanPSMT"/>
          <w:color w:val="000000"/>
          <w:sz w:val="26"/>
          <w:szCs w:val="26"/>
        </w:rPr>
        <w:br/>
        <w:t>четверти их объема;</w:t>
      </w:r>
      <w:r>
        <w:rPr>
          <w:rFonts w:ascii="TimesNewRomanPSMT" w:hAnsi="TimesNewRomanPSMT"/>
          <w:color w:val="000000"/>
          <w:sz w:val="26"/>
          <w:szCs w:val="26"/>
        </w:rPr>
        <w:br/>
        <w:t>- дезинфекция многоразовых емкостей для сбора отходов класса «Б» внутри Детского</w:t>
      </w:r>
      <w:r>
        <w:rPr>
          <w:rFonts w:ascii="TimesNewRomanPSMT" w:hAnsi="TimesNewRomanPSMT"/>
          <w:color w:val="000000"/>
          <w:sz w:val="26"/>
          <w:szCs w:val="26"/>
        </w:rPr>
        <w:br/>
        <w:t>сада производится ежедневно;</w:t>
      </w:r>
      <w:r>
        <w:rPr>
          <w:rFonts w:ascii="TimesNewRomanPSMT" w:hAnsi="TimesNewRomanPSMT"/>
          <w:color w:val="000000"/>
          <w:sz w:val="26"/>
          <w:szCs w:val="26"/>
        </w:rPr>
        <w:br/>
        <w:t>- отходы класса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 xml:space="preserve"> Б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обеззараживаются сотрудником Детского сада не моложе 18 лет,</w:t>
      </w:r>
      <w:r>
        <w:rPr>
          <w:rFonts w:ascii="TimesNewRomanPSMT" w:hAnsi="TimesNewRomanPSMT"/>
          <w:color w:val="000000"/>
          <w:sz w:val="26"/>
          <w:szCs w:val="26"/>
        </w:rPr>
        <w:br/>
        <w:t>прошедшим медицинский осмотр, не имеющим медицинских противопоказаний и</w:t>
      </w:r>
      <w:r>
        <w:rPr>
          <w:rFonts w:ascii="TimesNewRomanPSMT" w:hAnsi="TimesNewRomanPSMT"/>
          <w:color w:val="000000"/>
          <w:sz w:val="26"/>
          <w:szCs w:val="26"/>
        </w:rPr>
        <w:br/>
        <w:t>ознакомленным с правилами работы с медицинскими отходами класса «Б»;</w:t>
      </w:r>
      <w:r>
        <w:rPr>
          <w:rFonts w:ascii="TimesNewRomanPSMT" w:hAnsi="TimesNewRomanPSMT"/>
          <w:color w:val="000000"/>
          <w:sz w:val="26"/>
          <w:szCs w:val="26"/>
        </w:rPr>
        <w:br/>
        <w:t>- обеззараживание отходов проводят химическим методами с использованием</w:t>
      </w:r>
      <w:r>
        <w:rPr>
          <w:rFonts w:ascii="TimesNewRomanPSMT" w:hAnsi="TimesNewRomanPSMT"/>
          <w:color w:val="000000"/>
          <w:sz w:val="26"/>
          <w:szCs w:val="26"/>
        </w:rPr>
        <w:br/>
        <w:t>растворов дезинфицирующих средств, обладающих бактерицидным (включая</w:t>
      </w:r>
      <w:r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туберкулоцидное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),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вирулицидным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фунгицидным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(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спороцидным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по мере необходимости)</w:t>
      </w:r>
      <w:r>
        <w:rPr>
          <w:rFonts w:ascii="TimesNewRomanPSMT" w:hAnsi="TimesNewRomanPSMT"/>
          <w:color w:val="000000"/>
          <w:sz w:val="26"/>
          <w:szCs w:val="26"/>
        </w:rPr>
        <w:br/>
        <w:t>действием в режимах, указанных в инструкциях по применению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.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br/>
        <w:t xml:space="preserve">- </w:t>
      </w:r>
      <w:proofErr w:type="gramStart"/>
      <w:r>
        <w:rPr>
          <w:rFonts w:ascii="TimesNewRomanPSMT" w:hAnsi="TimesNewRomanPSMT"/>
          <w:color w:val="000000"/>
          <w:sz w:val="26"/>
          <w:szCs w:val="26"/>
        </w:rPr>
        <w:t>п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>родезинфицированные и потерявшие товарный вид отходы класса «Б» разрешается</w:t>
      </w:r>
      <w:r>
        <w:rPr>
          <w:rFonts w:ascii="TimesNewRomanPSMT" w:hAnsi="TimesNewRomanPSMT"/>
          <w:color w:val="000000"/>
          <w:sz w:val="26"/>
          <w:szCs w:val="26"/>
        </w:rPr>
        <w:br/>
        <w:t>помещать на полигоны к ТБО.</w:t>
      </w:r>
      <w:r>
        <w:rPr>
          <w:rFonts w:ascii="TimesNewRomanPSMT" w:hAnsi="TimesNewRomanPSMT"/>
          <w:color w:val="000000"/>
          <w:sz w:val="26"/>
          <w:szCs w:val="26"/>
        </w:rPr>
        <w:br/>
        <w:t>6.8. Уборка общественных помещений Детского сада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="00D11AEA">
        <w:rPr>
          <w:color w:val="000000"/>
          <w:sz w:val="26"/>
          <w:szCs w:val="26"/>
        </w:rPr>
        <w:t xml:space="preserve">- </w:t>
      </w:r>
      <w:r w:rsidR="00D11AEA">
        <w:rPr>
          <w:rFonts w:ascii="TimesNewRomanPSMT" w:hAnsi="TimesNewRomanPSMT"/>
          <w:color w:val="000000"/>
          <w:sz w:val="26"/>
          <w:szCs w:val="26"/>
        </w:rPr>
        <w:t>уборка общественных помещений Детского сада осуществляется работником, не</w:t>
      </w:r>
      <w:r w:rsidR="00D11AEA">
        <w:rPr>
          <w:rFonts w:ascii="TimesNewRomanPSMT" w:hAnsi="TimesNewRomanPSMT"/>
          <w:color w:val="000000"/>
          <w:sz w:val="26"/>
          <w:szCs w:val="26"/>
        </w:rPr>
        <w:br/>
        <w:t>осуществляющим трудовую деятельность в групповых помещениях и пищеблоке Детского</w:t>
      </w:r>
      <w:r w:rsidR="00D11AEA">
        <w:rPr>
          <w:rFonts w:ascii="TimesNewRomanPSMT" w:hAnsi="TimesNewRomanPSMT"/>
          <w:color w:val="000000"/>
          <w:sz w:val="26"/>
          <w:szCs w:val="26"/>
        </w:rPr>
        <w:br/>
        <w:t>сада;</w:t>
      </w:r>
      <w:r w:rsidR="00D11AEA">
        <w:rPr>
          <w:rFonts w:ascii="TimesNewRomanPSMT" w:hAnsi="TimesNewRomanPSMT"/>
          <w:color w:val="000000"/>
          <w:sz w:val="26"/>
          <w:szCs w:val="26"/>
        </w:rPr>
        <w:br/>
        <w:t>- поверхности в помещениях, санитарно-техническое оборудование следует</w:t>
      </w:r>
      <w:r w:rsidR="00D11AEA">
        <w:rPr>
          <w:rFonts w:ascii="TimesNewRomanPSMT" w:hAnsi="TimesNewRomanPSMT"/>
          <w:color w:val="000000"/>
          <w:sz w:val="26"/>
          <w:szCs w:val="26"/>
        </w:rPr>
        <w:br/>
        <w:t>обрабатывать способами протирания, орошения; столовую посуду, текстильные материалы</w:t>
      </w:r>
    </w:p>
    <w:p w:rsidR="00973C82" w:rsidRDefault="00947DCE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и уборочный инвентарь (ветошь, салфетки) обрабатывают способом погружения в растворы дезинфицирующих средств;</w:t>
      </w:r>
    </w:p>
    <w:p w:rsidR="00947DCE" w:rsidRDefault="00947DCE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- генеральная уборка </w:t>
      </w:r>
      <w:r w:rsidR="00CE2306">
        <w:rPr>
          <w:rFonts w:ascii="TimesNewRomanPSMT" w:hAnsi="TimesNewRomanPSMT"/>
          <w:color w:val="000000"/>
          <w:sz w:val="26"/>
          <w:szCs w:val="26"/>
        </w:rPr>
        <w:t>проводится не ранее, чем через 30 минут после проведения дезинфекционных мероприятий с использованием обычных чистящих, моющих средств;</w:t>
      </w:r>
    </w:p>
    <w:p w:rsidR="00CE2306" w:rsidRDefault="00AD6ED1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- п</w:t>
      </w:r>
      <w:r w:rsidR="00CE2306">
        <w:rPr>
          <w:rFonts w:ascii="TimesNewRomanPSMT" w:hAnsi="TimesNewRomanPSMT"/>
          <w:color w:val="000000"/>
          <w:sz w:val="26"/>
          <w:szCs w:val="26"/>
        </w:rPr>
        <w:t>ри проведении генеральной уборки</w:t>
      </w:r>
      <w:r w:rsidR="00EB599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CE2306">
        <w:rPr>
          <w:rFonts w:ascii="TimesNewRomanPSMT" w:hAnsi="TimesNewRomanPSMT"/>
          <w:color w:val="000000"/>
          <w:sz w:val="26"/>
          <w:szCs w:val="26"/>
        </w:rPr>
        <w:t>соблюдают следующую последовательность -  холлы</w:t>
      </w:r>
      <w:r w:rsidR="00EB599A">
        <w:rPr>
          <w:rFonts w:ascii="TimesNewRomanPSMT" w:hAnsi="TimesNewRomanPSMT"/>
          <w:color w:val="000000"/>
          <w:sz w:val="26"/>
          <w:szCs w:val="26"/>
        </w:rPr>
        <w:t>, коридоры</w:t>
      </w:r>
      <w:r>
        <w:rPr>
          <w:rFonts w:ascii="TimesNewRomanPSMT" w:hAnsi="TimesNewRomanPSMT"/>
          <w:color w:val="000000"/>
          <w:sz w:val="26"/>
          <w:szCs w:val="26"/>
        </w:rPr>
        <w:t>, кабинеты, комната приёма пищи, туалеты убирают в последнюю очередь отдельным инвентарём;</w:t>
      </w:r>
    </w:p>
    <w:p w:rsidR="00AD6ED1" w:rsidRDefault="00AD6ED1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- помещения проветривают;</w:t>
      </w:r>
    </w:p>
    <w:p w:rsidR="00AD6ED1" w:rsidRDefault="00AD6ED1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- мусор собирают и утилизируют как твёрдые коммунальные отходы.</w:t>
      </w:r>
    </w:p>
    <w:p w:rsidR="00AD6ED1" w:rsidRDefault="00AD6ED1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6.9. По окончании работы Детского сада (в конце рабочего дня) проводятся проветривание и влажная уборка помещений с применением дезинфицирующих средств путём протирания растворами ручек дверей, поручней, столов, спи</w:t>
      </w:r>
      <w:r w:rsidR="00875C8F">
        <w:rPr>
          <w:rFonts w:ascii="TimesNewRomanPSMT" w:hAnsi="TimesNewRomanPSMT"/>
          <w:color w:val="000000"/>
          <w:sz w:val="26"/>
          <w:szCs w:val="26"/>
        </w:rPr>
        <w:t>нок стульев (подлокотников крес</w:t>
      </w:r>
      <w:r>
        <w:rPr>
          <w:rFonts w:ascii="TimesNewRomanPSMT" w:hAnsi="TimesNewRomanPSMT"/>
          <w:color w:val="000000"/>
          <w:sz w:val="26"/>
          <w:szCs w:val="26"/>
        </w:rPr>
        <w:t>ел), раковин для мытья рук.</w:t>
      </w:r>
    </w:p>
    <w:p w:rsidR="00BF1192" w:rsidRDefault="00BF1192" w:rsidP="00EB599A">
      <w:pPr>
        <w:spacing w:after="0"/>
        <w:rPr>
          <w:rFonts w:ascii="TimesNewRomanPSMT" w:hAnsi="TimesNewRomanPSMT"/>
          <w:color w:val="000000"/>
          <w:sz w:val="26"/>
          <w:szCs w:val="26"/>
        </w:rPr>
      </w:pPr>
    </w:p>
    <w:p w:rsidR="00BB1B81" w:rsidRDefault="00BB1B81" w:rsidP="00EB599A">
      <w:pPr>
        <w:spacing w:after="0"/>
      </w:pPr>
    </w:p>
    <w:sectPr w:rsidR="00BB1B81" w:rsidSect="00BB3F06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43EE"/>
    <w:rsid w:val="0000077D"/>
    <w:rsid w:val="000C3A0C"/>
    <w:rsid w:val="000D5977"/>
    <w:rsid w:val="000E5DDD"/>
    <w:rsid w:val="001C62D2"/>
    <w:rsid w:val="001C6BBB"/>
    <w:rsid w:val="001E3144"/>
    <w:rsid w:val="0023158A"/>
    <w:rsid w:val="00257723"/>
    <w:rsid w:val="002A1689"/>
    <w:rsid w:val="002A1A90"/>
    <w:rsid w:val="002A738F"/>
    <w:rsid w:val="002E565D"/>
    <w:rsid w:val="00343331"/>
    <w:rsid w:val="00351887"/>
    <w:rsid w:val="00422404"/>
    <w:rsid w:val="00455137"/>
    <w:rsid w:val="00492AAE"/>
    <w:rsid w:val="004C213F"/>
    <w:rsid w:val="00505EA4"/>
    <w:rsid w:val="0056002C"/>
    <w:rsid w:val="00600820"/>
    <w:rsid w:val="00650506"/>
    <w:rsid w:val="00663578"/>
    <w:rsid w:val="006643EE"/>
    <w:rsid w:val="006E4751"/>
    <w:rsid w:val="007510FA"/>
    <w:rsid w:val="00791EAF"/>
    <w:rsid w:val="007F7DB7"/>
    <w:rsid w:val="00875C8F"/>
    <w:rsid w:val="00947DCE"/>
    <w:rsid w:val="00973C82"/>
    <w:rsid w:val="00993A27"/>
    <w:rsid w:val="00997FDF"/>
    <w:rsid w:val="009A02D0"/>
    <w:rsid w:val="009B0B4C"/>
    <w:rsid w:val="00A3191B"/>
    <w:rsid w:val="00A403ED"/>
    <w:rsid w:val="00AC7153"/>
    <w:rsid w:val="00AD6ED1"/>
    <w:rsid w:val="00B22DF4"/>
    <w:rsid w:val="00BB1B81"/>
    <w:rsid w:val="00BB3F06"/>
    <w:rsid w:val="00BF1192"/>
    <w:rsid w:val="00C7129F"/>
    <w:rsid w:val="00CC7526"/>
    <w:rsid w:val="00CE2306"/>
    <w:rsid w:val="00D03DFB"/>
    <w:rsid w:val="00D11AEA"/>
    <w:rsid w:val="00DA0E6F"/>
    <w:rsid w:val="00EB599A"/>
    <w:rsid w:val="00EF4CE1"/>
    <w:rsid w:val="00F62587"/>
    <w:rsid w:val="00F63F42"/>
    <w:rsid w:val="00F86E03"/>
    <w:rsid w:val="00FB050D"/>
    <w:rsid w:val="00FB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C7C03-F2D2-4A8A-8CF3-0BF8056E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44</cp:revision>
  <dcterms:created xsi:type="dcterms:W3CDTF">2020-09-08T07:50:00Z</dcterms:created>
  <dcterms:modified xsi:type="dcterms:W3CDTF">2020-09-08T12:12:00Z</dcterms:modified>
</cp:coreProperties>
</file>