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37" w:rsidRPr="00183D24" w:rsidRDefault="00EA1337" w:rsidP="00EA13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83D24">
        <w:rPr>
          <w:rFonts w:ascii="Times New Roman" w:hAnsi="Times New Roman" w:cs="Times New Roman"/>
          <w:b/>
          <w:sz w:val="36"/>
          <w:szCs w:val="28"/>
        </w:rPr>
        <w:t>Муниципальное Дошкольное Образовательное Учре</w:t>
      </w:r>
      <w:r w:rsidRPr="00183D24">
        <w:rPr>
          <w:rFonts w:ascii="Times New Roman" w:hAnsi="Times New Roman" w:cs="Times New Roman"/>
          <w:b/>
          <w:sz w:val="36"/>
          <w:szCs w:val="28"/>
        </w:rPr>
        <w:t>ж</w:t>
      </w:r>
      <w:r w:rsidRPr="00183D24">
        <w:rPr>
          <w:rFonts w:ascii="Times New Roman" w:hAnsi="Times New Roman" w:cs="Times New Roman"/>
          <w:b/>
          <w:sz w:val="36"/>
          <w:szCs w:val="28"/>
        </w:rPr>
        <w:t>дение «Детский сад №246 Пчелка»</w:t>
      </w:r>
    </w:p>
    <w:p w:rsidR="00EA1337" w:rsidRPr="00183D24" w:rsidRDefault="00EA1337" w:rsidP="00EA13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jc w:val="center"/>
        <w:rPr>
          <w:rFonts w:ascii="Times New Roman" w:eastAsia="Times New Roman" w:hAnsi="Times New Roman" w:cs="Times New Roman"/>
          <w:sz w:val="72"/>
          <w:szCs w:val="28"/>
        </w:rPr>
      </w:pPr>
    </w:p>
    <w:p w:rsidR="00EA1337" w:rsidRPr="00183D24" w:rsidRDefault="00EA1337" w:rsidP="00EA1337">
      <w:pPr>
        <w:jc w:val="center"/>
        <w:rPr>
          <w:rFonts w:ascii="Times New Roman" w:eastAsia="Times New Roman" w:hAnsi="Times New Roman" w:cs="Times New Roman"/>
          <w:sz w:val="72"/>
          <w:szCs w:val="28"/>
        </w:rPr>
      </w:pPr>
    </w:p>
    <w:p w:rsidR="00EA1337" w:rsidRPr="00183D24" w:rsidRDefault="00EA1337" w:rsidP="00EA1337">
      <w:pPr>
        <w:shd w:val="clear" w:color="auto" w:fill="FFFFFF"/>
        <w:spacing w:before="335" w:after="167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56"/>
          <w:szCs w:val="28"/>
        </w:rPr>
      </w:pPr>
      <w:r w:rsidRPr="00183D24">
        <w:rPr>
          <w:rFonts w:ascii="Times New Roman" w:eastAsia="Times New Roman" w:hAnsi="Times New Roman" w:cs="Times New Roman"/>
          <w:sz w:val="56"/>
          <w:szCs w:val="28"/>
        </w:rPr>
        <w:t>Консультация для воспитателей на тему: «</w:t>
      </w:r>
      <w:r>
        <w:rPr>
          <w:rFonts w:ascii="Times New Roman" w:eastAsia="Times New Roman" w:hAnsi="Times New Roman" w:cs="Times New Roman"/>
          <w:sz w:val="56"/>
          <w:szCs w:val="28"/>
        </w:rPr>
        <w:t>Воспитатель – главный п</w:t>
      </w:r>
      <w:r>
        <w:rPr>
          <w:rFonts w:ascii="Times New Roman" w:eastAsia="Times New Roman" w:hAnsi="Times New Roman" w:cs="Times New Roman"/>
          <w:sz w:val="56"/>
          <w:szCs w:val="28"/>
        </w:rPr>
        <w:t>о</w:t>
      </w:r>
      <w:r>
        <w:rPr>
          <w:rFonts w:ascii="Times New Roman" w:eastAsia="Times New Roman" w:hAnsi="Times New Roman" w:cs="Times New Roman"/>
          <w:sz w:val="56"/>
          <w:szCs w:val="28"/>
        </w:rPr>
        <w:t>мощник музыкального руководителя</w:t>
      </w:r>
      <w:r w:rsidRPr="00FA5B92">
        <w:rPr>
          <w:rFonts w:ascii="Times New Roman" w:eastAsia="Times New Roman" w:hAnsi="Times New Roman" w:cs="Times New Roman"/>
          <w:sz w:val="56"/>
          <w:szCs w:val="28"/>
        </w:rPr>
        <w:t>»</w:t>
      </w: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83D24">
        <w:rPr>
          <w:rFonts w:ascii="Times New Roman" w:eastAsia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EA1337" w:rsidRPr="00183D24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Швыркова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EA1337" w:rsidRDefault="00EA1337" w:rsidP="00EA13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337" w:rsidRPr="00EA1337" w:rsidRDefault="00EA1337" w:rsidP="00EA1337">
      <w:pPr>
        <w:shd w:val="clear" w:color="auto" w:fill="FFFFFF"/>
        <w:tabs>
          <w:tab w:val="left" w:pos="142"/>
        </w:tabs>
        <w:spacing w:after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Ярославль 2019</w:t>
      </w:r>
    </w:p>
    <w:p w:rsidR="00EA1337" w:rsidRPr="00EA1337" w:rsidRDefault="00EA1337" w:rsidP="00EA133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 xml:space="preserve"> «Воспитатель — главный помощник музыкального руководителя»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детском саду мы ежедневно занимаемся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музыкальной деятельн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стью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Работаем над развитием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музыкальных способностей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прививаем эст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тический вкус. Детский сад и семья два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главных коллектива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ответственных за развитие и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воспитание ребенка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искусство имеет огромное значение в умственном, нравственном, эстетическом и физическом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воспитании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Начинаем работать с деть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в возрасте от полутора лет, 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провожаем их в школу. На этом этапе пути продолжительностью в шесть лет ребята систематически, последов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 занимаются всеми видами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музыкальной деятельности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Учим детей петь, танцевать, слушать, играть на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музыкальных инструментах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разучивания, пения у детей развивается память, крепнут голосовые связки, умение правильно дышать. Идет постоянная работа над дикцией, ребенок учится правильно </w:t>
      </w:r>
      <w:proofErr w:type="spell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пропевать</w:t>
      </w:r>
      <w:proofErr w:type="spell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звуки, слова, предложения. Учим детей выразительно, ритмично, красиво танцевать. Выражать в танце свои чувства и эмоции. Дети учатся приглашать на танец друг друга и пр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вожать после танца. Танцевать - это очень полезно для здоровья, у ребенка развивается правильная осанка, в дальнейшем он будет чувствовать себя ув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ренно в любой ситуации. Так же прививаем любовь к классической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расширяется кругозор. При систематическом слушании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 детей 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рабатывается усидчивость, внимание,- это уже подготовка к школе и дал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нейшей жизни. Мы видим в каждом ребенке таланты и способн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сти,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помогаем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развивать их в дальнейшем. На праздничных утренниках и 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черах развлечений мы показываем, как наши дети занимаются вокалом, уча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правильно владеть своим голосом, дыханием. И с раннего возраста закл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дывается основа для правильной постановки голоса, тем самым увеличивае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объем легких, это является профилактикой респираторных заболеваний.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ритмические 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движения, игры, театрализованные спе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такли заставляют детей переживать выраженное в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это в свою оч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редь, влияет на качество исполнения. Радуясь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ощущая красоту своих движений, ребенок эмоционально обогащается, испытывает особый подъем, жизнерадостность.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отвечает за осуществление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музыкального воспитания д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тей своей группы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должен согласовывать свою работу в этом плане с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музыкальным руководителем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должен активно участвовать в процессе общения детей на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музыкальном занятии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младшей группе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поет вместе с дет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ми. В средней и старшей группе –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помогает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разучивать песни и вместе с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музыкальным руководителем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оценивает выученные правила, произведения.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младших группах обучение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ритмическим движен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участвует во всех видах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музыкальной деятельности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движ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ниях, активизируя малышей.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средней, старшей и подготовительной группе, при обуч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музыкальным ритмичным движениям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действует по мере 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необходимости, показывает отдельные движения, напоминает построение и дает детям отдельные указания в темпе, игре.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направляет самостоятельную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музыкальную деятельность детей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 есть включает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музыку в игры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прогулки, трудовой процесс, использует мат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риал, выученный с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музыкальным руководителем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должен присутствовать на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музыкальных занятиях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на занятиях с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музыкальным руководителем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После зан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должен учитывать успехи, достижения ребят, подбир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музыку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для утренней гимнастики и т. д.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 вместе с музыкальным руководителем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должен составлять план совместной работы.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 участвует в отборе музыкального материала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используя его на утренней гимнастике, изобразительной деятельности, работе по разв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тию речи и ознакомлению с окружающим миром.</w:t>
      </w:r>
    </w:p>
    <w:p w:rsid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должен систематически работать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 собственным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полнительством 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пение,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ритмические дв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ижения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конспектировать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методическую литературу, </w:t>
      </w:r>
    </w:p>
    <w:p w:rsid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должен творчески работать над сценариями праздников, вечеров ра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влечения. 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следует помнить, что всё преподносится детям в игровой форме. Мы используем наглядный материал, иллюстрации, игрушки.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правило, дети испытывают большую потребность в игрушках. С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помощью игрушечных музыкальных инструментов музыка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проникает в быт семьи. Как пользоваться такими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музыкальными игрушками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Взрослый исполняет знакомые для детей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музыкальные произведения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дети слушают.</w:t>
      </w:r>
    </w:p>
    <w:p w:rsidR="00EA1337" w:rsidRPr="00EA1337" w:rsidRDefault="00EA1337" w:rsidP="00EA1337">
      <w:pPr>
        <w:spacing w:before="251" w:after="251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стараемся выбирать мелодии, где нет больших интервалов, ска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ков. Играем вначале в медленном темпе, чтобы ребёнок мог проследить за нашим исполнением. Затем ребёнок присоединится к нам и только потом – попытаемся исполнить мелодию самостоятельно.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Дошкольники очень хорошо чувствуют эмоциональную выразител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наслаждаются ею, понимают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красоту звуков. Поэтому необходимо способствовать разв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тию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способностей ребёнка – развивать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музыкальную память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чувство ритма,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музыкальный слух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только на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музыкальных занятиях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и с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помощью </w:t>
      </w:r>
      <w:proofErr w:type="spellStart"/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музицирования</w:t>
      </w:r>
      <w:proofErr w:type="spell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Всё это доступно детям, если правильно научить их.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 - главный помощник музыкального руководителя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обр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зовательной деятельности ДОУ.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 и музыкальный руководитель должны помогать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дополнять друг друга, работать слаженно. Только при правильной постановке работы можно добиться высоких результатов.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Консультация для воспитателей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«Развитие коммуникативных способностей у дошкольников в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музыкальной деятельности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Музыкальный руководитель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Общение – одна из основных психологических категорий. Человек становится личностью в результате взаимодействия с другими люд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«общение»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тесно связано с понятием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«коммуникация»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«коммуникация»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мнению, определяется, как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«смысловой и идеально-содержательный аспект социального взаимодействия»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Дошкольное детство представляет важный период в становлении ли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 ребенка, в том числе в его коммуникативном развитии. За период де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 ребенок проходит ряд этапов 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социализации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несамостоятельные элеме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интеракции, возникновение потребности ребенка в общении со сверстн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ками, адаптация к дошкольному учреждению, умение подчинять свое пов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дение законам детских групп на основе усвоенных правил и норм поведения. Таким образом, если на каждом из этих этапов создан благоприятный соц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ум, вовремя формируются необходимые коммуникативные навыки, соотве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ствующие данному возрасту, то уже 5-6-летний ребенок свободно общается с окружающими, соблюдая нормы и правила, принятые в данном обществе.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Старший дошкольный возраст становится своего рода ступенькой для перехода ребенка в школу, что несет в себе новые требования к умениям и навыкам общения. Если у ребенка сформирована не только мотивационно - </w:t>
      </w:r>
      <w:proofErr w:type="spell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потребностная</w:t>
      </w:r>
      <w:proofErr w:type="spell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сфера, развита познавательная активность, но и выработано умение строить взаимоотношения со сверстниками и взрослыми, ему легче адаптироваться в новом коллективе, он быстрее усваивает вновь вводимые навыки общения. Поэтому уже в дошкольные годы желательно развивать у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воспитанника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коммуникативные способности, обеспечивающие эффекти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 его общения и совместимость с другими людьми.</w:t>
      </w:r>
    </w:p>
    <w:p w:rsidR="00EA1337" w:rsidRPr="00EA1337" w:rsidRDefault="00EA1337" w:rsidP="00EA1337">
      <w:pPr>
        <w:spacing w:before="251" w:after="251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педагогами дошкольного учреждения стоит задача создания условий, способствующих организации эмоционально благоприятной атм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сферы в группе и формированию у детей чувства уверенности в своих силах.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Коммуникативное развитие должно осуществляться во всех сферах деятельности 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детей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игровой, трудовой, познавательной, художественной и т. д. Безусловно,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музыкальная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деятельность дает возможность эффективно ра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вивать коммуникативные способности на любом возрастном этапе дошкол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детства.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 – искусство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обращенное к душе человека, что дает возмо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ность эффективно использовать ее в коммуникативном развитии детей. При работе 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культуры общения у дошкольников можно успе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использовать способность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вызывать у ребенка необходимые эм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циональные состояния.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на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музыкальных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занятиях для развития коммуникативных умений и навыков были использованы следующие формы 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работы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коммун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кативные круговые танцы, игры-приветствия, коммуникативные и контак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игры, народные хороводные игры.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«Пение»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использованы методические приемы, развивающие умение слушать товарища и подстраивать свой голос под его пение.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 слушании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обращалось внимание детей на культуры сл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шания (умение слушать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музыку вдумчиво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высказываться только по оконч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звучания).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в оркестре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помогала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детям научиться испо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нять </w:t>
      </w:r>
      <w:proofErr w:type="spellStart"/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произведение</w:t>
      </w:r>
      <w:proofErr w:type="spell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слаженно, не выделяясь из общего звучания.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EA13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Музыкально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-</w:t>
      </w:r>
      <w:proofErr w:type="gramStart"/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ритмические движения</w:t>
      </w:r>
      <w:proofErr w:type="gramEnd"/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делался акцент на привитие навыков культуры 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поведения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мальчикам – умения пригласить д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вочку на танец и проводить на место по его окончании; девочкам – умение принять приглашение или отказать, не обидев партнера.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Консультация музыкального руководителя для воспитателей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Тема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«Роль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дидактических игр в организации самостоятел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деятельности детей».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Разъяснить роль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воспитателя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организации самостоятельной деятельности детей; познакомить с рядом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 – дидактических игр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Составила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музыкальный руководитель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Вишневецкая Татьяна Василье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– прекрасная форма деятельности, способствующая привитию умения приблизить, расположить к себе всех детей, в том числе и малоакти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ных.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Руководя игрой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 следит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дети соблюдали правила, точно выполняли задания, связанные с содержанием игры. Результативность обучения игре создаётся тогда, когда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сам активно участвует в этой игре, становится её полноправным участником.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дидактическим играм предшествуют занятия, на кот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рых постепенно усложняются задачи, требующие самостоятельных действий в игре. Для самостоятельной игры детей характерно подражание взрослым, но прямое подражание свойственно 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играм младших дошкольников. Поэтому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 проведении игры обращает внимание, чтобы реб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нок, следуя образцу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воспитателя или других детей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проявлял инициативу, выдумку, элементы творчества.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дидактические игры проводятся с разным по численн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составом детей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(всей группой, подгруппой или индивидуально)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 всеми детьми одновременно можно провести игры «В лесу,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«Кошки и мы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ш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ки»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«Колобок»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«Знакомые песни»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подгруппой –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«Где мои де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т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ки?»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«Колобок»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«Кто в домике живёт?»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объединении детей следует учитывать особенности каждого. Например, малоактивный и застенчивый ребёнок отказывается включаться в игры, где участвует много детей, зато с охотой откликается на предложение организовать игру только для двоих. (Например,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«Матрёшки»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дидактические игры, находящиеся в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музыкальных уголках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надо периодически менять, учитывая интересы и желания детей. Организуя самостоятельные игры детей, необходимо избегать стихийности. Ведь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музыкальная игра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и любая другая, таит в себе большие педагогич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ские возможности. В ходе игры складываются отношения между детьми, проявляются черты характера. Вот почему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 пристально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вним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 следит за игрой и в случае необходимости приходит детям на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помощь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Например, дети часто затрудняются с выбором ведущего. Обычно один и тот 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же ребёнок постоянно находится в этой роли. Тактично надо подсказать д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тям – ввести очередность в выборе ведущего. Или ребёнок долгое время 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рает на одном и том же инструменте, никому его не уступая. Надо умело объяснить, что все в игре подчиняются общим правилам. 2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зуя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музыкальные игры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необходимо предоставлять детям больше самосто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тельности. Практика показывает, что чем больше доверяешь детям, тем со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нательнее, отзывчивее, добросовестнее они относятся к 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порученному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Так, вполне разумно 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предоставлять детям самим выбрать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игру, распределить р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ли, инструменты, а при необходимости только разрешить конфликтные с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туации. В игре возникают определённые формы общения детей. Наблюдая за детьми, можно заметить, что хорошо организованная игра на следующий день повторяется в том же составе. Это и 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понятно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все старались, ещё вчера они договорились, кто на каком инструменте будет играть, ещё вчера они выбрали нового ведущего. Таким образом, у детей развивается чувство тов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рищества,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взаимопомощи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игре у детей возникает обмен игровым опытом. Если работу вести систематически и последовательно, то к старшему 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дети смогут играть на разных инструментах, ансамблем. Они лучше проявляют себя в играх в часы досуга, становятся всё более активными на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музыкальных занятиях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«Кошки и мышки»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шапочки кошек и мышек, два плоскостных домика разного цвета, металлофон.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Ход игры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 разных мечтах комнаты стоят два домика. Один для к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шек, другой – для мышек. В каждом из домиков живут мамы и их дети.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Педагог говорит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Мамы – мышки и мышата живут в синем домике. Мамы – кошки и котята живут в жёлтом домике. Ночью спят, а днём любят гулять. Но мышки ужасно боятся кошек и поэтому, когда выходят гулять, то двигаются тихо – тихо. И звуки, зовущие мышек гулять, будут тихие. Вот 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кие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(играет)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кошки никого не боятся. И их зовут гулять громкие звуки. Вот такие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(играет)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Внимательно слушайте звуки. Если они будут громкими, пойдут гулять кошки, если тихими – мышки. Мамы – мышки, мыш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помогайте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далеко от себя не отпускайте, как – только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музыку кошек у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лышите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присядьте, мышонка лапкой прикройте, чтобы кошки вас не увид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и не услышали. А кошки, когда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 мышек звучать будет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местах стойте на мышек поглядывайте, но никого не трогайте. Я много раз буду 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рать то громко, то тихо, то снова тихо и громко, а когда совсем перестану и 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скажу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«Лови!»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мышки должны скорее от кошек в свой домик убежать!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«Колобок»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игровое поле, молоточек, колобок. Несколько ра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личных предметов, изображающих стог сена, бревно, пенёк, муравейник, ё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ку.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(Всё это расставляется на игровом поле в любом порядке)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Ход игры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Дети рассматривают фигурки на игровом поле, затем выб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рают водящего, он выходит за дверь или отворачивается от остальных 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рающих. Дети договариваются, за какую фигурку они спрячут колобок, и з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вут водящего. Укатился Колобок, Колобок – румяный бок, Как же нам его найти, к Деду с Бабкой принести? Ну-ка, Ира, по дорожке походи, походи и по песенке весёлой Колобок отыщи! Все поют любимую знакомую песенку. 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Водящий берёт молоточек и водит им по дорожкам на игровом поле от ф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гурки к фигурке. Если молоточек находится далеко от той фигурки, за кот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рой спрятан Колобок, то дети поют тихо, а если близко – громко. Игра пр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водится с подгруппой детей в свободное от занятий время.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 лесу»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2-3 плоскостных деревца, пенёк, куколка, игрушки зайчика, петушка, кошки, медведя и т. д.</w:t>
      </w:r>
      <w:proofErr w:type="gramEnd"/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Ход игры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Дети, посмотрите, какой красивый лес. Здесь берёзки, ёлочки. Девочка Таня пришла в лес собирать цветы и ягоды. А за деревом кто-то спрятался, наверное, какой-то зверёк.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Поможем Тане отгадать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кто там сидит. Послушайте песенку и отгадайте! (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а/запись, напр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мер,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«Заинька»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русская народная мелодия. Для проверки ответа ребёнку разрешается заглянуть за деревце, где находится игрушка зайчика.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следующая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например П. И. Чайковский 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«Новая ку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к</w:t>
      </w:r>
      <w:r w:rsidRPr="00EA1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ла»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A1337" w:rsidRPr="00EA1337" w:rsidRDefault="00EA1337" w:rsidP="00EA1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отгадывают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сидит за деревцем. Затем звучит песенка пету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ка, кошки, медведя. Дети </w:t>
      </w:r>
      <w:proofErr w:type="gramStart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отгадывают</w:t>
      </w:r>
      <w:proofErr w:type="gramEnd"/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спрятался в лесу. Дети отгадывают и отвечают </w:t>
      </w:r>
      <w:r w:rsidRPr="00EA1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музыкальному руководителю</w:t>
      </w:r>
      <w:r w:rsidRPr="00EA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игра закончена.</w:t>
      </w:r>
    </w:p>
    <w:p w:rsidR="00000000" w:rsidRPr="00EA1337" w:rsidRDefault="00EA1337" w:rsidP="00EA133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0000" w:rsidRPr="00EA1337" w:rsidSect="00EA13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EA1337"/>
    <w:rsid w:val="00EA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3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A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3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8BDC-756C-45E0-B9D2-14FBDC36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2275</Words>
  <Characters>12973</Characters>
  <Application>Microsoft Office Word</Application>
  <DocSecurity>0</DocSecurity>
  <Lines>108</Lines>
  <Paragraphs>30</Paragraphs>
  <ScaleCrop>false</ScaleCrop>
  <Company/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2019-10-03T11:15:00Z</dcterms:created>
  <dcterms:modified xsi:type="dcterms:W3CDTF">2019-10-03T11:21:00Z</dcterms:modified>
</cp:coreProperties>
</file>