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77" w:rsidRDefault="00976D77" w:rsidP="00980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980C39" w:rsidP="005773E8">
      <w:pPr>
        <w:widowControl w:val="0"/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39" w:rsidRDefault="00980C39" w:rsidP="00D167C2">
      <w:pPr>
        <w:pStyle w:val="a4"/>
        <w:spacing w:line="360" w:lineRule="auto"/>
        <w:ind w:left="-567" w:firstLine="567"/>
        <w:rPr>
          <w:sz w:val="28"/>
          <w:szCs w:val="28"/>
        </w:rPr>
      </w:pPr>
    </w:p>
    <w:p w:rsidR="005773E8" w:rsidRPr="00341684" w:rsidRDefault="00980C39" w:rsidP="003879C4">
      <w:pPr>
        <w:pStyle w:val="a4"/>
        <w:ind w:left="-567" w:firstLine="567"/>
      </w:pPr>
      <w:r>
        <w:rPr>
          <w:sz w:val="28"/>
          <w:szCs w:val="28"/>
        </w:rPr>
        <w:lastRenderedPageBreak/>
        <w:t xml:space="preserve">Российской </w:t>
      </w:r>
      <w:r w:rsidR="005773E8" w:rsidRPr="005773E8">
        <w:rPr>
          <w:sz w:val="28"/>
          <w:szCs w:val="28"/>
        </w:rPr>
        <w:t>Федерации, Уставом МДОУ детский сад №</w:t>
      </w:r>
      <w:r w:rsidR="005773E8">
        <w:rPr>
          <w:sz w:val="28"/>
          <w:szCs w:val="28"/>
        </w:rPr>
        <w:t>246</w:t>
      </w:r>
      <w:r w:rsidR="005773E8" w:rsidRPr="005773E8">
        <w:rPr>
          <w:sz w:val="28"/>
          <w:szCs w:val="28"/>
        </w:rPr>
        <w:t>, локальными актами, приказами о проведении  контроля.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1.5. Руководитель ДОУ и (или) члены комиссии вправе осуществлять внутренний контроль результатов деятельности работников по вопросам: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- соблюдения законодательства РФ, постановлений и распоряжений Правительства РФ; Федерального закона Российской Федерации от 29.12.2012г. № 273-ФЗ «Об образовании в Российской Федерации», </w:t>
      </w:r>
      <w:proofErr w:type="spellStart"/>
      <w:r w:rsidRPr="005773E8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5773E8">
        <w:rPr>
          <w:rFonts w:ascii="Times New Roman" w:hAnsi="Times New Roman" w:cs="Times New Roman"/>
          <w:sz w:val="28"/>
          <w:szCs w:val="28"/>
        </w:rPr>
        <w:t xml:space="preserve"> №2.4.1.3049-13; ФГОС дошкольного образования;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исполнения приказов и распоряжений руководителя Учреждения;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организация  учета и обеспечения сохранности имущества Учреждения;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установления соответствия осуществляемых операций регламентам, полномочиям сотрудников;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точность и полнота документации бухгалтерского учета;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предотвращения ошибок и искажений в учете;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изучения причин недостатков и нарушений в финансово-хозяйственной деятельности, принятие действенных мер к их устранению;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использования  методического обеспечения в образовательном процессе;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 реализации  утвержденных образовательных программ и учебного плана, соблюдения утвержденного учебного графика, режима дня, расписания непосредственной образовательной деятельности;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создания условий для организации всех видов детской деятельности и реализации образовательных программ дошкольного образования;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выполнения образовательных программ в полном объеме (планирование образовательной деятельности);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уровня знаний, умений, навыков по образовательным областям в соответствии с ФГОС дошкольного образования;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степени самостоятельности детей;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учета индивидуальных особенностей и способностей детей в образовательном процессе;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совместной деятельности педагога и ребенка;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наличия положительного эмоционального микроклимата;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- способности к анализу педагогических ситуаций, самостоятельному </w:t>
      </w:r>
      <w:proofErr w:type="gramStart"/>
      <w:r w:rsidRPr="005773E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773E8">
        <w:rPr>
          <w:rFonts w:ascii="Times New Roman" w:hAnsi="Times New Roman" w:cs="Times New Roman"/>
          <w:sz w:val="28"/>
          <w:szCs w:val="28"/>
        </w:rPr>
        <w:t xml:space="preserve"> результатами педагогической деятельности;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умения корректировать свою деятельность;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умения обобщать свой опыт;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умения составлять и реализовывать план своего развития;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соблюдения Устава, правил внутреннего трудового распорядка и иных локальных актов ДОУ;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соблюдения порядка проведения мониторинга образовательной деятельности;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нормативно-правовыми актами субъекта РФ и органов местного самоуправления;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 работы пищеблока и медкабинета;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соблюдения норм </w:t>
      </w:r>
      <w:proofErr w:type="spellStart"/>
      <w:r w:rsidRPr="005773E8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5773E8">
        <w:rPr>
          <w:rFonts w:ascii="Times New Roman" w:hAnsi="Times New Roman" w:cs="Times New Roman"/>
          <w:sz w:val="28"/>
          <w:szCs w:val="28"/>
        </w:rPr>
        <w:t xml:space="preserve"> №2.4.1.3049-13;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соблюдения правил и норм Охраны труда.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другим вопросам в рамках компетенции руководителя ДОУ.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1.6. Целями  внутреннего  контроля являются: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совершенствование деятельности Учреждения;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и квалификации педагогических работников и других работников ДОУ;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улучшение качества образования.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1.7. Изменения и дополнения в настоящее Положение вносятся руководителем Учреждения.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1.8. Срок данного Положения не ограничен. Данное Положение действует до принятия нового.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73E8" w:rsidRPr="005773E8" w:rsidRDefault="005773E8" w:rsidP="003879C4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Основные задачи  внутреннего контроля.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2.1. Основными задачами внутреннего контроля являются: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 - выявление случаев нарушений и неисполнения законодательных и иных нормативно-правовых актов, регламентирующих деятельность Учреждения, принятия мер по их пресечению;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принятие мер по их предупреждению;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3E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773E8">
        <w:rPr>
          <w:rFonts w:ascii="Times New Roman" w:hAnsi="Times New Roman" w:cs="Times New Roman"/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 </w:t>
      </w:r>
      <w:r w:rsidRPr="005773E8">
        <w:rPr>
          <w:rFonts w:ascii="Times New Roman" w:hAnsi="Times New Roman" w:cs="Times New Roman"/>
          <w:color w:val="000000"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МДОУ детского сада №</w:t>
      </w:r>
      <w:r w:rsidRPr="005773E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5773E8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деятельности;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- контроль реализации образовательных программ, соблюдение Устава и  локальных актов Учреждения.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73E8" w:rsidRPr="005773E8" w:rsidRDefault="005773E8" w:rsidP="003879C4">
      <w:pPr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i/>
          <w:sz w:val="28"/>
          <w:szCs w:val="28"/>
        </w:rPr>
        <w:t>Функции  внутреннего контроля.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3.1. Внутренний контроль может осуществляться в виде плановых или оперативных проверок, мониторинга,  смотра-конкурса.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3.1.1. Внутренний контроль в виде плановых проверок проходит в соответствии с утвержденным планом, который обеспечивает периодичность, исключает нерациональное дублирование в организации проверок и доводится до членов трудового коллектива в начале учебного года.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3.1.2.</w:t>
      </w:r>
      <w:r w:rsidRPr="005773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73E8">
        <w:rPr>
          <w:rFonts w:ascii="Times New Roman" w:hAnsi="Times New Roman" w:cs="Times New Roman"/>
          <w:sz w:val="28"/>
          <w:szCs w:val="28"/>
        </w:rPr>
        <w:t xml:space="preserve">Внутренний контроль в виде оперативных проверок осуществляется для установления фактов и проверки сведений о нарушениях, указанных в обращении родителей (законных представителей), урегулирования конфликтных ситуаций в отношениях между участниками образовательного процесса. 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3.1.3. Внутренний контроль в виде 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lastRenderedPageBreak/>
        <w:t xml:space="preserve">3.1.4. Внутренний  контроль в виде административной работы осуществляется </w:t>
      </w:r>
      <w:r>
        <w:rPr>
          <w:rFonts w:ascii="Times New Roman" w:hAnsi="Times New Roman" w:cs="Times New Roman"/>
          <w:sz w:val="28"/>
          <w:szCs w:val="28"/>
        </w:rPr>
        <w:t>заведующим МДОУ детский сад №</w:t>
      </w:r>
      <w:r w:rsidRPr="005773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5773E8"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 w:rsidRPr="005773E8">
        <w:rPr>
          <w:rFonts w:ascii="Times New Roman" w:hAnsi="Times New Roman" w:cs="Times New Roman"/>
          <w:color w:val="000000"/>
          <w:sz w:val="28"/>
          <w:szCs w:val="28"/>
        </w:rPr>
        <w:t>качества воспитания и образования воспитанников с одновременным повышением ответственности должностных лиц за конечный результат.</w:t>
      </w:r>
    </w:p>
    <w:p w:rsidR="005773E8" w:rsidRPr="005773E8" w:rsidRDefault="005773E8" w:rsidP="003879C4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left="-567" w:right="1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3.2</w:t>
      </w:r>
      <w:r w:rsidRPr="005773E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73E8">
        <w:rPr>
          <w:rFonts w:ascii="Times New Roman" w:hAnsi="Times New Roman" w:cs="Times New Roman"/>
          <w:sz w:val="28"/>
          <w:szCs w:val="28"/>
        </w:rPr>
        <w:t xml:space="preserve">В учреждении осуществляются </w:t>
      </w:r>
      <w:r w:rsidRPr="005773E8">
        <w:rPr>
          <w:rFonts w:ascii="Times New Roman" w:hAnsi="Times New Roman" w:cs="Times New Roman"/>
          <w:b/>
          <w:sz w:val="28"/>
          <w:szCs w:val="28"/>
          <w:u w:val="single"/>
        </w:rPr>
        <w:t>следующие виды контроля:</w:t>
      </w:r>
      <w:r w:rsidRPr="005773E8">
        <w:rPr>
          <w:rFonts w:ascii="Times New Roman" w:hAnsi="Times New Roman" w:cs="Times New Roman"/>
          <w:sz w:val="28"/>
          <w:szCs w:val="28"/>
        </w:rPr>
        <w:t xml:space="preserve"> тематический, итоговый, фронтальный, оперативный, текущий.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773E8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Pr="005773E8">
        <w:rPr>
          <w:rFonts w:ascii="Times New Roman" w:hAnsi="Times New Roman" w:cs="Times New Roman"/>
          <w:sz w:val="28"/>
          <w:szCs w:val="28"/>
        </w:rPr>
        <w:t xml:space="preserve"> – контроль одного направления деятельности, проводится по отдельным проблемам деятельности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E8"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 годовым планом работы Учреждения на основании проблемно-ориентированного анализа работы Учреждения по итогам предыдущего учебного года;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> анализируются практическая деятельность работников, НОД, мероприятия с воспитанниками, родителями, режимные моменты, документация;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 xml:space="preserve"> проводится анкетирование, опрос;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одной из форм тематического контроля является смотр-конкурс.</w:t>
      </w:r>
    </w:p>
    <w:p w:rsidR="005773E8" w:rsidRPr="005773E8" w:rsidRDefault="005773E8" w:rsidP="003879C4">
      <w:pPr>
        <w:widowControl w:val="0"/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- </w:t>
      </w:r>
      <w:r w:rsidRPr="005773E8">
        <w:rPr>
          <w:rFonts w:ascii="Times New Roman" w:hAnsi="Times New Roman" w:cs="Times New Roman"/>
          <w:b/>
          <w:sz w:val="28"/>
          <w:szCs w:val="28"/>
        </w:rPr>
        <w:t xml:space="preserve">фронтальный </w:t>
      </w:r>
      <w:r w:rsidRPr="005773E8">
        <w:rPr>
          <w:rFonts w:ascii="Times New Roman" w:hAnsi="Times New Roman" w:cs="Times New Roman"/>
          <w:sz w:val="28"/>
          <w:szCs w:val="28"/>
        </w:rPr>
        <w:t>– контроль деятельности по всем направлениям; проводится с целью получения полной информации о состоянии образовательного процесса, и (или) другой деятельности работников и  Учреждения; фронтальный контроль предусматривает проверку в полном объеме педагогической работы в одной группе в течение нескольких дней и (или) проверку в полном объеме работы отдельного работника.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 xml:space="preserve"> </w:t>
      </w:r>
      <w:r w:rsidRPr="005773E8">
        <w:rPr>
          <w:rFonts w:ascii="Times New Roman" w:hAnsi="Times New Roman" w:cs="Times New Roman"/>
          <w:b/>
          <w:sz w:val="28"/>
          <w:szCs w:val="28"/>
        </w:rPr>
        <w:t>текущий</w:t>
      </w:r>
      <w:r w:rsidRPr="005773E8">
        <w:rPr>
          <w:rFonts w:ascii="Times New Roman" w:hAnsi="Times New Roman" w:cs="Times New Roman"/>
          <w:sz w:val="28"/>
          <w:szCs w:val="28"/>
        </w:rPr>
        <w:t xml:space="preserve"> – постоянный, систематический контроль по выполнению требований </w:t>
      </w:r>
      <w:proofErr w:type="spellStart"/>
      <w:r w:rsidRPr="005773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773E8">
        <w:rPr>
          <w:rFonts w:ascii="Times New Roman" w:hAnsi="Times New Roman" w:cs="Times New Roman"/>
          <w:sz w:val="28"/>
          <w:szCs w:val="28"/>
        </w:rPr>
        <w:t>, должностных инструкций, инструкций охраны жизни и здоровья детей, правил безопасности, правил внутреннего трудового распорядка ДОУ, ограничивается устными рекомендациями, замечаниями;</w:t>
      </w:r>
    </w:p>
    <w:p w:rsidR="005773E8" w:rsidRPr="005773E8" w:rsidRDefault="005773E8" w:rsidP="003879C4">
      <w:pPr>
        <w:tabs>
          <w:tab w:val="left" w:pos="1080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 xml:space="preserve"> </w:t>
      </w:r>
      <w:r w:rsidRPr="005773E8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  <w:r w:rsidRPr="005773E8">
        <w:rPr>
          <w:rFonts w:ascii="Times New Roman" w:hAnsi="Times New Roman" w:cs="Times New Roman"/>
          <w:sz w:val="28"/>
          <w:szCs w:val="28"/>
        </w:rPr>
        <w:t xml:space="preserve"> и анализ предполагают сбор информации «количественного характера, который не требует длительных наблюдений, но показывает, проводится или не проводится тот или иной вид деятельности, есть или нет опасности для жизни и здоровья воспитанников, и т.д.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 </w:t>
      </w:r>
      <w:r w:rsidRPr="005773E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773E8">
        <w:rPr>
          <w:rFonts w:ascii="Times New Roman" w:hAnsi="Times New Roman" w:cs="Times New Roman"/>
          <w:sz w:val="28"/>
          <w:szCs w:val="28"/>
        </w:rPr>
        <w:t xml:space="preserve"> </w:t>
      </w:r>
      <w:r w:rsidRPr="005773E8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5773E8">
        <w:rPr>
          <w:rFonts w:ascii="Times New Roman" w:hAnsi="Times New Roman" w:cs="Times New Roman"/>
          <w:sz w:val="28"/>
          <w:szCs w:val="28"/>
        </w:rPr>
        <w:t xml:space="preserve">– осуществляемый после завершения отчетного периода и направленный на изучение всего комплекса факторов, влияющих на конечные результаты работы коллектива детского сада  (итоги календарного, тематического и учебного года, </w:t>
      </w:r>
      <w:proofErr w:type="gramStart"/>
      <w:r w:rsidRPr="005773E8">
        <w:rPr>
          <w:rFonts w:ascii="Times New Roman" w:hAnsi="Times New Roman" w:cs="Times New Roman"/>
          <w:color w:val="000000"/>
          <w:sz w:val="28"/>
          <w:szCs w:val="28"/>
        </w:rPr>
        <w:t>итоговая</w:t>
      </w:r>
      <w:proofErr w:type="gramEnd"/>
      <w:r w:rsidRPr="005773E8">
        <w:rPr>
          <w:rFonts w:ascii="Times New Roman" w:hAnsi="Times New Roman" w:cs="Times New Roman"/>
          <w:color w:val="000000"/>
          <w:sz w:val="28"/>
          <w:szCs w:val="28"/>
        </w:rPr>
        <w:t xml:space="preserve"> НОД, итоги этапов реализации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развития МДОУ детский сад № </w:t>
      </w:r>
      <w:r w:rsidRPr="005773E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5773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 3.3. Формы проведения контроля: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 xml:space="preserve">  наблюдение, собеседование, </w:t>
      </w:r>
      <w:r w:rsidRPr="005773E8">
        <w:rPr>
          <w:rFonts w:ascii="Times New Roman" w:hAnsi="Times New Roman" w:cs="Times New Roman"/>
          <w:color w:val="000000"/>
          <w:sz w:val="28"/>
          <w:szCs w:val="28"/>
        </w:rPr>
        <w:t>посещение НОД,</w:t>
      </w:r>
      <w:r w:rsidRPr="005773E8">
        <w:rPr>
          <w:rFonts w:ascii="Times New Roman" w:hAnsi="Times New Roman" w:cs="Times New Roman"/>
          <w:sz w:val="28"/>
          <w:szCs w:val="28"/>
        </w:rPr>
        <w:t xml:space="preserve"> ознакомление с документацией, продуктами деятельности воспитанников и др.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4. </w:t>
      </w:r>
      <w:r w:rsidRPr="005773E8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внутренним контролем.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Контроль в МДОУ детский сад № </w:t>
      </w:r>
      <w:r w:rsidRPr="005773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5773E8">
        <w:rPr>
          <w:rFonts w:ascii="Times New Roman" w:hAnsi="Times New Roman" w:cs="Times New Roman"/>
          <w:sz w:val="28"/>
          <w:szCs w:val="28"/>
        </w:rPr>
        <w:t xml:space="preserve"> осуществляет комиссия внутреннего контроля. 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4.2. Система контроля, должностной контроль является составной частью годового плана работы ДОУ.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4.3. Заведующая не позднее, чем за 1 – 2 недели издает приказ о сроках и теме предстоящего тематического или фронтального контроля, устанавливает </w:t>
      </w:r>
      <w:r w:rsidRPr="005773E8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итоговых материалов, назначает ответственного, доводит до сведения проверяемых и проверяющих план предстоящего контроля (далее План).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4.4. План устанавливает особенности (вопросы) конкретной проверки и должен обеспечить достаточную информированность и сравнимость результатов контроля для подготовки итогового документа (справки) по отдельным разделам деятельности ДОУ или должностного лица. 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План составляется комиссией по внутреннему контролю.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4.5. Нормирование и тематика проверок находится  в исключительной компетенции заведующего ДОУ, в соответствии с годовым планом.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 4.6. Продолжительность тематических и комплексных (фронтальных) проверок не должна превышать 5 – 10 дней.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4.7. План контроля в ДОУ разрабатывается и доводится до сведения сотрудников в начале учебного года.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5773E8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5773E8">
        <w:rPr>
          <w:rFonts w:ascii="Times New Roman" w:hAnsi="Times New Roman" w:cs="Times New Roman"/>
          <w:sz w:val="28"/>
          <w:szCs w:val="28"/>
        </w:rPr>
        <w:t>, имеют право запрашивать необходимую информацию, изучать документацию, относящуюся к предмету контроля.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4.10. При проведении оперативных или экстренных проверок педагогические и другие работники могут заранее не предупреждаться.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Экстренным случаем считается письменная жалоба родителей (законных представителей) или сотрудника ДОУ, а также случаи грубого нарушения трудового законодательства, трудовой дисциплины.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4.11. Результаты внутреннего контроля оформляются в виде: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 xml:space="preserve"> аналитической справки; 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 xml:space="preserve"> справки о результатах контроля;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 xml:space="preserve"> доклада о состоянии дел по проверяемому вопросу;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 xml:space="preserve"> заполнения журнала внутреннего контроля.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 при необходимости предложения, рекомендации.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4.13.Информация о результатах  внутреннего контроля доводится до работников Учреждения в течение 7 дней с момента завершения проверки.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4.14.Проверяющие и проверяемые должны поставить подпись в конце итогового документа. При этом</w:t>
      </w:r>
      <w:proofErr w:type="gramStart"/>
      <w:r w:rsidRPr="005773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73E8">
        <w:rPr>
          <w:rFonts w:ascii="Times New Roman" w:hAnsi="Times New Roman" w:cs="Times New Roman"/>
          <w:sz w:val="28"/>
          <w:szCs w:val="28"/>
        </w:rPr>
        <w:t xml:space="preserve"> проверяемый имеет право сделать запись о несогласии с результатами контроля в целом или по отдельным пунктам.</w:t>
      </w:r>
    </w:p>
    <w:p w:rsidR="005773E8" w:rsidRPr="005773E8" w:rsidRDefault="005773E8" w:rsidP="003879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4.15. Заведующий по результатам проверки принимает следующие решения: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ab/>
        <w:t>об издании соответствующего приказа;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ab/>
        <w:t>о повторном контроле с привлечением определенных специалистов;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ab/>
        <w:t>о привлечении к дисциплинарной ответственности</w:t>
      </w:r>
    </w:p>
    <w:p w:rsidR="005773E8" w:rsidRPr="005773E8" w:rsidRDefault="005773E8" w:rsidP="003879C4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73E8">
        <w:rPr>
          <w:rFonts w:ascii="Times New Roman" w:hAnsi="Times New Roman" w:cs="Times New Roman"/>
          <w:sz w:val="28"/>
          <w:szCs w:val="28"/>
        </w:rPr>
        <w:tab/>
        <w:t>о поощрении работников и др.</w:t>
      </w:r>
      <w:r w:rsidRPr="00577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3E8">
        <w:rPr>
          <w:rFonts w:ascii="Times New Roman" w:hAnsi="Times New Roman" w:cs="Times New Roman"/>
          <w:b/>
          <w:sz w:val="28"/>
          <w:szCs w:val="28"/>
        </w:rPr>
        <w:t>5.</w:t>
      </w:r>
      <w:r w:rsidRPr="005773E8">
        <w:rPr>
          <w:rFonts w:ascii="Times New Roman" w:hAnsi="Times New Roman" w:cs="Times New Roman"/>
          <w:sz w:val="28"/>
          <w:szCs w:val="28"/>
        </w:rPr>
        <w:t xml:space="preserve"> </w:t>
      </w:r>
      <w:r w:rsidRPr="005773E8">
        <w:rPr>
          <w:rFonts w:ascii="Times New Roman" w:hAnsi="Times New Roman" w:cs="Times New Roman"/>
          <w:b/>
          <w:bCs/>
          <w:sz w:val="28"/>
          <w:szCs w:val="28"/>
        </w:rPr>
        <w:t>Взаимосвязь с другими органами самоуправления.</w:t>
      </w:r>
    </w:p>
    <w:p w:rsid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5.1.Результаты  внутреннего контроля могут быть представлены на рассмотрение и обсуждение  на  Педагогический совет,   общее собрание трудового коллектива, заседание Совета родителей.</w:t>
      </w:r>
    </w:p>
    <w:p w:rsidR="003879C4" w:rsidRDefault="003879C4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9C4" w:rsidRDefault="003879C4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6.Ответственность.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6.1.Члены комиссии, занимающиеся  внутренним контролем в Учреждении, несут ответственность за достоверность излагаемых фактов, представляемых в справках по итогам контроля.</w:t>
      </w:r>
    </w:p>
    <w:p w:rsidR="005773E8" w:rsidRPr="005773E8" w:rsidRDefault="005773E8" w:rsidP="003879C4">
      <w:pPr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3E8">
        <w:rPr>
          <w:rFonts w:ascii="Times New Roman" w:hAnsi="Times New Roman" w:cs="Times New Roman"/>
          <w:b/>
          <w:bCs/>
          <w:sz w:val="28"/>
          <w:szCs w:val="28"/>
        </w:rPr>
        <w:t>Делопроизводство.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7.1. Справка по результатам тематического и фронтального видов контроля должна содержать в себе следующие разделы: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вид контроля;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форма контроля;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тема;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цель;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сроки;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результаты (перечень проверенных мероприятий, документации);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выводы;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предложения и рекомендации;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подписи членов комиссии;</w:t>
      </w:r>
    </w:p>
    <w:p w:rsidR="005773E8" w:rsidRPr="005773E8" w:rsidRDefault="005773E8" w:rsidP="003879C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подписи </w:t>
      </w:r>
      <w:proofErr w:type="gramStart"/>
      <w:r w:rsidRPr="005773E8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Pr="005773E8">
        <w:rPr>
          <w:rFonts w:ascii="Times New Roman" w:hAnsi="Times New Roman" w:cs="Times New Roman"/>
          <w:sz w:val="28"/>
          <w:szCs w:val="28"/>
        </w:rPr>
        <w:t>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>7.2. По результатам тематического и фронтального контроля заведующая МДОУ детский сад № 12 издает приказ, в котором указываются: вид контроля, форма контроля, сроки, состав комиссии, результаты, решение по результатам проверки, назначаются ответственные лица по исполнению решения, указываются сроки устранения недостатков, указываются сроки проведения повторного контроля, поощрения и наказание работников по результатам контроля.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3E8">
        <w:rPr>
          <w:rFonts w:ascii="Times New Roman" w:hAnsi="Times New Roman" w:cs="Times New Roman"/>
          <w:sz w:val="28"/>
          <w:szCs w:val="28"/>
        </w:rPr>
        <w:t xml:space="preserve">7.3. Результаты  итогового и оперативного контроля оформляются в форме </w:t>
      </w:r>
      <w:r w:rsidRPr="005773E8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5773E8">
        <w:rPr>
          <w:rFonts w:ascii="Times New Roman" w:hAnsi="Times New Roman" w:cs="Times New Roman"/>
          <w:sz w:val="28"/>
          <w:szCs w:val="28"/>
        </w:rPr>
        <w:t xml:space="preserve"> - анализа о состоянии дел по проверяемому вопросу,   проводится собеседование с </w:t>
      </w:r>
      <w:proofErr w:type="gramStart"/>
      <w:r w:rsidRPr="005773E8">
        <w:rPr>
          <w:rFonts w:ascii="Times New Roman" w:hAnsi="Times New Roman" w:cs="Times New Roman"/>
          <w:sz w:val="28"/>
          <w:szCs w:val="28"/>
        </w:rPr>
        <w:t>проверяемым</w:t>
      </w:r>
      <w:proofErr w:type="gramEnd"/>
      <w:r w:rsidRPr="005773E8">
        <w:rPr>
          <w:rFonts w:ascii="Times New Roman" w:hAnsi="Times New Roman" w:cs="Times New Roman"/>
          <w:sz w:val="28"/>
          <w:szCs w:val="28"/>
        </w:rPr>
        <w:t>, при необходимости – готовится сообщение о состоянии дел на Педагогический совет, общее собрание трудового коллектива.</w:t>
      </w:r>
    </w:p>
    <w:p w:rsidR="005773E8" w:rsidRPr="005773E8" w:rsidRDefault="005773E8" w:rsidP="003879C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3E8" w:rsidRPr="005773E8" w:rsidRDefault="005773E8" w:rsidP="003879C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773E8" w:rsidRPr="005773E8" w:rsidRDefault="005773E8" w:rsidP="003879C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773E8" w:rsidRPr="005773E8" w:rsidRDefault="005773E8" w:rsidP="003879C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97BC7" w:rsidRPr="005773E8" w:rsidRDefault="00297BC7" w:rsidP="003879C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297BC7" w:rsidRPr="005773E8" w:rsidSect="00B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7C8"/>
    <w:multiLevelType w:val="hybridMultilevel"/>
    <w:tmpl w:val="840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467"/>
    <w:multiLevelType w:val="hybridMultilevel"/>
    <w:tmpl w:val="A61065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FB6AC7"/>
    <w:multiLevelType w:val="hybridMultilevel"/>
    <w:tmpl w:val="E16A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7BEB"/>
    <w:multiLevelType w:val="hybridMultilevel"/>
    <w:tmpl w:val="E16A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6721"/>
    <w:multiLevelType w:val="hybridMultilevel"/>
    <w:tmpl w:val="4EDCC81C"/>
    <w:lvl w:ilvl="0" w:tplc="D39214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9214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EF2D58"/>
    <w:multiLevelType w:val="multilevel"/>
    <w:tmpl w:val="4E32286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60F6789D"/>
    <w:multiLevelType w:val="singleLevel"/>
    <w:tmpl w:val="CB82EC94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3E8"/>
    <w:rsid w:val="00297BC7"/>
    <w:rsid w:val="00341684"/>
    <w:rsid w:val="003879C4"/>
    <w:rsid w:val="00574D91"/>
    <w:rsid w:val="005773E8"/>
    <w:rsid w:val="00976D77"/>
    <w:rsid w:val="00980C39"/>
    <w:rsid w:val="00A9571A"/>
    <w:rsid w:val="00B06905"/>
    <w:rsid w:val="00D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6D77"/>
    <w:rPr>
      <w:b/>
      <w:bCs/>
    </w:rPr>
  </w:style>
  <w:style w:type="paragraph" w:styleId="a4">
    <w:name w:val="List Paragraph"/>
    <w:basedOn w:val="a"/>
    <w:uiPriority w:val="34"/>
    <w:qFormat/>
    <w:rsid w:val="00976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95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6AF-E2BD-43CF-9A7F-53EB4DF4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2018-07-16T11:37:00Z</cp:lastPrinted>
  <dcterms:created xsi:type="dcterms:W3CDTF">2018-07-16T11:33:00Z</dcterms:created>
  <dcterms:modified xsi:type="dcterms:W3CDTF">2018-07-25T13:16:00Z</dcterms:modified>
</cp:coreProperties>
</file>