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922" w:rsidRPr="001A2D5B" w:rsidRDefault="00615AAD" w:rsidP="001A2D5B">
      <w:pPr>
        <w:jc w:val="center"/>
        <w:rPr>
          <w:sz w:val="24"/>
          <w:szCs w:val="24"/>
        </w:rPr>
        <w:sectPr w:rsidR="00354922" w:rsidRPr="001A2D5B">
          <w:type w:val="continuous"/>
          <w:pgSz w:w="11910" w:h="16840"/>
          <w:pgMar w:top="1480" w:right="600" w:bottom="280" w:left="1060" w:header="720" w:footer="720" w:gutter="0"/>
          <w:cols w:space="720"/>
        </w:sect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508750" cy="8951446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0" cy="8951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922" w:rsidRDefault="000369A2">
      <w:pPr>
        <w:pStyle w:val="Heading1"/>
        <w:numPr>
          <w:ilvl w:val="0"/>
          <w:numId w:val="3"/>
        </w:numPr>
        <w:tabs>
          <w:tab w:val="left" w:pos="883"/>
        </w:tabs>
        <w:spacing w:before="71"/>
        <w:ind w:hanging="241"/>
        <w:jc w:val="both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354922" w:rsidRDefault="000369A2">
      <w:pPr>
        <w:pStyle w:val="a5"/>
        <w:numPr>
          <w:ilvl w:val="1"/>
          <w:numId w:val="3"/>
        </w:numPr>
        <w:tabs>
          <w:tab w:val="left" w:pos="1202"/>
        </w:tabs>
        <w:ind w:right="247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МДОУ «Детский сад №246» (далее – Положение) определяет цели,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-6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-7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МДОУ</w:t>
      </w:r>
      <w:r>
        <w:rPr>
          <w:spacing w:val="-4"/>
          <w:sz w:val="24"/>
        </w:rPr>
        <w:t xml:space="preserve"> </w:t>
      </w:r>
      <w:r>
        <w:rPr>
          <w:sz w:val="24"/>
        </w:rPr>
        <w:t>«Детский сад №246»</w:t>
      </w:r>
      <w:r>
        <w:rPr>
          <w:spacing w:val="-8"/>
          <w:sz w:val="24"/>
        </w:rPr>
        <w:t xml:space="preserve"> </w:t>
      </w:r>
      <w:r>
        <w:rPr>
          <w:sz w:val="24"/>
        </w:rPr>
        <w:t>(далее – ДОУ).</w:t>
      </w:r>
    </w:p>
    <w:p w:rsidR="00354922" w:rsidRDefault="000369A2">
      <w:pPr>
        <w:pStyle w:val="a5"/>
        <w:numPr>
          <w:ilvl w:val="1"/>
          <w:numId w:val="3"/>
        </w:numPr>
        <w:tabs>
          <w:tab w:val="left" w:pos="1096"/>
        </w:tabs>
        <w:ind w:right="242"/>
        <w:rPr>
          <w:sz w:val="24"/>
        </w:rPr>
      </w:pPr>
      <w:r>
        <w:rPr>
          <w:sz w:val="24"/>
        </w:rPr>
        <w:t>Система управления качеством образования в МДОУ «Детский сад №246»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концептуально-методологической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результатов 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факторов, 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получение.</w:t>
      </w:r>
    </w:p>
    <w:p w:rsidR="00354922" w:rsidRDefault="000369A2">
      <w:pPr>
        <w:pStyle w:val="a5"/>
        <w:numPr>
          <w:ilvl w:val="1"/>
          <w:numId w:val="3"/>
        </w:numPr>
        <w:tabs>
          <w:tab w:val="left" w:pos="1063"/>
        </w:tabs>
        <w:ind w:left="1062" w:hanging="421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определения:</w:t>
      </w:r>
    </w:p>
    <w:p w:rsidR="00354922" w:rsidRDefault="000369A2">
      <w:pPr>
        <w:pStyle w:val="a3"/>
        <w:ind w:right="243"/>
      </w:pPr>
      <w:r>
        <w:rPr>
          <w:b/>
        </w:rPr>
        <w:t xml:space="preserve">Качество образования </w:t>
      </w:r>
      <w:r>
        <w:t>– комплексная характеристика образовательной деятельности 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выражающая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стандартам,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-7"/>
        </w:rPr>
        <w:t xml:space="preserve"> </w:t>
      </w:r>
      <w:r>
        <w:t>лица,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интересах</w:t>
      </w:r>
      <w:r>
        <w:rPr>
          <w:spacing w:val="-5"/>
        </w:rPr>
        <w:t xml:space="preserve"> </w:t>
      </w:r>
      <w:r>
        <w:t>которого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образовательная</w:t>
      </w:r>
      <w:r>
        <w:rPr>
          <w:spacing w:val="-7"/>
        </w:rPr>
        <w:t xml:space="preserve"> </w:t>
      </w:r>
      <w:r>
        <w:t>деятельность,</w:t>
      </w:r>
      <w:r>
        <w:rPr>
          <w:spacing w:val="-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планируемых результатов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программы.</w:t>
      </w:r>
    </w:p>
    <w:p w:rsidR="00354922" w:rsidRDefault="000369A2">
      <w:pPr>
        <w:pStyle w:val="a3"/>
        <w:ind w:right="247"/>
      </w:pPr>
      <w:r>
        <w:rPr>
          <w:b/>
        </w:rPr>
        <w:t>Система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rPr>
          <w:b/>
        </w:rPr>
        <w:t>качества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структур,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 организаций, качества образовательных программ с учетом запросов и</w:t>
      </w:r>
      <w:r>
        <w:rPr>
          <w:spacing w:val="1"/>
        </w:rPr>
        <w:t xml:space="preserve"> </w:t>
      </w:r>
      <w:r>
        <w:t>ожиданий</w:t>
      </w:r>
      <w:r>
        <w:rPr>
          <w:spacing w:val="-1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потребителей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услуг.</w:t>
      </w:r>
    </w:p>
    <w:p w:rsidR="00354922" w:rsidRDefault="000369A2">
      <w:pPr>
        <w:pStyle w:val="a3"/>
        <w:ind w:right="247"/>
      </w:pPr>
      <w:r>
        <w:rPr>
          <w:b/>
        </w:rPr>
        <w:t>Качество</w:t>
      </w:r>
      <w:r>
        <w:rPr>
          <w:b/>
          <w:spacing w:val="1"/>
        </w:rPr>
        <w:t xml:space="preserve"> </w:t>
      </w:r>
      <w:r>
        <w:rPr>
          <w:b/>
        </w:rPr>
        <w:t>условий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санитарно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 процесса; организация питания в ДОУ; реализация мер по обеспечению</w:t>
      </w:r>
      <w:r>
        <w:rPr>
          <w:spacing w:val="1"/>
        </w:rPr>
        <w:t xml:space="preserve"> </w:t>
      </w:r>
      <w:r>
        <w:t>безопасности 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образовательного процесса.</w:t>
      </w:r>
    </w:p>
    <w:p w:rsidR="00354922" w:rsidRDefault="000369A2">
      <w:pPr>
        <w:pStyle w:val="a3"/>
        <w:ind w:right="247"/>
      </w:pPr>
      <w:r>
        <w:rPr>
          <w:b/>
        </w:rPr>
        <w:t xml:space="preserve">Оценка качества образования </w:t>
      </w:r>
      <w:r>
        <w:t>– определение с помощью диагностических и 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ожиданиям.</w:t>
      </w:r>
    </w:p>
    <w:p w:rsidR="00354922" w:rsidRDefault="000369A2">
      <w:pPr>
        <w:pStyle w:val="a3"/>
        <w:ind w:right="247"/>
      </w:pPr>
      <w:r>
        <w:rPr>
          <w:b/>
        </w:rPr>
        <w:t>Внутренняя</w:t>
      </w:r>
      <w:r>
        <w:rPr>
          <w:b/>
          <w:spacing w:val="1"/>
        </w:rPr>
        <w:t xml:space="preserve"> </w:t>
      </w:r>
      <w:r>
        <w:rPr>
          <w:b/>
        </w:rPr>
        <w:t>система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rPr>
          <w:b/>
        </w:rPr>
        <w:t>качества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целостная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государственно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делегированы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3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образования.</w:t>
      </w:r>
    </w:p>
    <w:p w:rsidR="00354922" w:rsidRDefault="000369A2">
      <w:pPr>
        <w:pStyle w:val="a3"/>
        <w:ind w:right="250"/>
      </w:pPr>
      <w:r>
        <w:rPr>
          <w:b/>
        </w:rPr>
        <w:t>Измерение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стандартизированной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реализуемым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программам.</w:t>
      </w:r>
    </w:p>
    <w:p w:rsidR="00354922" w:rsidRDefault="000369A2">
      <w:pPr>
        <w:pStyle w:val="a3"/>
        <w:ind w:right="251"/>
      </w:pPr>
      <w:r>
        <w:rPr>
          <w:b/>
        </w:rPr>
        <w:t>Критерий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признак,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оцениваемого</w:t>
      </w:r>
      <w:r>
        <w:rPr>
          <w:spacing w:val="-1"/>
        </w:rPr>
        <w:t xml:space="preserve"> </w:t>
      </w:r>
      <w:r>
        <w:t>объекта.</w:t>
      </w:r>
    </w:p>
    <w:p w:rsidR="00354922" w:rsidRDefault="000369A2">
      <w:pPr>
        <w:pStyle w:val="a3"/>
        <w:ind w:right="245"/>
      </w:pPr>
      <w:r>
        <w:rPr>
          <w:b/>
        </w:rPr>
        <w:t>Мониторинг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стандартизированное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динамикой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 деятельности, контингентом обучающихся</w:t>
      </w:r>
      <w:proofErr w:type="gramStart"/>
      <w:r>
        <w:t xml:space="preserve"> ,</w:t>
      </w:r>
      <w:proofErr w:type="gramEnd"/>
      <w:r>
        <w:t xml:space="preserve"> учебными и </w:t>
      </w:r>
      <w:proofErr w:type="spellStart"/>
      <w:r>
        <w:t>внеучебными</w:t>
      </w:r>
      <w:proofErr w:type="spellEnd"/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организаций, осуществляющих образовательную деятельность ( ст. 97 Закона РФ «Об</w:t>
      </w:r>
      <w:r>
        <w:rPr>
          <w:spacing w:val="1"/>
        </w:rPr>
        <w:t xml:space="preserve"> </w:t>
      </w:r>
      <w:r>
        <w:rPr>
          <w:spacing w:val="-1"/>
        </w:rPr>
        <w:t>образовании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Российской</w:t>
      </w:r>
      <w:r>
        <w:rPr>
          <w:spacing w:val="-7"/>
        </w:rPr>
        <w:t xml:space="preserve"> </w:t>
      </w:r>
      <w:r>
        <w:t>Федерации»</w:t>
      </w:r>
      <w:r>
        <w:rPr>
          <w:spacing w:val="-15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273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ФЗ</w:t>
      </w:r>
      <w:r>
        <w:rPr>
          <w:spacing w:val="-3"/>
        </w:rPr>
        <w:t xml:space="preserve"> </w:t>
      </w:r>
      <w:r>
        <w:t>«Информационная</w:t>
      </w:r>
      <w:r>
        <w:rPr>
          <w:spacing w:val="-10"/>
        </w:rPr>
        <w:t xml:space="preserve"> </w:t>
      </w:r>
      <w:r>
        <w:t>открытость</w:t>
      </w:r>
      <w:r>
        <w:rPr>
          <w:spacing w:val="-7"/>
        </w:rPr>
        <w:t xml:space="preserve"> </w:t>
      </w:r>
      <w:r>
        <w:t>системы</w:t>
      </w:r>
      <w:r>
        <w:rPr>
          <w:spacing w:val="-57"/>
        </w:rPr>
        <w:t xml:space="preserve"> </w:t>
      </w:r>
      <w:r>
        <w:t>образования.</w:t>
      </w:r>
      <w:r>
        <w:rPr>
          <w:spacing w:val="-1"/>
        </w:rPr>
        <w:t xml:space="preserve"> </w:t>
      </w:r>
      <w:proofErr w:type="gramStart"/>
      <w:r>
        <w:t>Мониторинг в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образования»).</w:t>
      </w:r>
      <w:proofErr w:type="gramEnd"/>
    </w:p>
    <w:p w:rsidR="00354922" w:rsidRDefault="000369A2">
      <w:pPr>
        <w:pStyle w:val="a3"/>
        <w:ind w:right="246"/>
      </w:pPr>
      <w:r>
        <w:rPr>
          <w:b/>
        </w:rPr>
        <w:t xml:space="preserve">Педагогическая экспертиза </w:t>
      </w:r>
      <w:r>
        <w:t>- это всесторонне изучение и анализ проектов 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proofErr w:type="gramStart"/>
      <w:r>
        <w:rPr>
          <w:spacing w:val="11"/>
        </w:rPr>
        <w:t xml:space="preserve"> </w:t>
      </w:r>
      <w:r>
        <w:t>,</w:t>
      </w:r>
      <w:proofErr w:type="gramEnd"/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целях</w:t>
      </w:r>
      <w:r>
        <w:rPr>
          <w:spacing w:val="11"/>
        </w:rPr>
        <w:t xml:space="preserve"> </w:t>
      </w:r>
      <w:r>
        <w:t>выявления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предотвращения</w:t>
      </w:r>
      <w:r>
        <w:rPr>
          <w:spacing w:val="13"/>
        </w:rPr>
        <w:t xml:space="preserve"> </w:t>
      </w:r>
      <w:r>
        <w:t>установлениями</w:t>
      </w:r>
      <w:r>
        <w:rPr>
          <w:spacing w:val="12"/>
        </w:rPr>
        <w:t xml:space="preserve"> </w:t>
      </w:r>
      <w:r>
        <w:t>ими</w:t>
      </w:r>
      <w:r>
        <w:rPr>
          <w:spacing w:val="12"/>
        </w:rPr>
        <w:t xml:space="preserve"> </w:t>
      </w:r>
      <w:r>
        <w:t>положений,</w:t>
      </w:r>
    </w:p>
    <w:p w:rsidR="00354922" w:rsidRDefault="00354922">
      <w:pPr>
        <w:sectPr w:rsidR="00354922">
          <w:pgSz w:w="11910" w:h="16840"/>
          <w:pgMar w:top="1040" w:right="600" w:bottom="280" w:left="1060" w:header="720" w:footer="720" w:gutter="0"/>
          <w:cols w:space="720"/>
        </w:sectPr>
      </w:pPr>
    </w:p>
    <w:p w:rsidR="00354922" w:rsidRDefault="000369A2">
      <w:pPr>
        <w:pStyle w:val="a3"/>
        <w:spacing w:before="66"/>
        <w:ind w:right="252"/>
      </w:pPr>
      <w:r>
        <w:lastRenderedPageBreak/>
        <w:t>способствующих</w:t>
      </w:r>
      <w:r>
        <w:rPr>
          <w:spacing w:val="1"/>
        </w:rPr>
        <w:t xml:space="preserve"> </w:t>
      </w:r>
      <w:r>
        <w:t>негативному воздействию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уровня</w:t>
      </w:r>
      <w:proofErr w:type="gramStart"/>
      <w:r>
        <w:t>.(</w:t>
      </w:r>
      <w:proofErr w:type="gramEnd"/>
      <w:r>
        <w:rPr>
          <w:spacing w:val="1"/>
        </w:rPr>
        <w:t xml:space="preserve"> </w:t>
      </w:r>
      <w:r>
        <w:t>ст.94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9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273</w:t>
      </w:r>
      <w:r>
        <w:rPr>
          <w:spacing w:val="1"/>
        </w:rPr>
        <w:t xml:space="preserve"> </w:t>
      </w:r>
      <w:r>
        <w:t>– ФЗ</w:t>
      </w:r>
      <w:r>
        <w:rPr>
          <w:spacing w:val="3"/>
        </w:rPr>
        <w:t xml:space="preserve"> </w:t>
      </w:r>
      <w:r>
        <w:t>«Педагогическая экспертиза»).</w:t>
      </w:r>
    </w:p>
    <w:p w:rsidR="00354922" w:rsidRDefault="000369A2">
      <w:pPr>
        <w:pStyle w:val="a3"/>
        <w:spacing w:before="1"/>
        <w:ind w:right="244"/>
      </w:pPr>
      <w:r>
        <w:rPr>
          <w:b/>
          <w:spacing w:val="-1"/>
        </w:rPr>
        <w:t>Успешность</w:t>
      </w:r>
      <w:r>
        <w:rPr>
          <w:b/>
          <w:spacing w:val="-14"/>
        </w:rPr>
        <w:t xml:space="preserve"> </w:t>
      </w:r>
      <w:r>
        <w:rPr>
          <w:spacing w:val="-1"/>
        </w:rPr>
        <w:t>–</w:t>
      </w:r>
      <w:r>
        <w:rPr>
          <w:spacing w:val="-11"/>
        </w:rPr>
        <w:t xml:space="preserve"> </w:t>
      </w:r>
      <w:r>
        <w:rPr>
          <w:spacing w:val="-1"/>
        </w:rPr>
        <w:t>уровень</w:t>
      </w:r>
      <w:r>
        <w:rPr>
          <w:spacing w:val="-13"/>
        </w:rPr>
        <w:t xml:space="preserve"> </w:t>
      </w:r>
      <w:r>
        <w:rPr>
          <w:spacing w:val="-1"/>
        </w:rPr>
        <w:t>социальных</w:t>
      </w:r>
      <w:r>
        <w:rPr>
          <w:spacing w:val="-13"/>
        </w:rPr>
        <w:t xml:space="preserve"> </w:t>
      </w:r>
      <w:r>
        <w:rPr>
          <w:spacing w:val="-1"/>
        </w:rPr>
        <w:t>достижений,</w:t>
      </w:r>
      <w:r>
        <w:rPr>
          <w:spacing w:val="-14"/>
        </w:rPr>
        <w:t xml:space="preserve"> </w:t>
      </w:r>
      <w:r>
        <w:t>признаваемый</w:t>
      </w:r>
      <w:r>
        <w:rPr>
          <w:spacing w:val="-13"/>
        </w:rPr>
        <w:t xml:space="preserve"> </w:t>
      </w:r>
      <w:r>
        <w:t>достойным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данной</w:t>
      </w:r>
      <w:r>
        <w:rPr>
          <w:spacing w:val="-13"/>
        </w:rPr>
        <w:t xml:space="preserve"> </w:t>
      </w:r>
      <w:r>
        <w:t>стране</w:t>
      </w:r>
      <w:r>
        <w:rPr>
          <w:spacing w:val="-58"/>
        </w:rPr>
        <w:t xml:space="preserve"> </w:t>
      </w:r>
      <w:r>
        <w:t>и культуре в сочетании с самоощущением человека, проявленным в результате высокой</w:t>
      </w:r>
      <w:r>
        <w:rPr>
          <w:spacing w:val="1"/>
        </w:rPr>
        <w:t xml:space="preserve"> </w:t>
      </w:r>
      <w:r>
        <w:t>самооценки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финансовых,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 др.).</w:t>
      </w:r>
    </w:p>
    <w:p w:rsidR="00354922" w:rsidRDefault="000369A2">
      <w:pPr>
        <w:pStyle w:val="a5"/>
        <w:numPr>
          <w:ilvl w:val="1"/>
          <w:numId w:val="3"/>
        </w:numPr>
        <w:tabs>
          <w:tab w:val="left" w:pos="1063"/>
        </w:tabs>
        <w:ind w:left="1062" w:hanging="421"/>
        <w:rPr>
          <w:sz w:val="24"/>
        </w:rPr>
      </w:pP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качества:</w:t>
      </w:r>
    </w:p>
    <w:p w:rsidR="00354922" w:rsidRDefault="000369A2">
      <w:pPr>
        <w:pStyle w:val="a5"/>
        <w:numPr>
          <w:ilvl w:val="0"/>
          <w:numId w:val="2"/>
        </w:numPr>
        <w:tabs>
          <w:tab w:val="left" w:pos="784"/>
        </w:tabs>
        <w:ind w:left="783"/>
        <w:jc w:val="left"/>
        <w:rPr>
          <w:sz w:val="24"/>
        </w:rPr>
      </w:pP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ФГОС;</w:t>
      </w:r>
    </w:p>
    <w:p w:rsidR="00354922" w:rsidRDefault="000369A2">
      <w:pPr>
        <w:pStyle w:val="a5"/>
        <w:numPr>
          <w:ilvl w:val="0"/>
          <w:numId w:val="2"/>
        </w:numPr>
        <w:tabs>
          <w:tab w:val="left" w:pos="782"/>
        </w:tabs>
        <w:ind w:left="781" w:hanging="140"/>
        <w:jc w:val="left"/>
        <w:rPr>
          <w:sz w:val="24"/>
        </w:rPr>
      </w:pPr>
      <w:r>
        <w:rPr>
          <w:sz w:val="24"/>
        </w:rPr>
        <w:t>полноту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ФГОС;</w:t>
      </w:r>
    </w:p>
    <w:p w:rsidR="00354922" w:rsidRDefault="000369A2">
      <w:pPr>
        <w:pStyle w:val="a5"/>
        <w:numPr>
          <w:ilvl w:val="0"/>
          <w:numId w:val="2"/>
        </w:numPr>
        <w:tabs>
          <w:tab w:val="left" w:pos="895"/>
        </w:tabs>
        <w:ind w:right="251" w:firstLine="0"/>
        <w:jc w:val="left"/>
        <w:rPr>
          <w:sz w:val="24"/>
        </w:rPr>
      </w:pPr>
      <w:r>
        <w:rPr>
          <w:sz w:val="24"/>
        </w:rPr>
        <w:t>профессиональную</w:t>
      </w:r>
      <w:r>
        <w:rPr>
          <w:spacing w:val="50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49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их</w:t>
      </w:r>
      <w:r>
        <w:rPr>
          <w:spacing w:val="4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ФГОС;</w:t>
      </w:r>
    </w:p>
    <w:p w:rsidR="00354922" w:rsidRDefault="000369A2">
      <w:pPr>
        <w:pStyle w:val="a5"/>
        <w:numPr>
          <w:ilvl w:val="0"/>
          <w:numId w:val="2"/>
        </w:numPr>
        <w:tabs>
          <w:tab w:val="left" w:pos="782"/>
        </w:tabs>
        <w:ind w:left="781" w:hanging="140"/>
        <w:jc w:val="left"/>
        <w:rPr>
          <w:sz w:val="24"/>
        </w:rPr>
      </w:pP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354922" w:rsidRDefault="000369A2">
      <w:pPr>
        <w:pStyle w:val="a5"/>
        <w:numPr>
          <w:ilvl w:val="1"/>
          <w:numId w:val="3"/>
        </w:numPr>
        <w:tabs>
          <w:tab w:val="left" w:pos="1194"/>
        </w:tabs>
        <w:ind w:right="249"/>
        <w:rPr>
          <w:sz w:val="24"/>
        </w:rPr>
      </w:pP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включающей в себя внутреннюю систему оценки качества образования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оценку,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результатов.</w:t>
      </w:r>
    </w:p>
    <w:p w:rsidR="00354922" w:rsidRDefault="000369A2">
      <w:pPr>
        <w:pStyle w:val="a5"/>
        <w:numPr>
          <w:ilvl w:val="1"/>
          <w:numId w:val="3"/>
        </w:numPr>
        <w:tabs>
          <w:tab w:val="left" w:pos="1058"/>
        </w:tabs>
        <w:ind w:right="246"/>
        <w:rPr>
          <w:sz w:val="24"/>
        </w:rPr>
      </w:pPr>
      <w:r>
        <w:rPr>
          <w:sz w:val="24"/>
        </w:rPr>
        <w:t>Положение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всех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11"/>
          <w:sz w:val="24"/>
        </w:rPr>
        <w:t xml:space="preserve"> </w:t>
      </w:r>
      <w:r>
        <w:rPr>
          <w:sz w:val="24"/>
        </w:rPr>
        <w:t>ДОУ,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"/>
          <w:sz w:val="24"/>
        </w:rPr>
        <w:t xml:space="preserve"> </w:t>
      </w:r>
      <w:r>
        <w:rPr>
          <w:sz w:val="24"/>
        </w:rPr>
        <w:t>(эффективным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контрактом),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работников, работающих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по совместительству.</w:t>
      </w:r>
    </w:p>
    <w:p w:rsidR="00354922" w:rsidRDefault="000369A2">
      <w:pPr>
        <w:pStyle w:val="a5"/>
        <w:numPr>
          <w:ilvl w:val="1"/>
          <w:numId w:val="3"/>
        </w:numPr>
        <w:tabs>
          <w:tab w:val="left" w:pos="1063"/>
        </w:tabs>
        <w:ind w:left="1062" w:hanging="421"/>
        <w:rPr>
          <w:sz w:val="24"/>
        </w:rPr>
      </w:pPr>
      <w:r>
        <w:rPr>
          <w:sz w:val="24"/>
        </w:rPr>
        <w:t>Срок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ограничен.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до принятия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нового.</w:t>
      </w:r>
    </w:p>
    <w:p w:rsidR="00354922" w:rsidRDefault="000369A2">
      <w:pPr>
        <w:pStyle w:val="Heading1"/>
        <w:numPr>
          <w:ilvl w:val="0"/>
          <w:numId w:val="3"/>
        </w:numPr>
        <w:tabs>
          <w:tab w:val="left" w:pos="959"/>
        </w:tabs>
        <w:spacing w:line="240" w:lineRule="auto"/>
        <w:ind w:left="642" w:right="252" w:firstLine="0"/>
        <w:jc w:val="both"/>
      </w:pPr>
      <w:r>
        <w:t>Основные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-2"/>
        </w:rPr>
        <w:t xml:space="preserve"> </w:t>
      </w:r>
      <w:r>
        <w:t>образования в</w:t>
      </w:r>
      <w:r>
        <w:rPr>
          <w:spacing w:val="-1"/>
        </w:rPr>
        <w:t xml:space="preserve"> </w:t>
      </w:r>
      <w:r>
        <w:t>ДОУ.</w:t>
      </w:r>
    </w:p>
    <w:p w:rsidR="00354922" w:rsidRDefault="000369A2">
      <w:pPr>
        <w:pStyle w:val="a5"/>
        <w:numPr>
          <w:ilvl w:val="1"/>
          <w:numId w:val="3"/>
        </w:numPr>
        <w:tabs>
          <w:tab w:val="left" w:pos="1077"/>
        </w:tabs>
        <w:ind w:right="245"/>
        <w:rPr>
          <w:sz w:val="24"/>
        </w:rPr>
      </w:pPr>
      <w:r>
        <w:rPr>
          <w:sz w:val="24"/>
        </w:rPr>
        <w:t>Система управления качеством образования создается с целью обеспечения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образования, совершенствования управления им, а также предоставления 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 образовательного процесса, обществу достоверной информации о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p w:rsidR="00354922" w:rsidRDefault="000369A2">
      <w:pPr>
        <w:pStyle w:val="a5"/>
        <w:numPr>
          <w:ilvl w:val="1"/>
          <w:numId w:val="3"/>
        </w:numPr>
        <w:tabs>
          <w:tab w:val="left" w:pos="1149"/>
        </w:tabs>
        <w:ind w:right="244"/>
        <w:rPr>
          <w:sz w:val="24"/>
        </w:rPr>
      </w:pP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-12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1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354922" w:rsidRDefault="000369A2">
      <w:pPr>
        <w:pStyle w:val="a3"/>
      </w:pPr>
      <w:r>
        <w:t>Задачами</w:t>
      </w:r>
      <w:r>
        <w:rPr>
          <w:spacing w:val="-3"/>
        </w:rPr>
        <w:t xml:space="preserve"> </w:t>
      </w:r>
      <w:r>
        <w:t>системы управления</w:t>
      </w:r>
      <w:r>
        <w:rPr>
          <w:spacing w:val="-3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являются:</w:t>
      </w:r>
    </w:p>
    <w:p w:rsidR="00354922" w:rsidRDefault="000369A2">
      <w:pPr>
        <w:pStyle w:val="a5"/>
        <w:numPr>
          <w:ilvl w:val="0"/>
          <w:numId w:val="2"/>
        </w:numPr>
        <w:tabs>
          <w:tab w:val="left" w:pos="849"/>
        </w:tabs>
        <w:ind w:right="248" w:firstLine="0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тенденциях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354922" w:rsidRDefault="000369A2">
      <w:pPr>
        <w:pStyle w:val="a5"/>
        <w:numPr>
          <w:ilvl w:val="0"/>
          <w:numId w:val="2"/>
        </w:numPr>
        <w:tabs>
          <w:tab w:val="left" w:pos="899"/>
        </w:tabs>
        <w:spacing w:before="83"/>
        <w:ind w:right="24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обеспечивающей</w:t>
      </w:r>
      <w:r>
        <w:rPr>
          <w:spacing w:val="-1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-13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12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 образования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p w:rsidR="00354922" w:rsidRDefault="000369A2">
      <w:pPr>
        <w:pStyle w:val="a5"/>
        <w:numPr>
          <w:ilvl w:val="0"/>
          <w:numId w:val="2"/>
        </w:numPr>
        <w:tabs>
          <w:tab w:val="left" w:pos="909"/>
        </w:tabs>
        <w:spacing w:before="89" w:line="242" w:lineRule="auto"/>
        <w:ind w:right="254" w:firstLine="0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ДОУ,</w:t>
      </w:r>
      <w:r>
        <w:rPr>
          <w:spacing w:val="-3"/>
          <w:sz w:val="24"/>
        </w:rPr>
        <w:t xml:space="preserve"> </w:t>
      </w:r>
      <w:r>
        <w:rPr>
          <w:sz w:val="24"/>
        </w:rPr>
        <w:t>тенденциях его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причинах,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влияющих на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уровень.</w:t>
      </w:r>
    </w:p>
    <w:p w:rsidR="00354922" w:rsidRDefault="000369A2">
      <w:pPr>
        <w:pStyle w:val="a5"/>
        <w:numPr>
          <w:ilvl w:val="0"/>
          <w:numId w:val="2"/>
        </w:numPr>
        <w:tabs>
          <w:tab w:val="left" w:pos="921"/>
        </w:tabs>
        <w:spacing w:before="81" w:line="242" w:lineRule="auto"/>
        <w:ind w:right="254" w:firstLine="0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о 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354922" w:rsidRDefault="000369A2">
      <w:pPr>
        <w:pStyle w:val="a5"/>
        <w:numPr>
          <w:ilvl w:val="0"/>
          <w:numId w:val="2"/>
        </w:numPr>
        <w:tabs>
          <w:tab w:val="left" w:pos="1050"/>
        </w:tabs>
        <w:spacing w:before="81"/>
        <w:ind w:right="251" w:firstLine="0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 образования и повышение уровня информированности потребителей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принятии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решений.</w:t>
      </w:r>
    </w:p>
    <w:p w:rsidR="00354922" w:rsidRDefault="000369A2">
      <w:pPr>
        <w:pStyle w:val="a3"/>
        <w:spacing w:before="89"/>
      </w:pPr>
      <w:r>
        <w:t>-Прогнозирование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ДОУ.</w:t>
      </w:r>
    </w:p>
    <w:p w:rsidR="00354922" w:rsidRDefault="000369A2">
      <w:pPr>
        <w:pStyle w:val="a5"/>
        <w:numPr>
          <w:ilvl w:val="0"/>
          <w:numId w:val="2"/>
        </w:numPr>
        <w:tabs>
          <w:tab w:val="left" w:pos="914"/>
        </w:tabs>
        <w:spacing w:before="86"/>
        <w:ind w:right="249" w:firstLine="0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354922" w:rsidRDefault="00354922">
      <w:pPr>
        <w:pStyle w:val="a3"/>
        <w:ind w:left="0"/>
        <w:jc w:val="left"/>
      </w:pPr>
    </w:p>
    <w:p w:rsidR="00354922" w:rsidRDefault="000369A2">
      <w:pPr>
        <w:pStyle w:val="a5"/>
        <w:numPr>
          <w:ilvl w:val="1"/>
          <w:numId w:val="3"/>
        </w:numPr>
        <w:tabs>
          <w:tab w:val="left" w:pos="1004"/>
        </w:tabs>
        <w:ind w:left="1003" w:hanging="362"/>
        <w:rPr>
          <w:sz w:val="24"/>
        </w:rPr>
      </w:pP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354922" w:rsidRDefault="00354922">
      <w:pPr>
        <w:jc w:val="both"/>
        <w:rPr>
          <w:sz w:val="24"/>
        </w:rPr>
        <w:sectPr w:rsidR="00354922">
          <w:pgSz w:w="11910" w:h="16840"/>
          <w:pgMar w:top="1040" w:right="600" w:bottom="280" w:left="1060" w:header="720" w:footer="720" w:gutter="0"/>
          <w:cols w:space="720"/>
        </w:sectPr>
      </w:pPr>
    </w:p>
    <w:p w:rsidR="00354922" w:rsidRDefault="000369A2">
      <w:pPr>
        <w:pStyle w:val="a5"/>
        <w:numPr>
          <w:ilvl w:val="0"/>
          <w:numId w:val="2"/>
        </w:numPr>
        <w:tabs>
          <w:tab w:val="left" w:pos="791"/>
        </w:tabs>
        <w:spacing w:before="66"/>
        <w:ind w:right="256" w:firstLine="0"/>
        <w:rPr>
          <w:sz w:val="24"/>
        </w:rPr>
      </w:pPr>
      <w:r>
        <w:rPr>
          <w:sz w:val="24"/>
        </w:rPr>
        <w:lastRenderedPageBreak/>
        <w:t>принцип объективности, достоверности, полноты и системности информации о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354922" w:rsidRDefault="000369A2">
      <w:pPr>
        <w:pStyle w:val="a5"/>
        <w:numPr>
          <w:ilvl w:val="0"/>
          <w:numId w:val="2"/>
        </w:numPr>
        <w:tabs>
          <w:tab w:val="left" w:pos="782"/>
        </w:tabs>
        <w:ind w:left="781" w:hanging="140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прозрачности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354922" w:rsidRDefault="000369A2">
      <w:pPr>
        <w:pStyle w:val="a5"/>
        <w:numPr>
          <w:ilvl w:val="0"/>
          <w:numId w:val="2"/>
        </w:numPr>
        <w:tabs>
          <w:tab w:val="left" w:pos="820"/>
        </w:tabs>
        <w:spacing w:before="1"/>
        <w:ind w:right="251" w:firstLine="0"/>
        <w:rPr>
          <w:sz w:val="24"/>
        </w:rPr>
      </w:pPr>
      <w:r>
        <w:rPr>
          <w:sz w:val="24"/>
        </w:rPr>
        <w:t>преемственности в образовательной политике, интеграции в общероссийскую 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354922" w:rsidRDefault="000369A2">
      <w:pPr>
        <w:pStyle w:val="a5"/>
        <w:numPr>
          <w:ilvl w:val="0"/>
          <w:numId w:val="2"/>
        </w:numPr>
        <w:tabs>
          <w:tab w:val="left" w:pos="811"/>
        </w:tabs>
        <w:ind w:right="254" w:firstLine="0"/>
        <w:rPr>
          <w:sz w:val="24"/>
        </w:rPr>
      </w:pPr>
      <w:r>
        <w:rPr>
          <w:sz w:val="24"/>
        </w:rPr>
        <w:t>принцип доступности информации о состоянии и качестве образования для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потребителей;</w:t>
      </w:r>
    </w:p>
    <w:p w:rsidR="00354922" w:rsidRDefault="000369A2">
      <w:pPr>
        <w:pStyle w:val="a5"/>
        <w:numPr>
          <w:ilvl w:val="0"/>
          <w:numId w:val="2"/>
        </w:numPr>
        <w:tabs>
          <w:tab w:val="left" w:pos="839"/>
        </w:tabs>
        <w:ind w:right="253" w:firstLine="0"/>
        <w:rPr>
          <w:sz w:val="24"/>
        </w:rPr>
      </w:pPr>
      <w:r>
        <w:rPr>
          <w:sz w:val="24"/>
        </w:rPr>
        <w:t>принцип рефлективности, реализуемый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через включение педагогов в </w:t>
      </w:r>
      <w:proofErr w:type="spellStart"/>
      <w:r>
        <w:rPr>
          <w:sz w:val="24"/>
        </w:rPr>
        <w:t>критериальный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показатели; повышения потенциала внутренней оценки, самооценки, самоанализа 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педагога;</w:t>
      </w:r>
    </w:p>
    <w:p w:rsidR="00354922" w:rsidRDefault="000369A2">
      <w:pPr>
        <w:pStyle w:val="a5"/>
        <w:numPr>
          <w:ilvl w:val="0"/>
          <w:numId w:val="2"/>
        </w:numPr>
        <w:tabs>
          <w:tab w:val="left" w:pos="794"/>
        </w:tabs>
        <w:ind w:right="251" w:firstLine="0"/>
        <w:rPr>
          <w:sz w:val="24"/>
        </w:rPr>
      </w:pPr>
      <w:r>
        <w:rPr>
          <w:sz w:val="24"/>
        </w:rPr>
        <w:t>принцип оптимальности использования источников первичных данных для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многократного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использования);</w:t>
      </w:r>
    </w:p>
    <w:p w:rsidR="00354922" w:rsidRDefault="000369A2">
      <w:pPr>
        <w:pStyle w:val="a5"/>
        <w:numPr>
          <w:ilvl w:val="0"/>
          <w:numId w:val="2"/>
        </w:numPr>
        <w:tabs>
          <w:tab w:val="left" w:pos="818"/>
        </w:tabs>
        <w:ind w:right="248" w:firstLine="0"/>
        <w:rPr>
          <w:sz w:val="24"/>
        </w:rPr>
      </w:pPr>
      <w:r>
        <w:rPr>
          <w:sz w:val="24"/>
        </w:rPr>
        <w:t xml:space="preserve">принцип </w:t>
      </w:r>
      <w:proofErr w:type="spellStart"/>
      <w:r>
        <w:rPr>
          <w:sz w:val="24"/>
        </w:rPr>
        <w:t>инструментальности</w:t>
      </w:r>
      <w:proofErr w:type="spellEnd"/>
      <w:r>
        <w:rPr>
          <w:sz w:val="24"/>
        </w:rPr>
        <w:t xml:space="preserve"> и технологичности используемых показателей (с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сбора</w:t>
      </w:r>
      <w:r>
        <w:rPr>
          <w:spacing w:val="-8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9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 к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восприятию);</w:t>
      </w:r>
    </w:p>
    <w:p w:rsidR="00354922" w:rsidRDefault="000369A2">
      <w:pPr>
        <w:pStyle w:val="a5"/>
        <w:numPr>
          <w:ilvl w:val="0"/>
          <w:numId w:val="2"/>
        </w:numPr>
        <w:tabs>
          <w:tab w:val="left" w:pos="842"/>
        </w:tabs>
        <w:ind w:right="250" w:firstLine="0"/>
        <w:rPr>
          <w:sz w:val="24"/>
        </w:rPr>
      </w:pPr>
      <w:r>
        <w:rPr>
          <w:sz w:val="24"/>
        </w:rPr>
        <w:t>принцип минимизации системы показателей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потребностей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аналогами;</w:t>
      </w:r>
    </w:p>
    <w:p w:rsidR="00354922" w:rsidRDefault="000369A2">
      <w:pPr>
        <w:pStyle w:val="a5"/>
        <w:numPr>
          <w:ilvl w:val="0"/>
          <w:numId w:val="2"/>
        </w:numPr>
        <w:tabs>
          <w:tab w:val="left" w:pos="892"/>
        </w:tabs>
        <w:spacing w:before="1"/>
        <w:ind w:right="255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взаимосвязей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взаимозависимостей;</w:t>
      </w:r>
    </w:p>
    <w:p w:rsidR="00354922" w:rsidRDefault="000369A2">
      <w:pPr>
        <w:pStyle w:val="a5"/>
        <w:numPr>
          <w:ilvl w:val="0"/>
          <w:numId w:val="2"/>
        </w:numPr>
        <w:tabs>
          <w:tab w:val="left" w:pos="878"/>
        </w:tabs>
        <w:ind w:right="250" w:firstLine="0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354922" w:rsidRDefault="00354922">
      <w:pPr>
        <w:pStyle w:val="a3"/>
        <w:spacing w:before="4"/>
        <w:ind w:left="0"/>
        <w:jc w:val="left"/>
      </w:pPr>
    </w:p>
    <w:p w:rsidR="00354922" w:rsidRDefault="000369A2">
      <w:pPr>
        <w:pStyle w:val="Heading1"/>
        <w:numPr>
          <w:ilvl w:val="0"/>
          <w:numId w:val="3"/>
        </w:numPr>
        <w:tabs>
          <w:tab w:val="left" w:pos="883"/>
        </w:tabs>
        <w:spacing w:before="0"/>
        <w:ind w:hanging="241"/>
        <w:jc w:val="both"/>
      </w:pPr>
      <w:r>
        <w:t>Основные</w:t>
      </w:r>
      <w:r>
        <w:rPr>
          <w:spacing w:val="-4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ДОУ.</w:t>
      </w:r>
    </w:p>
    <w:p w:rsidR="00354922" w:rsidRDefault="000369A2">
      <w:pPr>
        <w:pStyle w:val="a5"/>
        <w:numPr>
          <w:ilvl w:val="1"/>
          <w:numId w:val="3"/>
        </w:numPr>
        <w:tabs>
          <w:tab w:val="left" w:pos="1063"/>
        </w:tabs>
        <w:spacing w:line="274" w:lineRule="exact"/>
        <w:ind w:left="1062" w:hanging="421"/>
        <w:rPr>
          <w:sz w:val="24"/>
        </w:rPr>
      </w:pP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являются:</w:t>
      </w:r>
    </w:p>
    <w:p w:rsidR="00354922" w:rsidRDefault="000369A2">
      <w:pPr>
        <w:pStyle w:val="a5"/>
        <w:numPr>
          <w:ilvl w:val="0"/>
          <w:numId w:val="2"/>
        </w:numPr>
        <w:tabs>
          <w:tab w:val="left" w:pos="859"/>
        </w:tabs>
        <w:spacing w:before="1"/>
        <w:ind w:right="245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Федерации, регулирующим применение процедур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354922" w:rsidRDefault="000369A2">
      <w:pPr>
        <w:pStyle w:val="a5"/>
        <w:numPr>
          <w:ilvl w:val="0"/>
          <w:numId w:val="2"/>
        </w:numPr>
        <w:tabs>
          <w:tab w:val="left" w:pos="835"/>
        </w:tabs>
        <w:ind w:right="253" w:firstLine="0"/>
        <w:rPr>
          <w:sz w:val="24"/>
        </w:rPr>
      </w:pPr>
      <w:r>
        <w:rPr>
          <w:sz w:val="24"/>
        </w:rPr>
        <w:t>создание нормативных правовых актов, регулирующих применение процедур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354922" w:rsidRDefault="000369A2">
      <w:pPr>
        <w:pStyle w:val="a5"/>
        <w:numPr>
          <w:ilvl w:val="0"/>
          <w:numId w:val="2"/>
        </w:numPr>
        <w:tabs>
          <w:tab w:val="left" w:pos="938"/>
        </w:tabs>
        <w:ind w:right="247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1"/>
          <w:sz w:val="24"/>
        </w:rPr>
        <w:t xml:space="preserve"> </w:t>
      </w:r>
      <w:r>
        <w:rPr>
          <w:sz w:val="24"/>
        </w:rPr>
        <w:t>и востребованной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функций;</w:t>
      </w:r>
    </w:p>
    <w:p w:rsidR="00354922" w:rsidRDefault="000369A2">
      <w:pPr>
        <w:pStyle w:val="a5"/>
        <w:numPr>
          <w:ilvl w:val="0"/>
          <w:numId w:val="2"/>
        </w:numPr>
        <w:tabs>
          <w:tab w:val="left" w:pos="921"/>
        </w:tabs>
        <w:ind w:right="250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власть,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массовой информации, родители и иные, заинтересованные лица) информации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p w:rsidR="00354922" w:rsidRDefault="000369A2">
      <w:pPr>
        <w:pStyle w:val="a5"/>
        <w:numPr>
          <w:ilvl w:val="1"/>
          <w:numId w:val="3"/>
        </w:numPr>
        <w:tabs>
          <w:tab w:val="left" w:pos="1063"/>
        </w:tabs>
        <w:ind w:left="1062" w:hanging="421"/>
        <w:rPr>
          <w:sz w:val="24"/>
        </w:rPr>
      </w:pPr>
      <w:r>
        <w:rPr>
          <w:sz w:val="24"/>
        </w:rPr>
        <w:t>Объектами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ДОУ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выступают:</w:t>
      </w:r>
    </w:p>
    <w:p w:rsidR="00354922" w:rsidRDefault="000369A2">
      <w:pPr>
        <w:pStyle w:val="a5"/>
        <w:numPr>
          <w:ilvl w:val="0"/>
          <w:numId w:val="2"/>
        </w:numPr>
        <w:tabs>
          <w:tab w:val="left" w:pos="782"/>
        </w:tabs>
        <w:spacing w:before="1"/>
        <w:ind w:left="781" w:hanging="140"/>
        <w:rPr>
          <w:sz w:val="24"/>
        </w:rPr>
      </w:pPr>
      <w:r>
        <w:rPr>
          <w:sz w:val="24"/>
        </w:rPr>
        <w:t>совокупность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354922" w:rsidRDefault="000369A2">
      <w:pPr>
        <w:pStyle w:val="a5"/>
        <w:numPr>
          <w:ilvl w:val="0"/>
          <w:numId w:val="2"/>
        </w:numPr>
        <w:tabs>
          <w:tab w:val="left" w:pos="782"/>
        </w:tabs>
        <w:ind w:left="781" w:hanging="140"/>
        <w:rPr>
          <w:sz w:val="24"/>
        </w:rPr>
      </w:pPr>
      <w:r>
        <w:rPr>
          <w:sz w:val="24"/>
        </w:rPr>
        <w:t>нормативно-правовое,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354922" w:rsidRDefault="000369A2">
      <w:pPr>
        <w:pStyle w:val="a5"/>
        <w:numPr>
          <w:ilvl w:val="0"/>
          <w:numId w:val="2"/>
        </w:numPr>
        <w:tabs>
          <w:tab w:val="left" w:pos="782"/>
        </w:tabs>
        <w:ind w:left="781" w:hanging="140"/>
        <w:rPr>
          <w:sz w:val="24"/>
        </w:rPr>
      </w:pPr>
      <w:r>
        <w:rPr>
          <w:sz w:val="24"/>
        </w:rPr>
        <w:t>профессиональная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кадрами;</w:t>
      </w:r>
    </w:p>
    <w:p w:rsidR="00354922" w:rsidRDefault="000369A2">
      <w:pPr>
        <w:pStyle w:val="a5"/>
        <w:numPr>
          <w:ilvl w:val="0"/>
          <w:numId w:val="2"/>
        </w:numPr>
        <w:tabs>
          <w:tab w:val="left" w:pos="782"/>
        </w:tabs>
        <w:ind w:left="781" w:hanging="140"/>
        <w:rPr>
          <w:sz w:val="24"/>
        </w:rPr>
      </w:pP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354922" w:rsidRDefault="000369A2">
      <w:pPr>
        <w:pStyle w:val="a5"/>
        <w:numPr>
          <w:ilvl w:val="0"/>
          <w:numId w:val="2"/>
        </w:numPr>
        <w:tabs>
          <w:tab w:val="left" w:pos="782"/>
        </w:tabs>
        <w:ind w:left="781" w:hanging="140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354922" w:rsidRDefault="000369A2">
      <w:pPr>
        <w:pStyle w:val="a5"/>
        <w:numPr>
          <w:ilvl w:val="0"/>
          <w:numId w:val="2"/>
        </w:numPr>
        <w:tabs>
          <w:tab w:val="left" w:pos="782"/>
        </w:tabs>
        <w:ind w:left="781" w:hanging="140"/>
        <w:rPr>
          <w:sz w:val="24"/>
        </w:rPr>
      </w:pPr>
      <w:r>
        <w:rPr>
          <w:sz w:val="24"/>
        </w:rPr>
        <w:t>методическое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программное,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обеспечение;</w:t>
      </w:r>
    </w:p>
    <w:p w:rsidR="00354922" w:rsidRDefault="000369A2">
      <w:pPr>
        <w:pStyle w:val="a5"/>
        <w:numPr>
          <w:ilvl w:val="0"/>
          <w:numId w:val="2"/>
        </w:numPr>
        <w:tabs>
          <w:tab w:val="left" w:pos="784"/>
        </w:tabs>
        <w:ind w:left="783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354922" w:rsidRDefault="000369A2">
      <w:pPr>
        <w:pStyle w:val="a5"/>
        <w:numPr>
          <w:ilvl w:val="0"/>
          <w:numId w:val="2"/>
        </w:numPr>
        <w:tabs>
          <w:tab w:val="left" w:pos="782"/>
        </w:tabs>
        <w:ind w:left="781" w:hanging="14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обслуживания;</w:t>
      </w:r>
    </w:p>
    <w:p w:rsidR="00354922" w:rsidRDefault="000369A2">
      <w:pPr>
        <w:pStyle w:val="a5"/>
        <w:numPr>
          <w:ilvl w:val="0"/>
          <w:numId w:val="2"/>
        </w:numPr>
        <w:tabs>
          <w:tab w:val="left" w:pos="782"/>
        </w:tabs>
        <w:ind w:left="781" w:hanging="140"/>
        <w:jc w:val="left"/>
        <w:rPr>
          <w:sz w:val="24"/>
        </w:rPr>
      </w:pP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354922" w:rsidRDefault="000369A2">
      <w:pPr>
        <w:pStyle w:val="a5"/>
        <w:numPr>
          <w:ilvl w:val="0"/>
          <w:numId w:val="2"/>
        </w:numPr>
        <w:tabs>
          <w:tab w:val="left" w:pos="782"/>
        </w:tabs>
        <w:ind w:left="781" w:hanging="140"/>
        <w:jc w:val="left"/>
        <w:rPr>
          <w:sz w:val="24"/>
        </w:rPr>
      </w:pPr>
      <w:r>
        <w:rPr>
          <w:sz w:val="24"/>
        </w:rPr>
        <w:t>воспитательный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1"/>
          <w:sz w:val="24"/>
        </w:rPr>
        <w:t xml:space="preserve"> </w:t>
      </w:r>
      <w:r>
        <w:rPr>
          <w:sz w:val="24"/>
        </w:rPr>
        <w:t>ОУ;</w:t>
      </w:r>
    </w:p>
    <w:p w:rsidR="00354922" w:rsidRDefault="000369A2">
      <w:pPr>
        <w:pStyle w:val="a5"/>
        <w:numPr>
          <w:ilvl w:val="0"/>
          <w:numId w:val="2"/>
        </w:numPr>
        <w:tabs>
          <w:tab w:val="left" w:pos="782"/>
        </w:tabs>
        <w:ind w:left="781" w:hanging="140"/>
        <w:jc w:val="left"/>
        <w:rPr>
          <w:sz w:val="24"/>
        </w:rPr>
      </w:pPr>
      <w:r>
        <w:rPr>
          <w:sz w:val="24"/>
        </w:rPr>
        <w:t>финансовое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обеспечение;</w:t>
      </w:r>
    </w:p>
    <w:p w:rsidR="00354922" w:rsidRDefault="000369A2">
      <w:pPr>
        <w:pStyle w:val="a5"/>
        <w:numPr>
          <w:ilvl w:val="0"/>
          <w:numId w:val="2"/>
        </w:numPr>
        <w:tabs>
          <w:tab w:val="left" w:pos="782"/>
        </w:tabs>
        <w:ind w:left="781" w:hanging="140"/>
        <w:jc w:val="left"/>
        <w:rPr>
          <w:sz w:val="24"/>
        </w:rPr>
      </w:pPr>
      <w:r>
        <w:rPr>
          <w:sz w:val="24"/>
        </w:rPr>
        <w:t>инновационная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опытно-экспериментальная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354922" w:rsidRDefault="000369A2">
      <w:pPr>
        <w:pStyle w:val="a5"/>
        <w:numPr>
          <w:ilvl w:val="0"/>
          <w:numId w:val="2"/>
        </w:numPr>
        <w:tabs>
          <w:tab w:val="left" w:pos="782"/>
        </w:tabs>
        <w:ind w:left="781" w:hanging="140"/>
        <w:jc w:val="left"/>
        <w:rPr>
          <w:sz w:val="24"/>
        </w:rPr>
      </w:pPr>
      <w:r>
        <w:rPr>
          <w:sz w:val="24"/>
        </w:rPr>
        <w:t>комфортность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354922" w:rsidRDefault="00354922">
      <w:pPr>
        <w:rPr>
          <w:sz w:val="24"/>
        </w:rPr>
        <w:sectPr w:rsidR="00354922">
          <w:pgSz w:w="11910" w:h="16840"/>
          <w:pgMar w:top="1040" w:right="600" w:bottom="280" w:left="1060" w:header="720" w:footer="720" w:gutter="0"/>
          <w:cols w:space="720"/>
        </w:sectPr>
      </w:pPr>
    </w:p>
    <w:p w:rsidR="00354922" w:rsidRDefault="000369A2">
      <w:pPr>
        <w:pStyle w:val="a5"/>
        <w:numPr>
          <w:ilvl w:val="0"/>
          <w:numId w:val="2"/>
        </w:numPr>
        <w:tabs>
          <w:tab w:val="left" w:pos="782"/>
        </w:tabs>
        <w:spacing w:before="66"/>
        <w:ind w:left="781" w:hanging="140"/>
        <w:jc w:val="left"/>
        <w:rPr>
          <w:sz w:val="24"/>
        </w:rPr>
      </w:pPr>
      <w:r>
        <w:rPr>
          <w:sz w:val="24"/>
        </w:rPr>
        <w:lastRenderedPageBreak/>
        <w:t>доступность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354922" w:rsidRDefault="000369A2">
      <w:pPr>
        <w:pStyle w:val="a5"/>
        <w:numPr>
          <w:ilvl w:val="0"/>
          <w:numId w:val="2"/>
        </w:numPr>
        <w:tabs>
          <w:tab w:val="left" w:pos="782"/>
        </w:tabs>
        <w:ind w:left="781" w:hanging="140"/>
        <w:jc w:val="left"/>
        <w:rPr>
          <w:sz w:val="24"/>
        </w:rPr>
      </w:pPr>
      <w:r>
        <w:rPr>
          <w:sz w:val="24"/>
        </w:rPr>
        <w:t>система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услуг;</w:t>
      </w:r>
    </w:p>
    <w:p w:rsidR="00354922" w:rsidRDefault="000369A2">
      <w:pPr>
        <w:pStyle w:val="a5"/>
        <w:numPr>
          <w:ilvl w:val="0"/>
          <w:numId w:val="2"/>
        </w:numPr>
        <w:tabs>
          <w:tab w:val="left" w:pos="782"/>
        </w:tabs>
        <w:ind w:left="781" w:hanging="140"/>
        <w:jc w:val="left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 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сотрудников.</w:t>
      </w:r>
    </w:p>
    <w:p w:rsidR="00354922" w:rsidRDefault="000369A2">
      <w:pPr>
        <w:pStyle w:val="Heading1"/>
        <w:numPr>
          <w:ilvl w:val="0"/>
          <w:numId w:val="3"/>
        </w:numPr>
        <w:tabs>
          <w:tab w:val="left" w:pos="883"/>
        </w:tabs>
        <w:ind w:hanging="241"/>
      </w:pPr>
      <w:r>
        <w:t>Оценка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</w:p>
    <w:p w:rsidR="00354922" w:rsidRDefault="000369A2">
      <w:pPr>
        <w:pStyle w:val="a5"/>
        <w:numPr>
          <w:ilvl w:val="1"/>
          <w:numId w:val="3"/>
        </w:numPr>
        <w:tabs>
          <w:tab w:val="left" w:pos="1004"/>
        </w:tabs>
        <w:ind w:right="254"/>
        <w:rPr>
          <w:sz w:val="24"/>
        </w:rPr>
      </w:pPr>
      <w:r>
        <w:rPr>
          <w:sz w:val="24"/>
        </w:rPr>
        <w:t>Система</w:t>
      </w:r>
      <w:r>
        <w:rPr>
          <w:spacing w:val="2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24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ДОУ</w:t>
      </w:r>
      <w:r>
        <w:rPr>
          <w:spacing w:val="25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2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23"/>
          <w:sz w:val="24"/>
        </w:rPr>
        <w:t xml:space="preserve"> </w:t>
      </w:r>
      <w:r>
        <w:rPr>
          <w:sz w:val="24"/>
        </w:rPr>
        <w:t>процедурные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образования:</w:t>
      </w:r>
    </w:p>
    <w:p w:rsidR="00354922" w:rsidRDefault="000369A2">
      <w:pPr>
        <w:pStyle w:val="Heading1"/>
        <w:spacing w:before="3"/>
      </w:pPr>
      <w:r>
        <w:t>Внутриучрежденческий</w:t>
      </w:r>
      <w:r>
        <w:rPr>
          <w:spacing w:val="-6"/>
        </w:rPr>
        <w:t xml:space="preserve"> </w:t>
      </w:r>
      <w:r>
        <w:t>контроль.</w:t>
      </w:r>
    </w:p>
    <w:p w:rsidR="00354922" w:rsidRDefault="000369A2">
      <w:pPr>
        <w:pStyle w:val="a3"/>
        <w:jc w:val="left"/>
      </w:pPr>
      <w:r>
        <w:t>Внутриучрежденческий</w:t>
      </w:r>
      <w:r>
        <w:rPr>
          <w:spacing w:val="7"/>
        </w:rPr>
        <w:t xml:space="preserve"> </w:t>
      </w:r>
      <w:r>
        <w:t>контроль</w:t>
      </w:r>
      <w:r>
        <w:rPr>
          <w:spacing w:val="10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источник</w:t>
      </w:r>
      <w:r>
        <w:rPr>
          <w:spacing w:val="7"/>
        </w:rPr>
        <w:t xml:space="preserve"> </w:t>
      </w:r>
      <w:r>
        <w:t>информации</w:t>
      </w:r>
      <w:r>
        <w:rPr>
          <w:spacing w:val="7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диагностики</w:t>
      </w:r>
      <w:r>
        <w:rPr>
          <w:spacing w:val="7"/>
        </w:rPr>
        <w:t xml:space="preserve"> </w:t>
      </w:r>
      <w:r>
        <w:t>состояния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процесса, основных результатов деятельности</w:t>
      </w:r>
      <w:r>
        <w:rPr>
          <w:spacing w:val="1"/>
        </w:rPr>
        <w:t xml:space="preserve"> </w:t>
      </w:r>
      <w:r>
        <w:t>ДОУ</w:t>
      </w:r>
    </w:p>
    <w:p w:rsidR="00354922" w:rsidRDefault="000369A2">
      <w:pPr>
        <w:pStyle w:val="Heading1"/>
        <w:spacing w:before="2"/>
      </w:pPr>
      <w:proofErr w:type="spellStart"/>
      <w:r>
        <w:t>Самообследование</w:t>
      </w:r>
      <w:proofErr w:type="spellEnd"/>
      <w:r>
        <w:t>.</w:t>
      </w:r>
    </w:p>
    <w:p w:rsidR="00354922" w:rsidRDefault="000369A2">
      <w:pPr>
        <w:pStyle w:val="a3"/>
        <w:ind w:right="243"/>
      </w:pPr>
      <w:r>
        <w:t>Процедура</w:t>
      </w:r>
      <w:r>
        <w:rPr>
          <w:spacing w:val="1"/>
        </w:rPr>
        <w:t xml:space="preserve"> </w:t>
      </w:r>
      <w:r>
        <w:t>самообследования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доклада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основным</w:t>
      </w:r>
      <w:r>
        <w:rPr>
          <w:spacing w:val="-10"/>
        </w:rPr>
        <w:t xml:space="preserve"> </w:t>
      </w:r>
      <w:r>
        <w:t>направлениям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ДОУ.</w:t>
      </w:r>
      <w:r>
        <w:rPr>
          <w:spacing w:val="-4"/>
        </w:rPr>
        <w:t xml:space="preserve"> </w:t>
      </w:r>
      <w:r>
        <w:t>Процедура</w:t>
      </w:r>
      <w:r>
        <w:rPr>
          <w:spacing w:val="-7"/>
        </w:rPr>
        <w:t xml:space="preserve"> </w:t>
      </w:r>
      <w:r>
        <w:t>самообследования</w:t>
      </w:r>
      <w:r>
        <w:rPr>
          <w:spacing w:val="-9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индикаторов, выявления «точек роста» и проблемных позиций в развитии муниципальной</w:t>
      </w:r>
      <w:r>
        <w:rPr>
          <w:spacing w:val="1"/>
        </w:rPr>
        <w:t xml:space="preserve"> </w:t>
      </w:r>
      <w:r>
        <w:t>системы образования, максимально широкого позиционирования ее в информационном</w:t>
      </w:r>
      <w:r>
        <w:rPr>
          <w:spacing w:val="1"/>
        </w:rPr>
        <w:t xml:space="preserve"> </w:t>
      </w:r>
      <w:r>
        <w:t xml:space="preserve">пространстве. </w:t>
      </w:r>
      <w:r>
        <w:rPr>
          <w:b/>
        </w:rPr>
        <w:t xml:space="preserve">Внутренняя система оценки качества образования </w:t>
      </w:r>
      <w:r>
        <w:t>– целостная система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государственно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делегированы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3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образования.</w:t>
      </w:r>
    </w:p>
    <w:p w:rsidR="00354922" w:rsidRDefault="000369A2">
      <w:pPr>
        <w:spacing w:before="3"/>
        <w:ind w:left="642"/>
        <w:rPr>
          <w:sz w:val="24"/>
        </w:rPr>
      </w:pPr>
      <w:r>
        <w:rPr>
          <w:b/>
          <w:sz w:val="24"/>
        </w:rPr>
        <w:t>Независимая оценка качества образовательной деятельности (далее - НОКУООД).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Независимая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ДОУ,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целях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2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сфере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4"/>
          <w:sz w:val="24"/>
        </w:rPr>
        <w:t xml:space="preserve"> </w:t>
      </w:r>
      <w:r>
        <w:rPr>
          <w:sz w:val="24"/>
        </w:rPr>
        <w:t>об</w:t>
      </w:r>
      <w:r>
        <w:rPr>
          <w:spacing w:val="2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ДОУ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общедоступной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354922" w:rsidRDefault="000369A2">
      <w:pPr>
        <w:pStyle w:val="a3"/>
        <w:jc w:val="left"/>
      </w:pPr>
      <w:r>
        <w:rPr>
          <w:b/>
        </w:rPr>
        <w:t>НОКУООД</w:t>
      </w:r>
      <w:r>
        <w:rPr>
          <w:b/>
          <w:spacing w:val="43"/>
        </w:rPr>
        <w:t xml:space="preserve"> </w:t>
      </w:r>
      <w:r>
        <w:t>проводится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действующим</w:t>
      </w:r>
      <w:r>
        <w:rPr>
          <w:spacing w:val="44"/>
        </w:rPr>
        <w:t xml:space="preserve"> </w:t>
      </w:r>
      <w:r>
        <w:t>законодательством</w:t>
      </w:r>
      <w:r>
        <w:rPr>
          <w:spacing w:val="44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Федерации.</w:t>
      </w:r>
    </w:p>
    <w:p w:rsidR="00354922" w:rsidRDefault="000369A2">
      <w:pPr>
        <w:pStyle w:val="Heading1"/>
        <w:spacing w:before="1"/>
      </w:pPr>
      <w:r>
        <w:t>Процедуры</w:t>
      </w:r>
      <w:r>
        <w:rPr>
          <w:spacing w:val="-5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руководящих</w:t>
      </w:r>
      <w:r>
        <w:rPr>
          <w:spacing w:val="-5"/>
        </w:rPr>
        <w:t xml:space="preserve"> </w:t>
      </w:r>
      <w:r>
        <w:t>работников.</w:t>
      </w:r>
    </w:p>
    <w:p w:rsidR="00354922" w:rsidRDefault="000369A2">
      <w:pPr>
        <w:ind w:left="642" w:firstLine="707"/>
        <w:rPr>
          <w:sz w:val="24"/>
        </w:rPr>
      </w:pPr>
      <w:r>
        <w:rPr>
          <w:b/>
          <w:sz w:val="24"/>
        </w:rPr>
        <w:t>Аттестация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педагогических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работников</w:t>
      </w:r>
      <w:r>
        <w:rPr>
          <w:b/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целью</w:t>
      </w:r>
      <w:r>
        <w:rPr>
          <w:spacing w:val="7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1"/>
          <w:sz w:val="24"/>
        </w:rPr>
        <w:t xml:space="preserve"> </w:t>
      </w:r>
      <w:r>
        <w:rPr>
          <w:sz w:val="24"/>
        </w:rPr>
        <w:t>(первой или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высшей)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проводится по их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желанию.</w:t>
      </w:r>
    </w:p>
    <w:p w:rsidR="00354922" w:rsidRDefault="000369A2">
      <w:pPr>
        <w:pStyle w:val="Heading1"/>
        <w:spacing w:before="3"/>
        <w:jc w:val="both"/>
      </w:pPr>
      <w:r>
        <w:t>Основными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являются:</w:t>
      </w:r>
    </w:p>
    <w:p w:rsidR="00354922" w:rsidRDefault="000369A2">
      <w:pPr>
        <w:pStyle w:val="a3"/>
        <w:ind w:right="252"/>
      </w:pPr>
      <w:r>
        <w:t>— стимулирование целенаправленного, непрерывного повышения уровня 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методологической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 роста;</w:t>
      </w:r>
    </w:p>
    <w:p w:rsidR="00354922" w:rsidRDefault="000369A2">
      <w:pPr>
        <w:pStyle w:val="a5"/>
        <w:numPr>
          <w:ilvl w:val="0"/>
          <w:numId w:val="1"/>
        </w:numPr>
        <w:tabs>
          <w:tab w:val="left" w:pos="942"/>
        </w:tabs>
        <w:ind w:left="942"/>
        <w:jc w:val="left"/>
        <w:rPr>
          <w:sz w:val="24"/>
        </w:rPr>
      </w:pPr>
      <w:r>
        <w:rPr>
          <w:b/>
          <w:sz w:val="24"/>
        </w:rPr>
        <w:t>определение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необходимости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работников;</w:t>
      </w:r>
    </w:p>
    <w:p w:rsidR="00354922" w:rsidRDefault="000369A2">
      <w:pPr>
        <w:pStyle w:val="a5"/>
        <w:numPr>
          <w:ilvl w:val="0"/>
          <w:numId w:val="1"/>
        </w:numPr>
        <w:tabs>
          <w:tab w:val="left" w:pos="942"/>
        </w:tabs>
        <w:ind w:left="942"/>
        <w:jc w:val="left"/>
        <w:rPr>
          <w:sz w:val="24"/>
        </w:rPr>
      </w:pPr>
      <w:r>
        <w:rPr>
          <w:b/>
          <w:sz w:val="24"/>
        </w:rPr>
        <w:t>повышение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эффективности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354922" w:rsidRDefault="000369A2">
      <w:pPr>
        <w:pStyle w:val="a5"/>
        <w:numPr>
          <w:ilvl w:val="0"/>
          <w:numId w:val="1"/>
        </w:numPr>
        <w:tabs>
          <w:tab w:val="left" w:pos="964"/>
        </w:tabs>
        <w:ind w:right="251" w:firstLine="0"/>
        <w:jc w:val="left"/>
        <w:rPr>
          <w:sz w:val="24"/>
        </w:rPr>
      </w:pPr>
      <w:r>
        <w:rPr>
          <w:b/>
          <w:sz w:val="24"/>
        </w:rPr>
        <w:t>выявление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перспектив</w:t>
      </w:r>
      <w:r>
        <w:rPr>
          <w:b/>
          <w:spacing w:val="1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работников;</w:t>
      </w:r>
    </w:p>
    <w:p w:rsidR="00354922" w:rsidRDefault="000369A2">
      <w:pPr>
        <w:pStyle w:val="a5"/>
        <w:numPr>
          <w:ilvl w:val="0"/>
          <w:numId w:val="1"/>
        </w:numPr>
        <w:tabs>
          <w:tab w:val="left" w:pos="1060"/>
        </w:tabs>
        <w:ind w:right="246" w:firstLine="0"/>
        <w:rPr>
          <w:sz w:val="24"/>
        </w:rPr>
      </w:pPr>
      <w:r>
        <w:rPr>
          <w:b/>
          <w:sz w:val="24"/>
        </w:rPr>
        <w:t>учет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требований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кадровым условиям реализации образовательных программ при формировании кадрового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организаций;</w:t>
      </w:r>
    </w:p>
    <w:p w:rsidR="00354922" w:rsidRDefault="000369A2">
      <w:pPr>
        <w:pStyle w:val="a5"/>
        <w:numPr>
          <w:ilvl w:val="0"/>
          <w:numId w:val="1"/>
        </w:numPr>
        <w:tabs>
          <w:tab w:val="left" w:pos="978"/>
        </w:tabs>
        <w:ind w:right="241" w:firstLine="0"/>
        <w:rPr>
          <w:sz w:val="24"/>
        </w:rPr>
      </w:pPr>
      <w:r>
        <w:rPr>
          <w:b/>
          <w:sz w:val="24"/>
        </w:rPr>
        <w:t xml:space="preserve">обеспечение </w:t>
      </w:r>
      <w:proofErr w:type="gramStart"/>
      <w:r>
        <w:rPr>
          <w:b/>
          <w:sz w:val="24"/>
        </w:rPr>
        <w:t xml:space="preserve">дифференциации </w:t>
      </w:r>
      <w:r>
        <w:rPr>
          <w:sz w:val="24"/>
        </w:rPr>
        <w:t>размеров оплаты труда педагогических работников</w:t>
      </w:r>
      <w:proofErr w:type="gramEnd"/>
      <w:r>
        <w:rPr>
          <w:sz w:val="24"/>
        </w:rPr>
        <w:t xml:space="preserve">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(педагогической)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354922" w:rsidRDefault="000369A2">
      <w:pPr>
        <w:pStyle w:val="a3"/>
        <w:ind w:right="248"/>
      </w:pPr>
      <w:r>
        <w:rPr>
          <w:b/>
        </w:rPr>
        <w:t xml:space="preserve">Основными принципами </w:t>
      </w:r>
      <w:r>
        <w:t>проведения аттестации являются коллегиальность, гласность,</w:t>
      </w:r>
      <w:r>
        <w:rPr>
          <w:spacing w:val="1"/>
        </w:rPr>
        <w:t xml:space="preserve"> </w:t>
      </w:r>
      <w:r>
        <w:t>открытость,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объективное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недопустимость дискриминации при</w:t>
      </w:r>
      <w:r>
        <w:rPr>
          <w:spacing w:val="-1"/>
        </w:rPr>
        <w:t xml:space="preserve"> </w:t>
      </w:r>
      <w:r>
        <w:t>проведении аттестации.</w:t>
      </w:r>
    </w:p>
    <w:p w:rsidR="00354922" w:rsidRDefault="000369A2">
      <w:pPr>
        <w:pStyle w:val="a3"/>
        <w:ind w:right="246" w:firstLine="707"/>
      </w:pPr>
      <w:r>
        <w:t>Аттестация руководящих работников осуществляется в соответствии положением о</w:t>
      </w:r>
      <w:r>
        <w:rPr>
          <w:spacing w:val="-57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20"/>
        </w:rPr>
        <w:t xml:space="preserve"> </w:t>
      </w:r>
      <w:r>
        <w:t>(директор,</w:t>
      </w:r>
      <w:r>
        <w:rPr>
          <w:spacing w:val="19"/>
        </w:rPr>
        <w:t xml:space="preserve"> </w:t>
      </w:r>
      <w:r>
        <w:t>заведующий)»</w:t>
      </w:r>
      <w:r>
        <w:rPr>
          <w:spacing w:val="17"/>
        </w:rPr>
        <w:t xml:space="preserve"> </w:t>
      </w:r>
      <w:r>
        <w:t>носит</w:t>
      </w:r>
      <w:r>
        <w:rPr>
          <w:spacing w:val="20"/>
        </w:rPr>
        <w:t xml:space="preserve"> </w:t>
      </w:r>
      <w:r>
        <w:t>обязательный</w:t>
      </w:r>
      <w:r>
        <w:rPr>
          <w:spacing w:val="20"/>
        </w:rPr>
        <w:t xml:space="preserve"> </w:t>
      </w:r>
      <w:r>
        <w:t>характер,</w:t>
      </w:r>
      <w:r>
        <w:rPr>
          <w:spacing w:val="19"/>
        </w:rPr>
        <w:t xml:space="preserve"> </w:t>
      </w:r>
      <w:r>
        <w:t>предполагает</w:t>
      </w:r>
    </w:p>
    <w:p w:rsidR="00354922" w:rsidRDefault="00354922">
      <w:pPr>
        <w:sectPr w:rsidR="00354922">
          <w:pgSz w:w="11910" w:h="16840"/>
          <w:pgMar w:top="1040" w:right="600" w:bottom="280" w:left="1060" w:header="720" w:footer="720" w:gutter="0"/>
          <w:cols w:space="720"/>
        </w:sectPr>
      </w:pPr>
    </w:p>
    <w:p w:rsidR="00354922" w:rsidRDefault="000369A2">
      <w:pPr>
        <w:pStyle w:val="a3"/>
        <w:spacing w:before="66"/>
        <w:ind w:right="249"/>
      </w:pPr>
      <w:r>
        <w:lastRenderedPageBreak/>
        <w:t>проведение</w:t>
      </w:r>
      <w:r>
        <w:rPr>
          <w:spacing w:val="1"/>
        </w:rPr>
        <w:t xml:space="preserve"> </w:t>
      </w:r>
      <w:r>
        <w:t>собеседований,</w:t>
      </w:r>
      <w:r>
        <w:rPr>
          <w:spacing w:val="1"/>
        </w:rPr>
        <w:t xml:space="preserve"> </w:t>
      </w:r>
      <w:r>
        <w:t>испытаний,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изучение,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 xml:space="preserve">представленных документов, </w:t>
      </w:r>
      <w:proofErr w:type="spellStart"/>
      <w:r>
        <w:t>портфолио</w:t>
      </w:r>
      <w:proofErr w:type="spellEnd"/>
      <w:r>
        <w:t>.</w:t>
      </w:r>
    </w:p>
    <w:p w:rsidR="00354922" w:rsidRDefault="000369A2">
      <w:pPr>
        <w:pStyle w:val="a3"/>
        <w:ind w:right="245" w:firstLine="707"/>
      </w:pPr>
      <w:r>
        <w:t>Аттестация руководителей проводится один раз в пять лет на основе графика, в</w:t>
      </w:r>
      <w:r>
        <w:rPr>
          <w:spacing w:val="1"/>
        </w:rPr>
        <w:t xml:space="preserve"> </w:t>
      </w:r>
      <w:r>
        <w:t>начале календарного года (январь) или учебного года (сентябрь). По результатам оценки</w:t>
      </w:r>
      <w:r>
        <w:rPr>
          <w:spacing w:val="1"/>
        </w:rPr>
        <w:t xml:space="preserve"> </w:t>
      </w:r>
      <w:r>
        <w:t>делаются</w:t>
      </w:r>
      <w:r>
        <w:rPr>
          <w:spacing w:val="-1"/>
        </w:rPr>
        <w:t xml:space="preserve"> </w:t>
      </w:r>
      <w:r>
        <w:t>выводы</w:t>
      </w:r>
      <w:r>
        <w:rPr>
          <w:spacing w:val="-1"/>
        </w:rPr>
        <w:t xml:space="preserve"> </w:t>
      </w:r>
      <w:r>
        <w:t>о направлениях</w:t>
      </w:r>
      <w:r>
        <w:rPr>
          <w:spacing w:val="1"/>
        </w:rPr>
        <w:t xml:space="preserve"> </w:t>
      </w:r>
      <w:r>
        <w:t>дальнейшей</w:t>
      </w:r>
      <w:r>
        <w:rPr>
          <w:spacing w:val="-3"/>
        </w:rPr>
        <w:t xml:space="preserve"> </w:t>
      </w:r>
      <w:r>
        <w:t>оптимизации образования.</w:t>
      </w:r>
    </w:p>
    <w:p w:rsidR="00354922" w:rsidRDefault="000369A2">
      <w:pPr>
        <w:pStyle w:val="a3"/>
        <w:spacing w:before="1"/>
        <w:ind w:right="252"/>
      </w:pPr>
      <w:r>
        <w:t>4.3. В качестве субъектов оценивания качества образования могут выступать потребители</w:t>
      </w:r>
      <w:r>
        <w:rPr>
          <w:spacing w:val="1"/>
        </w:rPr>
        <w:t xml:space="preserve"> </w:t>
      </w:r>
      <w:r>
        <w:t>образовательных услуг, институты внешней оценки качества, участники образовательного</w:t>
      </w:r>
      <w:r>
        <w:rPr>
          <w:spacing w:val="-57"/>
        </w:rPr>
        <w:t xml:space="preserve"> </w:t>
      </w:r>
      <w:r>
        <w:t>процесса.</w:t>
      </w:r>
    </w:p>
    <w:sectPr w:rsidR="00354922" w:rsidSect="00354922">
      <w:pgSz w:w="11910" w:h="16840"/>
      <w:pgMar w:top="1040" w:right="60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A7588"/>
    <w:multiLevelType w:val="hybridMultilevel"/>
    <w:tmpl w:val="7096968E"/>
    <w:lvl w:ilvl="0" w:tplc="4EC674F2">
      <w:numFmt w:val="bullet"/>
      <w:lvlText w:val="-"/>
      <w:lvlJc w:val="left"/>
      <w:pPr>
        <w:ind w:left="64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FA3308">
      <w:numFmt w:val="bullet"/>
      <w:lvlText w:val="•"/>
      <w:lvlJc w:val="left"/>
      <w:pPr>
        <w:ind w:left="1600" w:hanging="142"/>
      </w:pPr>
      <w:rPr>
        <w:rFonts w:hint="default"/>
        <w:lang w:val="ru-RU" w:eastAsia="en-US" w:bidi="ar-SA"/>
      </w:rPr>
    </w:lvl>
    <w:lvl w:ilvl="2" w:tplc="15E666DC">
      <w:numFmt w:val="bullet"/>
      <w:lvlText w:val="•"/>
      <w:lvlJc w:val="left"/>
      <w:pPr>
        <w:ind w:left="2561" w:hanging="142"/>
      </w:pPr>
      <w:rPr>
        <w:rFonts w:hint="default"/>
        <w:lang w:val="ru-RU" w:eastAsia="en-US" w:bidi="ar-SA"/>
      </w:rPr>
    </w:lvl>
    <w:lvl w:ilvl="3" w:tplc="6B4838BA">
      <w:numFmt w:val="bullet"/>
      <w:lvlText w:val="•"/>
      <w:lvlJc w:val="left"/>
      <w:pPr>
        <w:ind w:left="3521" w:hanging="142"/>
      </w:pPr>
      <w:rPr>
        <w:rFonts w:hint="default"/>
        <w:lang w:val="ru-RU" w:eastAsia="en-US" w:bidi="ar-SA"/>
      </w:rPr>
    </w:lvl>
    <w:lvl w:ilvl="4" w:tplc="8E9EDB2E">
      <w:numFmt w:val="bullet"/>
      <w:lvlText w:val="•"/>
      <w:lvlJc w:val="left"/>
      <w:pPr>
        <w:ind w:left="4482" w:hanging="142"/>
      </w:pPr>
      <w:rPr>
        <w:rFonts w:hint="default"/>
        <w:lang w:val="ru-RU" w:eastAsia="en-US" w:bidi="ar-SA"/>
      </w:rPr>
    </w:lvl>
    <w:lvl w:ilvl="5" w:tplc="F7EC9A7E">
      <w:numFmt w:val="bullet"/>
      <w:lvlText w:val="•"/>
      <w:lvlJc w:val="left"/>
      <w:pPr>
        <w:ind w:left="5443" w:hanging="142"/>
      </w:pPr>
      <w:rPr>
        <w:rFonts w:hint="default"/>
        <w:lang w:val="ru-RU" w:eastAsia="en-US" w:bidi="ar-SA"/>
      </w:rPr>
    </w:lvl>
    <w:lvl w:ilvl="6" w:tplc="6C6E2FD8">
      <w:numFmt w:val="bullet"/>
      <w:lvlText w:val="•"/>
      <w:lvlJc w:val="left"/>
      <w:pPr>
        <w:ind w:left="6403" w:hanging="142"/>
      </w:pPr>
      <w:rPr>
        <w:rFonts w:hint="default"/>
        <w:lang w:val="ru-RU" w:eastAsia="en-US" w:bidi="ar-SA"/>
      </w:rPr>
    </w:lvl>
    <w:lvl w:ilvl="7" w:tplc="B712D75E">
      <w:numFmt w:val="bullet"/>
      <w:lvlText w:val="•"/>
      <w:lvlJc w:val="left"/>
      <w:pPr>
        <w:ind w:left="7364" w:hanging="142"/>
      </w:pPr>
      <w:rPr>
        <w:rFonts w:hint="default"/>
        <w:lang w:val="ru-RU" w:eastAsia="en-US" w:bidi="ar-SA"/>
      </w:rPr>
    </w:lvl>
    <w:lvl w:ilvl="8" w:tplc="AB205D82">
      <w:numFmt w:val="bullet"/>
      <w:lvlText w:val="•"/>
      <w:lvlJc w:val="left"/>
      <w:pPr>
        <w:ind w:left="8325" w:hanging="142"/>
      </w:pPr>
      <w:rPr>
        <w:rFonts w:hint="default"/>
        <w:lang w:val="ru-RU" w:eastAsia="en-US" w:bidi="ar-SA"/>
      </w:rPr>
    </w:lvl>
  </w:abstractNum>
  <w:abstractNum w:abstractNumId="1">
    <w:nsid w:val="3D3E354D"/>
    <w:multiLevelType w:val="hybridMultilevel"/>
    <w:tmpl w:val="0618FFD8"/>
    <w:lvl w:ilvl="0" w:tplc="99586A8C">
      <w:numFmt w:val="bullet"/>
      <w:lvlText w:val="—"/>
      <w:lvlJc w:val="left"/>
      <w:pPr>
        <w:ind w:left="642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ED03BAC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8FA06238">
      <w:numFmt w:val="bullet"/>
      <w:lvlText w:val="•"/>
      <w:lvlJc w:val="left"/>
      <w:pPr>
        <w:ind w:left="2561" w:hanging="300"/>
      </w:pPr>
      <w:rPr>
        <w:rFonts w:hint="default"/>
        <w:lang w:val="ru-RU" w:eastAsia="en-US" w:bidi="ar-SA"/>
      </w:rPr>
    </w:lvl>
    <w:lvl w:ilvl="3" w:tplc="6890D4C8">
      <w:numFmt w:val="bullet"/>
      <w:lvlText w:val="•"/>
      <w:lvlJc w:val="left"/>
      <w:pPr>
        <w:ind w:left="3521" w:hanging="300"/>
      </w:pPr>
      <w:rPr>
        <w:rFonts w:hint="default"/>
        <w:lang w:val="ru-RU" w:eastAsia="en-US" w:bidi="ar-SA"/>
      </w:rPr>
    </w:lvl>
    <w:lvl w:ilvl="4" w:tplc="930A68D0">
      <w:numFmt w:val="bullet"/>
      <w:lvlText w:val="•"/>
      <w:lvlJc w:val="left"/>
      <w:pPr>
        <w:ind w:left="4482" w:hanging="300"/>
      </w:pPr>
      <w:rPr>
        <w:rFonts w:hint="default"/>
        <w:lang w:val="ru-RU" w:eastAsia="en-US" w:bidi="ar-SA"/>
      </w:rPr>
    </w:lvl>
    <w:lvl w:ilvl="5" w:tplc="620E474E">
      <w:numFmt w:val="bullet"/>
      <w:lvlText w:val="•"/>
      <w:lvlJc w:val="left"/>
      <w:pPr>
        <w:ind w:left="5443" w:hanging="300"/>
      </w:pPr>
      <w:rPr>
        <w:rFonts w:hint="default"/>
        <w:lang w:val="ru-RU" w:eastAsia="en-US" w:bidi="ar-SA"/>
      </w:rPr>
    </w:lvl>
    <w:lvl w:ilvl="6" w:tplc="FF061992">
      <w:numFmt w:val="bullet"/>
      <w:lvlText w:val="•"/>
      <w:lvlJc w:val="left"/>
      <w:pPr>
        <w:ind w:left="6403" w:hanging="300"/>
      </w:pPr>
      <w:rPr>
        <w:rFonts w:hint="default"/>
        <w:lang w:val="ru-RU" w:eastAsia="en-US" w:bidi="ar-SA"/>
      </w:rPr>
    </w:lvl>
    <w:lvl w:ilvl="7" w:tplc="3D30DF52">
      <w:numFmt w:val="bullet"/>
      <w:lvlText w:val="•"/>
      <w:lvlJc w:val="left"/>
      <w:pPr>
        <w:ind w:left="7364" w:hanging="300"/>
      </w:pPr>
      <w:rPr>
        <w:rFonts w:hint="default"/>
        <w:lang w:val="ru-RU" w:eastAsia="en-US" w:bidi="ar-SA"/>
      </w:rPr>
    </w:lvl>
    <w:lvl w:ilvl="8" w:tplc="06C0438A">
      <w:numFmt w:val="bullet"/>
      <w:lvlText w:val="•"/>
      <w:lvlJc w:val="left"/>
      <w:pPr>
        <w:ind w:left="8325" w:hanging="300"/>
      </w:pPr>
      <w:rPr>
        <w:rFonts w:hint="default"/>
        <w:lang w:val="ru-RU" w:eastAsia="en-US" w:bidi="ar-SA"/>
      </w:rPr>
    </w:lvl>
  </w:abstractNum>
  <w:abstractNum w:abstractNumId="2">
    <w:nsid w:val="5BCA28A4"/>
    <w:multiLevelType w:val="hybridMultilevel"/>
    <w:tmpl w:val="E306E912"/>
    <w:lvl w:ilvl="0" w:tplc="EE06E216">
      <w:start w:val="1"/>
      <w:numFmt w:val="decimal"/>
      <w:lvlText w:val="%1."/>
      <w:lvlJc w:val="left"/>
      <w:pPr>
        <w:ind w:left="88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C6031FA">
      <w:numFmt w:val="none"/>
      <w:lvlText w:val=""/>
      <w:lvlJc w:val="left"/>
      <w:pPr>
        <w:tabs>
          <w:tab w:val="num" w:pos="360"/>
        </w:tabs>
      </w:pPr>
    </w:lvl>
    <w:lvl w:ilvl="2" w:tplc="9F38A680">
      <w:numFmt w:val="bullet"/>
      <w:lvlText w:val="•"/>
      <w:lvlJc w:val="left"/>
      <w:pPr>
        <w:ind w:left="1060" w:hanging="559"/>
      </w:pPr>
      <w:rPr>
        <w:rFonts w:hint="default"/>
        <w:lang w:val="ru-RU" w:eastAsia="en-US" w:bidi="ar-SA"/>
      </w:rPr>
    </w:lvl>
    <w:lvl w:ilvl="3" w:tplc="21483DC2">
      <w:numFmt w:val="bullet"/>
      <w:lvlText w:val="•"/>
      <w:lvlJc w:val="left"/>
      <w:pPr>
        <w:ind w:left="2208" w:hanging="559"/>
      </w:pPr>
      <w:rPr>
        <w:rFonts w:hint="default"/>
        <w:lang w:val="ru-RU" w:eastAsia="en-US" w:bidi="ar-SA"/>
      </w:rPr>
    </w:lvl>
    <w:lvl w:ilvl="4" w:tplc="C6D2F2EA">
      <w:numFmt w:val="bullet"/>
      <w:lvlText w:val="•"/>
      <w:lvlJc w:val="left"/>
      <w:pPr>
        <w:ind w:left="3356" w:hanging="559"/>
      </w:pPr>
      <w:rPr>
        <w:rFonts w:hint="default"/>
        <w:lang w:val="ru-RU" w:eastAsia="en-US" w:bidi="ar-SA"/>
      </w:rPr>
    </w:lvl>
    <w:lvl w:ilvl="5" w:tplc="8DAA3FC0">
      <w:numFmt w:val="bullet"/>
      <w:lvlText w:val="•"/>
      <w:lvlJc w:val="left"/>
      <w:pPr>
        <w:ind w:left="4504" w:hanging="559"/>
      </w:pPr>
      <w:rPr>
        <w:rFonts w:hint="default"/>
        <w:lang w:val="ru-RU" w:eastAsia="en-US" w:bidi="ar-SA"/>
      </w:rPr>
    </w:lvl>
    <w:lvl w:ilvl="6" w:tplc="FEDAB6FC">
      <w:numFmt w:val="bullet"/>
      <w:lvlText w:val="•"/>
      <w:lvlJc w:val="left"/>
      <w:pPr>
        <w:ind w:left="5653" w:hanging="559"/>
      </w:pPr>
      <w:rPr>
        <w:rFonts w:hint="default"/>
        <w:lang w:val="ru-RU" w:eastAsia="en-US" w:bidi="ar-SA"/>
      </w:rPr>
    </w:lvl>
    <w:lvl w:ilvl="7" w:tplc="57387C92">
      <w:numFmt w:val="bullet"/>
      <w:lvlText w:val="•"/>
      <w:lvlJc w:val="left"/>
      <w:pPr>
        <w:ind w:left="6801" w:hanging="559"/>
      </w:pPr>
      <w:rPr>
        <w:rFonts w:hint="default"/>
        <w:lang w:val="ru-RU" w:eastAsia="en-US" w:bidi="ar-SA"/>
      </w:rPr>
    </w:lvl>
    <w:lvl w:ilvl="8" w:tplc="89DA0394">
      <w:numFmt w:val="bullet"/>
      <w:lvlText w:val="•"/>
      <w:lvlJc w:val="left"/>
      <w:pPr>
        <w:ind w:left="7949" w:hanging="55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54922"/>
    <w:rsid w:val="000369A2"/>
    <w:rsid w:val="001A2D5B"/>
    <w:rsid w:val="00354922"/>
    <w:rsid w:val="00615AAD"/>
    <w:rsid w:val="006D50CE"/>
    <w:rsid w:val="00726F14"/>
    <w:rsid w:val="00B00985"/>
    <w:rsid w:val="00C3000A"/>
    <w:rsid w:val="00C9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49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49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4922"/>
    <w:pPr>
      <w:ind w:left="64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54922"/>
    <w:pPr>
      <w:spacing w:before="5" w:line="274" w:lineRule="exact"/>
      <w:ind w:left="64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354922"/>
    <w:pPr>
      <w:ind w:left="1745" w:right="1354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354922"/>
    <w:pPr>
      <w:ind w:left="642"/>
      <w:jc w:val="both"/>
    </w:pPr>
  </w:style>
  <w:style w:type="paragraph" w:customStyle="1" w:styleId="TableParagraph">
    <w:name w:val="Table Paragraph"/>
    <w:basedOn w:val="a"/>
    <w:uiPriority w:val="1"/>
    <w:qFormat/>
    <w:rsid w:val="00354922"/>
    <w:pPr>
      <w:spacing w:line="260" w:lineRule="exact"/>
      <w:ind w:left="300"/>
    </w:pPr>
  </w:style>
  <w:style w:type="paragraph" w:styleId="a6">
    <w:name w:val="No Spacing"/>
    <w:link w:val="a7"/>
    <w:uiPriority w:val="1"/>
    <w:qFormat/>
    <w:rsid w:val="000369A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0369A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9">
    <w:name w:val="c59"/>
    <w:basedOn w:val="a"/>
    <w:rsid w:val="000369A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0369A2"/>
  </w:style>
  <w:style w:type="character" w:customStyle="1" w:styleId="a7">
    <w:name w:val="Без интервала Знак"/>
    <w:link w:val="a6"/>
    <w:uiPriority w:val="1"/>
    <w:rsid w:val="000369A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615A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5AA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7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2010</Words>
  <Characters>11458</Characters>
  <Application>Microsoft Office Word</Application>
  <DocSecurity>0</DocSecurity>
  <Lines>95</Lines>
  <Paragraphs>26</Paragraphs>
  <ScaleCrop>false</ScaleCrop>
  <Company/>
  <LinksUpToDate>false</LinksUpToDate>
  <CharactersWithSpaces>13442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7</cp:revision>
  <dcterms:created xsi:type="dcterms:W3CDTF">2022-12-14T08:40:00Z</dcterms:created>
  <dcterms:modified xsi:type="dcterms:W3CDTF">2022-12-14T11:57:00Z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2022-12-14T00:00:00Z</vt:filetime>
  </property>
</Properties>
</file>