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38" w:rsidRDefault="00C52B38" w:rsidP="00C52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11</w:t>
      </w:r>
    </w:p>
    <w:p w:rsidR="00C52B38" w:rsidRDefault="00C52B38" w:rsidP="00C52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приказом заведующего МДОУ « </w:t>
      </w:r>
      <w:proofErr w:type="gramStart"/>
      <w:r>
        <w:rPr>
          <w:rFonts w:ascii="Times New Roman" w:hAnsi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сад № 246» </w:t>
      </w:r>
    </w:p>
    <w:p w:rsidR="00C52B38" w:rsidRDefault="00C52B38" w:rsidP="00C52B38">
      <w:pPr>
        <w:pStyle w:val="a4"/>
        <w:shd w:val="clear" w:color="auto" w:fill="FFFFFF"/>
        <w:spacing w:before="0" w:after="0"/>
        <w:jc w:val="right"/>
        <w:rPr>
          <w:b/>
        </w:rPr>
      </w:pPr>
      <w:r>
        <w:t>от 23.03.2023 г. № 02-04/54</w:t>
      </w:r>
    </w:p>
    <w:p w:rsidR="00C52B38" w:rsidRDefault="00C52B38" w:rsidP="00C52B38">
      <w:pPr>
        <w:pStyle w:val="a4"/>
        <w:shd w:val="clear" w:color="auto" w:fill="FFFFFF"/>
        <w:spacing w:before="0" w:after="0"/>
        <w:jc w:val="center"/>
        <w:rPr>
          <w:b/>
        </w:rPr>
      </w:pPr>
    </w:p>
    <w:p w:rsidR="00C52B38" w:rsidRDefault="00C52B38" w:rsidP="00C52B38">
      <w:pPr>
        <w:pStyle w:val="a4"/>
        <w:shd w:val="clear" w:color="auto" w:fill="FFFFFF"/>
        <w:spacing w:before="0" w:after="0"/>
        <w:jc w:val="center"/>
        <w:rPr>
          <w:b/>
        </w:rPr>
      </w:pPr>
    </w:p>
    <w:p w:rsidR="00C52B38" w:rsidRDefault="00C52B38" w:rsidP="00C52B38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C52B38" w:rsidRDefault="00C52B38" w:rsidP="00C52B38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544DAF">
        <w:rPr>
          <w:b/>
          <w:sz w:val="26"/>
          <w:szCs w:val="26"/>
        </w:rPr>
        <w:t xml:space="preserve">Правила использования сети Интернет </w:t>
      </w:r>
    </w:p>
    <w:p w:rsidR="00C52B38" w:rsidRPr="00544DAF" w:rsidRDefault="00C52B38" w:rsidP="00C52B38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544DAF">
        <w:rPr>
          <w:b/>
          <w:sz w:val="26"/>
          <w:szCs w:val="26"/>
        </w:rPr>
        <w:t>в МДОУ « Детский сад № 246»</w:t>
      </w:r>
    </w:p>
    <w:p w:rsidR="00C52B38" w:rsidRDefault="00C52B38" w:rsidP="00C52B38">
      <w:pPr>
        <w:pStyle w:val="a4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544DAF">
        <w:rPr>
          <w:b/>
          <w:sz w:val="26"/>
          <w:szCs w:val="26"/>
        </w:rPr>
        <w:t>для педагогов</w:t>
      </w:r>
    </w:p>
    <w:p w:rsidR="00C52B38" w:rsidRPr="00544DAF" w:rsidRDefault="00C52B38" w:rsidP="00C52B38">
      <w:pPr>
        <w:pStyle w:val="a4"/>
        <w:shd w:val="clear" w:color="auto" w:fill="FFFFFF"/>
        <w:spacing w:before="0" w:after="0"/>
        <w:jc w:val="center"/>
        <w:rPr>
          <w:b/>
          <w:color w:val="000000"/>
          <w:sz w:val="26"/>
          <w:szCs w:val="26"/>
        </w:rPr>
      </w:pP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1.1. Использование сети Интернет в образовательной организации направлено на решение задач воспитательно-образовательного  процесса.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1.2. Настоящие Правила регулируют условия и порядок использования сети Интернет в МДОУ « Детский сад № 221» (далее ДОУ).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3"/>
          <w:color w:val="000000"/>
        </w:rPr>
        <w:t>2. Организация использования сети Интернет в « МДОУ « Детский сад № 246»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воспитательно-образовательном процессе рассматриваются на педагогическом совете ДОУ. Педагогический совет утверждает Правила использования сети Интернет на учебный год. Правила вводится в действие приказом руководителя учреждения.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ДОУ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C52B38" w:rsidRDefault="00C52B38" w:rsidP="00C52B38">
      <w:pPr>
        <w:pStyle w:val="a4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C52B38" w:rsidRDefault="00C52B38" w:rsidP="00C52B38">
      <w:pPr>
        <w:pStyle w:val="a4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C52B38" w:rsidRDefault="00C52B38" w:rsidP="00C52B38">
      <w:pPr>
        <w:pStyle w:val="a4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C52B38" w:rsidRDefault="00C52B38" w:rsidP="00C52B38">
      <w:pPr>
        <w:pStyle w:val="a4"/>
        <w:numPr>
          <w:ilvl w:val="0"/>
          <w:numId w:val="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C52B38" w:rsidRDefault="00C52B38" w:rsidP="00C52B3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C52B38" w:rsidRDefault="00C52B38" w:rsidP="00C52B3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C52B38" w:rsidRDefault="00C52B38" w:rsidP="00C52B3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C52B38" w:rsidRDefault="00C52B38" w:rsidP="00C52B3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C52B38" w:rsidRDefault="00C52B38" w:rsidP="00C52B38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ДОУ отвечает за обеспечение эффективного и безопасного доступа к сети Интернет в детском саду,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ДОУ правилами руководитель детского сада назначает своим приказом ответственного за организацию работы с Интернетом и ограничение доступа.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ДОУ:</w:t>
      </w:r>
    </w:p>
    <w:p w:rsidR="00C52B38" w:rsidRDefault="00C52B38" w:rsidP="00C52B38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52B38" w:rsidRDefault="00C52B38" w:rsidP="00C52B38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определяет характер и объем информации, публикуемой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ДОУ;</w:t>
      </w:r>
    </w:p>
    <w:p w:rsidR="00C52B38" w:rsidRDefault="00C52B38" w:rsidP="00C52B38">
      <w:pPr>
        <w:pStyle w:val="a4"/>
        <w:numPr>
          <w:ilvl w:val="0"/>
          <w:numId w:val="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учреждения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педагог, ведущий занятие.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педагог:</w:t>
      </w:r>
    </w:p>
    <w:p w:rsidR="00C52B38" w:rsidRDefault="00C52B38" w:rsidP="00C52B38">
      <w:pPr>
        <w:pStyle w:val="a4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C52B38" w:rsidRDefault="00C52B38" w:rsidP="00C52B38">
      <w:pPr>
        <w:pStyle w:val="a4"/>
        <w:numPr>
          <w:ilvl w:val="0"/>
          <w:numId w:val="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ДОУ определенные приказом его руководителя.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ДОУ:</w:t>
      </w:r>
    </w:p>
    <w:p w:rsidR="00C52B38" w:rsidRDefault="00C52B38" w:rsidP="00C52B38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C52B38" w:rsidRDefault="00C52B38" w:rsidP="00C52B38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C52B38" w:rsidRDefault="00C52B38" w:rsidP="00C52B38">
      <w:pPr>
        <w:pStyle w:val="a4"/>
        <w:numPr>
          <w:ilvl w:val="0"/>
          <w:numId w:val="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воспитателю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2.8. При использовании сети Интернет в ДОУ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>
        <w:rPr>
          <w:color w:val="000000"/>
        </w:rPr>
        <w:t>контентной</w:t>
      </w:r>
      <w:proofErr w:type="spellEnd"/>
      <w:r>
        <w:rPr>
          <w:color w:val="000000"/>
        </w:rPr>
        <w:t xml:space="preserve"> фильтрации, установленного в ДОУ или предоставленного оператором услуг связи.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ДОУ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ДОУ следует осознавать, что учреждение не несет ответственности за случайный доступ к подобной информации, размещенной не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детского сада.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>
        <w:rPr>
          <w:color w:val="000000"/>
        </w:rPr>
        <w:t>контентной</w:t>
      </w:r>
      <w:proofErr w:type="spellEnd"/>
      <w:r>
        <w:rPr>
          <w:color w:val="000000"/>
        </w:rPr>
        <w:t xml:space="preserve"> фильтрации, в соответствии с принятыми в ДОУ правилами обеспечивается работником учреждения, назначенным его руководителем.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2.11. Принципы размещения информации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ДОУ призваны обеспечивать:</w:t>
      </w:r>
    </w:p>
    <w:p w:rsidR="00C52B38" w:rsidRDefault="00C52B38" w:rsidP="00C52B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C52B38" w:rsidRDefault="00C52B38" w:rsidP="00C52B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C52B38" w:rsidRDefault="00C52B38" w:rsidP="00C52B38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, создаваемых ДОУ, только с письменного согласия родителей или иных законных представителей обучающихся. Персональные данные учителей и сотрудников ДОУ размещаются на его </w:t>
      </w:r>
      <w:proofErr w:type="spellStart"/>
      <w:r>
        <w:rPr>
          <w:color w:val="000000"/>
        </w:rPr>
        <w:t>интернет-ресурсах</w:t>
      </w:r>
      <w:proofErr w:type="spellEnd"/>
      <w:r>
        <w:rPr>
          <w:color w:val="000000"/>
        </w:rPr>
        <w:t xml:space="preserve"> только с письменного согласия лица, чьи персональные данные размещаются.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учреждения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C52B38" w:rsidRDefault="00C52B38" w:rsidP="00C52B38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52B38" w:rsidRPr="006B25D0" w:rsidRDefault="00C52B38" w:rsidP="00C52B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52B38" w:rsidRPr="006B25D0" w:rsidSect="00C52B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38"/>
    <w:rsid w:val="00C52B38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B38"/>
    <w:rPr>
      <w:b/>
      <w:bCs/>
    </w:rPr>
  </w:style>
  <w:style w:type="paragraph" w:styleId="a4">
    <w:name w:val="Normal (Web)"/>
    <w:basedOn w:val="a"/>
    <w:rsid w:val="00C52B38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2023-03-29T08:00:00Z</dcterms:created>
  <dcterms:modified xsi:type="dcterms:W3CDTF">2023-03-29T08:00:00Z</dcterms:modified>
</cp:coreProperties>
</file>