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2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2"/>
      </w:tblGrid>
      <w:tr w:rsidR="00B53E46" w:rsidRPr="00A3642B" w:rsidTr="00A3642B">
        <w:tc>
          <w:tcPr>
            <w:tcW w:w="102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34A0" w:rsidRPr="000534A0" w:rsidRDefault="00771725" w:rsidP="00A364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934075" cy="9267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26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42B" w:rsidRPr="00A3642B" w:rsidRDefault="00A3642B" w:rsidP="00A3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1. Общие положения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Настоящее Положение об организации питания воспитанников </w:t>
            </w:r>
            <w:r w:rsidR="00C720DD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Муниципального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дошкольного образовательного учреждения </w:t>
            </w:r>
            <w:r w:rsidR="00A3642B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«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Детский сад № </w:t>
            </w:r>
            <w:r w:rsidR="00C720DD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246 </w:t>
            </w:r>
            <w:r w:rsidR="00A3642B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«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(далее – Положение) разработано в соответствии со статьями </w:t>
            </w:r>
            <w:hyperlink r:id="rId6" w:anchor="/document/99/902389617/XA00M402MI/" w:history="1"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37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</w:t>
            </w:r>
            <w:hyperlink r:id="rId7" w:anchor="/document/99/902389617/XA00M3C2ME/" w:history="1"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41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</w:t>
            </w:r>
            <w:hyperlink r:id="rId8" w:anchor="/document/99/902389617/XA00M4Q2M2/" w:history="1"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пунктом 7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статьи 79 Федерального закона от 29.12.2012 № 273-ФЗ «Об образовании в Российской Федерации», </w:t>
            </w:r>
            <w:hyperlink r:id="rId9" w:anchor="/document/99/901729631/" w:history="1"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Федеральным законом от 30.03.1999 № 52-ФЗ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«О санитарно-эпидемиологическом благополучии населения», </w:t>
            </w:r>
            <w:proofErr w:type="spellStart"/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begin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 xml:space="preserve"> HYPERLINK "https://vip.1obraz.ru/" \l "/document/99/566276706/ZAP1QAG37Q/" \o "" </w:instrTex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separate"/>
            </w:r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СанПиН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2.3/2.4.3590-20</w: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end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«Санитарно-эпидемиологические требования к организации общественного питания населения», утвержденными </w:t>
            </w:r>
            <w:hyperlink r:id="rId10" w:anchor="/document/99/566276706/" w:history="1"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постановлением главного санитарного</w:t>
              </w:r>
              <w:proofErr w:type="gramEnd"/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врача от 27.10.2020 № 32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</w:t>
            </w:r>
            <w:hyperlink r:id="rId11" w:anchor="/document/97/485031/dfaskikh6t/" w:history="1"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СП 2.4.3648-20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молодежи», утвержденными </w:t>
            </w:r>
            <w:hyperlink r:id="rId12" w:anchor="/document/97/485031/" w:history="1"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постановлением главного санитарного врача от 28.09.2020 № 28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постановлением администрац</w:t>
            </w:r>
            <w:r w:rsidR="00C720DD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ии г.</w:t>
            </w:r>
            <w:r w:rsid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C720DD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Ярославля, Ярославской области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от 31.12.2015 № 909 «Об организации питания обучающихся, воспита</w:t>
            </w:r>
            <w:r w:rsidR="00C720DD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нников в муниципальных 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образователь</w:t>
            </w:r>
            <w:r w:rsidR="00C720DD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ных учреждениях г</w:t>
            </w:r>
            <w:proofErr w:type="gramStart"/>
            <w:r w:rsidR="00C720DD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.Я</w:t>
            </w:r>
            <w:proofErr w:type="gramEnd"/>
            <w:r w:rsidR="00C720DD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рославля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»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уставом </w:t>
            </w:r>
            <w:r w:rsidR="00C720DD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Муниципального 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дошкольного образователь</w:t>
            </w:r>
            <w:r w:rsidR="00C720DD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ного учреждения «Детский сад № 246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»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(далее – детский сад).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      </w:r>
          </w:p>
          <w:p w:rsidR="00A3642B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1.3. Действие настоящего Положения распространяется на всех воспитанников детского сада.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 Организационные принципы и требования к организации питания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2.1. Способ организации питания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2.1.1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 </w:t>
            </w:r>
            <w:r w:rsidR="00A3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0DD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Детский сад с ноября 2017 года заключил договор с ООО «Комбинат социального питания»  на предоставление </w:t>
            </w:r>
            <w:r w:rsidR="00860534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услуг по организаци</w:t>
            </w:r>
            <w:r w:rsid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и</w:t>
            </w:r>
            <w:r w:rsidR="00860534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питания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воспитанникам на базе пищеблока детского сада. Обслуживание воспи</w:t>
            </w:r>
            <w:r w:rsidR="00860534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танников осуществляется штатными работниками ООО «Комбинат социального питания»</w:t>
            </w:r>
            <w:proofErr w:type="gramStart"/>
            <w:r w:rsidR="00860534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,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имеющими соответствующую квалификацию, прошедшими предварительный (при поступлении на работу) и периодический медицинские осмотры, профессиональную гигиеническую подготовку и аттестацию, вакцинацию, имеющими личную медицинскую книжку установленного образца.</w:t>
            </w:r>
          </w:p>
          <w:p w:rsidR="00B53E46" w:rsidRPr="00A3642B" w:rsidRDefault="00A3642B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    </w:t>
            </w:r>
            <w:r w:rsidR="00B53E46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Предоставление питания воспитанникам организуют назначенные заведующим детским садом ответственные работники из числа заместителей </w:t>
            </w:r>
            <w:proofErr w:type="gramStart"/>
            <w:r w:rsidR="00B53E46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заведующего, воспитателей</w:t>
            </w:r>
            <w:proofErr w:type="gramEnd"/>
            <w:r w:rsidR="00B53E46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и иного персонала детского сада.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2.1.2. По вопросам организации питания детский сад взаимодействует с родителями (законными представителями) воспитанников, с </w:t>
            </w:r>
            <w:r w:rsid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Департаментом образования мэрии города Ярославля, 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территориальным органом Роспотребнадзора.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2.1.3. Питание воспитанников организуется в соответствии с требованиями </w:t>
            </w:r>
            <w:hyperlink r:id="rId13" w:anchor="/document/97/485031/dfaskikh6t/" w:history="1"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СП 2.4.3648-20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</w:t>
            </w:r>
            <w:proofErr w:type="spellStart"/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begin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 xml:space="preserve"> HYPERLINK "https://vip.1obraz.ru/" \l "/document/99/566276706/" \o "" </w:instrTex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separate"/>
            </w:r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СанПиН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2.3/2.4.3590-20</w: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end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и </w:t>
            </w:r>
            <w:hyperlink r:id="rId14" w:anchor="/document/99/902320560/" w:history="1">
              <w:proofErr w:type="gramStart"/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ТР</w:t>
              </w:r>
              <w:proofErr w:type="gramEnd"/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ТС 021/2011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и другими федеральными, региональными и муниципальными нормативными актами, регламентирующими 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правила предоставления питания.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2.2. Режим питания</w:t>
            </w:r>
          </w:p>
          <w:p w:rsidR="007F599C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2.2.1. Питание предоставляется в дни работы детского сада</w:t>
            </w:r>
            <w:r w:rsid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B53E46" w:rsidRPr="00A3642B" w:rsidRDefault="007F599C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пять </w:t>
            </w:r>
            <w:r w:rsidR="00B53E46" w:rsidRPr="00A36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дней в не</w:t>
            </w:r>
            <w:r w:rsidR="00860534" w:rsidRPr="00A36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делю – с понедельника по пятницу</w:t>
            </w:r>
            <w:r w:rsidR="00B53E46" w:rsidRPr="00A36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включительно</w:t>
            </w:r>
            <w:r w:rsidR="00B53E46" w:rsidRPr="00A3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2.3. Условия организации питания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2.3.1. В соответствии с требованиями </w:t>
            </w:r>
            <w:hyperlink r:id="rId15" w:anchor="/document/97/485031/dfaskikh6t/" w:history="1"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СП 2.4.3648-20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</w:t>
            </w:r>
            <w:proofErr w:type="spellStart"/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begin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 xml:space="preserve"> HYPERLINK "https://vip.1obraz.ru/" \l "/document/99/566276706/" \o "" </w:instrTex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separate"/>
            </w:r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СанПиН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2.3/2.4.3590-20</w: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end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и </w:t>
            </w:r>
            <w:hyperlink r:id="rId16" w:anchor="/document/99/902320560/" w:history="1">
              <w:proofErr w:type="gramStart"/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ТР</w:t>
              </w:r>
              <w:proofErr w:type="gramEnd"/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ТС 021/2011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в детском саду выделены производственные помещения для приема и 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2.3.3. Для организации питания работники детского сада ведут и используют следующие документы: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приказ об организации питания воспитанников;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приказ об организации питьевого режима воспитанников;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меню приготавливаемых блюд;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ежедневное меню;</w:t>
            </w:r>
          </w:p>
          <w:p w:rsidR="00B53E46" w:rsidRPr="00D3689A" w:rsidRDefault="00860534" w:rsidP="00D3689A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журнал бракеража сырой пищевой продукции;</w:t>
            </w:r>
          </w:p>
          <w:p w:rsidR="00860534" w:rsidRPr="00D3689A" w:rsidRDefault="00860534" w:rsidP="00D3689A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журнал бракеража готовой пищевой продукции;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технологические карты кулинарных блюд;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 смены кипяченой воды;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программу производственного контроля;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инструкцию по отбору суточных проб;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инструкцию по правилам мытья кухонной посуды;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гигиенический журнал (сотрудники);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журнал учета температурного режима в холодильном оборудовании;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журнал учета температуры и влажности в складских помещениях;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журнал санитарно-технического состояния и содержания помещений пищеблока;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контракты на поставку продуктов питания;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графики дежурств;</w:t>
            </w:r>
          </w:p>
          <w:p w:rsidR="00B53E46" w:rsidRPr="00D3689A" w:rsidRDefault="00B53E46" w:rsidP="00A3642B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рабочий лист ХАССП;</w:t>
            </w:r>
          </w:p>
          <w:p w:rsidR="00B53E46" w:rsidRPr="00A3642B" w:rsidRDefault="00B53E46" w:rsidP="00A3642B">
            <w:pPr>
              <w:spacing w:after="0" w:line="255" w:lineRule="atLeast"/>
              <w:ind w:left="-9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2.4. Меры по улучшению организации питания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2.4.1. В целях совершенствования организации питания воспитанников администрация детского сада совместно с воспитателями:</w:t>
            </w:r>
          </w:p>
          <w:p w:rsidR="00B53E46" w:rsidRPr="00A3642B" w:rsidRDefault="00B53E46" w:rsidP="00A3642B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организует постоянную информационно-просветительскую работу по повышению уровня культуры питания воспитанников;</w:t>
            </w:r>
          </w:p>
          <w:p w:rsidR="00B53E46" w:rsidRPr="00A3642B" w:rsidRDefault="00B53E46" w:rsidP="00A3642B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оформляет информационные стенды, посвященные вопросам формирования культуры питания;</w:t>
            </w:r>
          </w:p>
          <w:p w:rsidR="00B53E46" w:rsidRPr="00A3642B" w:rsidRDefault="00B53E46" w:rsidP="00A3642B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правильного питания в домашних условиях;</w:t>
            </w:r>
          </w:p>
          <w:p w:rsidR="00B53E46" w:rsidRPr="00A3642B" w:rsidRDefault="00B53E46" w:rsidP="00A3642B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      </w:r>
          </w:p>
          <w:p w:rsidR="00B53E46" w:rsidRDefault="00B53E46" w:rsidP="00A3642B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проводит мониторинг организации питания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и направляет в местное управление образования сведения о показателях эффективности реализации мероприятий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A3642B" w:rsidRPr="00A3642B" w:rsidRDefault="00A3642B" w:rsidP="00A3642B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3. Порядок предоставления приемов пищи и питьевой воды воспитанникам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3.1. Обязательные приемы пищи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 </w:t>
            </w:r>
            <w:hyperlink r:id="rId17" w:anchor="/document/99/566276706/ZAP2MPS3MR/" w:history="1"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приложением 12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к </w:t>
            </w:r>
            <w:proofErr w:type="spellStart"/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begin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 xml:space="preserve"> HYPERLINK "https://vip.1obraz.ru/" \l "/document/99/566276706/" \o "" </w:instrTex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separate"/>
            </w:r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СанПиН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2.3/2.4.3590-20</w: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end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3.1.2. Отпуск приемов пищи осуществляется по заявкам ответственных работников. Заявка на количество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питающихся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предоставляется </w:t>
            </w:r>
            <w:r w:rsidR="00185705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старшей медицинской сестрой 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накануне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и уточняется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на следующий день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не позднее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7:30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3.1.3. Время приема пищи воспитанниками определяется по нормам, установленным в </w:t>
            </w:r>
            <w:hyperlink r:id="rId18" w:anchor="/document/99/566276706/ZAP2IUA3M4/" w:history="1">
              <w:r w:rsidRPr="00A3642B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таблице 4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приложения 10 к </w:t>
            </w:r>
            <w:proofErr w:type="spellStart"/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begin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 xml:space="preserve"> HYPERLINK "https://vip.1obraz.ru/" \l "/document/99/566276706/" \o "" </w:instrTex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separate"/>
            </w:r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СанПиН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2.3/2.4.3590-20</w: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end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3.1.4. Воспитаннику прекращается предоставление обязательных приемов пищи:</w:t>
            </w:r>
          </w:p>
          <w:p w:rsidR="00B53E46" w:rsidRPr="00A3642B" w:rsidRDefault="00B53E46" w:rsidP="00A3642B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время воспитательно-образовательной деятельности с применением дистанционных технологий;</w:t>
            </w:r>
          </w:p>
          <w:p w:rsidR="00B53E46" w:rsidRPr="00A3642B" w:rsidRDefault="00B53E46" w:rsidP="00A3642B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случае смерти воспитанника (признания его судом в установленном порядке безвестно отсутствующим или объявления умершим);</w:t>
            </w:r>
          </w:p>
          <w:p w:rsidR="00B53E46" w:rsidRPr="00A3642B" w:rsidRDefault="00B53E46" w:rsidP="00A3642B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 переводе или отчислении воспитанника из детского сада;</w:t>
            </w:r>
          </w:p>
          <w:p w:rsidR="00B53E46" w:rsidRPr="00A3642B" w:rsidRDefault="00B53E46" w:rsidP="00A3642B">
            <w:pPr>
              <w:spacing w:after="0" w:line="255" w:lineRule="atLeast"/>
              <w:ind w:left="-9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3.2. Питьевой режим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3.2.1. Питьевой режим воспитанников обеспечивается</w:t>
            </w:r>
            <w:r w:rsidR="00185705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кипяченой водой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3.2.2. Свободный доступ к питьевой воде обеспечивается в течение всего времени</w:t>
            </w:r>
            <w:r w:rsidR="00185705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пребывания детей в детском саду.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3.2.3. При организации питьевого режима соблюдаются правила и нормативы, установленные </w:t>
            </w:r>
            <w:proofErr w:type="spellStart"/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begin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 xml:space="preserve"> HYPERLINK "https://vip.1obraz.ru/" \l "/document/99/566276706/" \o "" </w:instrTex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separate"/>
            </w:r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СанПиН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2.3/2.4.3590-20</w:t>
            </w:r>
            <w:r w:rsidR="00244BFB"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end"/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4. Финансовое обеспечение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4.1. Источники и порядок определения стоимости организации питания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4.1.1. Финансирование</w:t>
            </w:r>
          </w:p>
          <w:p w:rsidR="00B53E46" w:rsidRPr="00A3642B" w:rsidRDefault="00B53E46" w:rsidP="00A3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питания воспитанников осуществляется за счет:</w:t>
            </w:r>
          </w:p>
          <w:p w:rsidR="00B53E46" w:rsidRPr="00A3642B" w:rsidRDefault="00B53E46" w:rsidP="00A3642B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средств родителей (законных представителей) воспитанников (далее – родительская плата);</w:t>
            </w:r>
          </w:p>
          <w:p w:rsidR="00B53E46" w:rsidRPr="00A3642B" w:rsidRDefault="00B53E46" w:rsidP="00A3642B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бюджетных ассигнований областного и муниципального бюджета;</w:t>
            </w:r>
          </w:p>
          <w:p w:rsidR="00B53E46" w:rsidRPr="00A3642B" w:rsidRDefault="00B53E46" w:rsidP="00A3642B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4.2. Организация питания за счет средств родительской платы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ежемесячно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корректирует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ответственный за организацию питания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при наличии:</w:t>
            </w:r>
          </w:p>
          <w:p w:rsidR="00B53E46" w:rsidRPr="00A3642B" w:rsidRDefault="00B53E46" w:rsidP="00A3642B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поступивших воспитанников;</w:t>
            </w:r>
          </w:p>
          <w:p w:rsidR="00B53E46" w:rsidRPr="00A3642B" w:rsidRDefault="00B53E46" w:rsidP="00A3642B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отчисленных воспитанников;</w:t>
            </w:r>
          </w:p>
          <w:p w:rsidR="00B53E46" w:rsidRPr="00A3642B" w:rsidRDefault="00B53E46" w:rsidP="00A3642B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4.2.4. Начисление родительской платы производится на основании табеля посещаемости воспитанников.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4.2.5. Родительская плата начисляется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авансом за текущий месяц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4.2.6. Внесение родительской платы осуществляется ежемесячно в срок до </w:t>
            </w:r>
            <w:r w:rsid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-го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числа месяца, в котором будет организовано питание.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4.2.7. О непосещении воспитанником детского сада родители (законные представители) воспитанников обязаны сообщить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воспитателю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Сообщение должно поступить заблаговременно, то есть до наступления дня отсутствия воспитанника.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4.2.8. При отсутствии воспитанника по уважительным причинам и при условии своевременного предупреждения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воспитателя 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 таком отсутствии ребенок снимается с питания. При этом ответственное лицо производит перерасчет стоимости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питания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уплаченные деньги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перечисляются на счет родителя (законного представителя)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lang w:eastAsia="ru-RU"/>
              </w:rPr>
              <w:t>4.3. Организация питания за счет бюджетных ассигнований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 </w:t>
            </w:r>
            <w:r w:rsidRPr="00A3642B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lang w:eastAsia="ru-RU"/>
              </w:rPr>
              <w:t>областного и муниципального бюджета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4.3.1. Обеспечение питанием воспитанников за счет бюдже</w:t>
            </w:r>
            <w:r w:rsidR="00185705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тных ассигнований бюджета Ярославской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области 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 местного самоуправления.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4.3.2. Порядок расходования бюджетных ассигнований осуществляется в соответствии с требованиями нормативных актов органов власти.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lang w:eastAsia="ru-RU"/>
              </w:rPr>
              <w:t>4.4. Организация питания за счет внебюджетных средств</w:t>
            </w:r>
          </w:p>
          <w:p w:rsidR="00B53E46" w:rsidRPr="00876265" w:rsidRDefault="00B53E46" w:rsidP="0087626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4.4.1. Внебюджетные средства детский сад направляет на обеспечение питанием всех категорий воспитанников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5. Меры социальной поддержки</w:t>
            </w:r>
          </w:p>
          <w:p w:rsidR="00B53E46" w:rsidRPr="00A3642B" w:rsidRDefault="00B53E46" w:rsidP="0087626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5.1</w:t>
            </w:r>
            <w:r w:rsidR="008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Компенсация родительской платы за питание предоставляется родителям (законным представителям)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всех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воспитанников детского сада. Размер компенсации родительской платы зависит от количества детей в семье и составляет:</w:t>
            </w:r>
          </w:p>
          <w:p w:rsidR="00B53E46" w:rsidRPr="00A3642B" w:rsidRDefault="00B53E46" w:rsidP="00A3642B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на первого ребенка – 20 процентов;</w:t>
            </w:r>
          </w:p>
          <w:p w:rsidR="00B53E46" w:rsidRPr="00A3642B" w:rsidRDefault="00B53E46" w:rsidP="00A3642B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второго ребенка – 50 процентов;</w:t>
            </w:r>
          </w:p>
          <w:p w:rsidR="00B53E46" w:rsidRPr="00876265" w:rsidRDefault="00B53E46" w:rsidP="00A3642B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третьего и последующих детей – 70 процентов.</w:t>
            </w:r>
          </w:p>
          <w:p w:rsidR="00876265" w:rsidRPr="00A3642B" w:rsidRDefault="00876265" w:rsidP="00876265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      </w:r>
          </w:p>
          <w:p w:rsidR="00B53E46" w:rsidRPr="00A3642B" w:rsidRDefault="00B53E46" w:rsidP="00A3642B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заявления одного из родителей (законных представителей), составленного по форме, установленной в </w:t>
            </w:r>
            <w:hyperlink r:id="rId19" w:anchor="/document/118/30683/" w:history="1">
              <w:r w:rsidRPr="00A3642B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приложении № 2</w:t>
              </w:r>
            </w:hyperlink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к настоящему Положению;</w:t>
            </w:r>
          </w:p>
          <w:p w:rsidR="00B53E46" w:rsidRPr="00A3642B" w:rsidRDefault="00B53E46" w:rsidP="00A3642B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копий свидетельств о рождении всех детей в семье;</w:t>
            </w:r>
          </w:p>
          <w:p w:rsidR="00B53E46" w:rsidRPr="00876265" w:rsidRDefault="00B53E46" w:rsidP="00A3642B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копий документов, подтверждающих законное представительство ребенка.</w:t>
            </w:r>
          </w:p>
          <w:p w:rsidR="00876265" w:rsidRPr="00A3642B" w:rsidRDefault="00876265" w:rsidP="00876265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5.3. При возникновении права на обеспечение льготным питанием воспитанников заявление родителей (законных представителей) рассматривается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 течение трех дней со дня регистрации заявления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5.4. Списки воспитанников, поставленных на льготное питание, утверждаются приказом заведующего детским садом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по согласованию с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главой администрации</w:t>
            </w:r>
            <w:r w:rsidR="00FA2D37"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Ярославской области.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В приказ могут вноситься изменения в связи с подачей новых заявлений и утратой льготы.</w:t>
            </w:r>
          </w:p>
          <w:p w:rsidR="00B53E46" w:rsidRPr="00A3642B" w:rsidRDefault="00B53E46" w:rsidP="00C4515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6. Обязанности участников образовательных отношений при организации питания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6.1. Заведующий детским садом:</w:t>
            </w:r>
          </w:p>
          <w:p w:rsidR="00B53E46" w:rsidRPr="00A3642B" w:rsidRDefault="00B53E46" w:rsidP="00A3642B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издает приказ о предоставлении питания воспитанникам;</w:t>
            </w:r>
          </w:p>
          <w:p w:rsidR="00B53E46" w:rsidRPr="00A3642B" w:rsidRDefault="00B53E46" w:rsidP="00A3642B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      </w:r>
          </w:p>
          <w:p w:rsidR="00B53E46" w:rsidRPr="00A3642B" w:rsidRDefault="00B53E46" w:rsidP="00A3642B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обеспечивает принятие локальных актов, предусмотренных настоящим Положением;</w:t>
            </w:r>
          </w:p>
          <w:p w:rsidR="00B53E46" w:rsidRPr="00A3642B" w:rsidRDefault="00B53E46" w:rsidP="00A3642B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назначает из числа работников детского сада ответственных за организацию питания и закрепляет их обязанности;</w:t>
            </w:r>
          </w:p>
          <w:p w:rsidR="00B53E46" w:rsidRDefault="00B53E46" w:rsidP="00A3642B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      </w:r>
          </w:p>
          <w:p w:rsidR="00876265" w:rsidRPr="00A3642B" w:rsidRDefault="00876265" w:rsidP="00876265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6.2.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 питанием</w:t>
            </w: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 обязанности, установленные приказом заведующего детским садом.</w:t>
            </w:r>
          </w:p>
          <w:p w:rsidR="00B53E46" w:rsidRPr="00A3642B" w:rsidRDefault="00FA2D37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6.3. ООО «Комбинат социального питания»:</w:t>
            </w:r>
          </w:p>
          <w:p w:rsidR="00B53E46" w:rsidRPr="00A3642B" w:rsidRDefault="00B53E46" w:rsidP="00A3642B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обеспечивает своевременную организацию ремонта технологического, механического и холодильного оборудования пищеблока;</w:t>
            </w:r>
          </w:p>
          <w:p w:rsidR="00B53E46" w:rsidRDefault="00B53E46" w:rsidP="00A3642B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снабжает пищеблок достаточным количеством посуды, специальной одежды, санитарно-гигиеническими средствами, уборочным инвентарем.</w:t>
            </w:r>
          </w:p>
          <w:p w:rsidR="00C17073" w:rsidRPr="00A3642B" w:rsidRDefault="00C17073" w:rsidP="00C17073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6.4. Работники пищеблока:</w:t>
            </w:r>
          </w:p>
          <w:p w:rsidR="00B53E46" w:rsidRPr="00A3642B" w:rsidRDefault="00B53E46" w:rsidP="00A3642B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выполняют обязанности в рамках должностной инструкции;</w:t>
            </w:r>
          </w:p>
          <w:p w:rsidR="00B53E46" w:rsidRDefault="00B53E46" w:rsidP="00A3642B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вправе вносить предложения по улучшению организации питания.</w:t>
            </w:r>
          </w:p>
          <w:p w:rsidR="00C17073" w:rsidRPr="00A3642B" w:rsidRDefault="00C17073" w:rsidP="00C17073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6.5. Воспитатели:</w:t>
            </w:r>
          </w:p>
          <w:p w:rsidR="00B53E46" w:rsidRPr="00A3642B" w:rsidRDefault="00B53E46" w:rsidP="00A3642B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представляют в пищеблок детского сада заявку об организации питания воспитанников на следующий день. В заявке обязательно указывается фактическое количество питающихся;</w:t>
            </w:r>
          </w:p>
          <w:p w:rsidR="00B53E46" w:rsidRPr="00A3642B" w:rsidRDefault="00B53E46" w:rsidP="00A3642B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уточняют представленную накануне заявку об организации питания воспитанников;</w:t>
            </w:r>
          </w:p>
          <w:p w:rsidR="00B53E46" w:rsidRPr="00A3642B" w:rsidRDefault="00B53E46" w:rsidP="00A3642B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ведут ежедневный табель учета полученных воспитанниками приемов пищи;</w:t>
            </w:r>
          </w:p>
          <w:p w:rsidR="00B53E46" w:rsidRPr="00A3642B" w:rsidRDefault="00B53E46" w:rsidP="00A3642B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не реже чем один раз в неделю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представляют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ответственному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 организацию питания  данные о количестве фактически полученных воспитанниками приемов пищи;</w:t>
            </w:r>
          </w:p>
          <w:p w:rsidR="00B53E46" w:rsidRPr="00A3642B" w:rsidRDefault="00B53E46" w:rsidP="00A3642B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осуществляют в части своей компетенции мониторинг организации питания;</w:t>
            </w:r>
          </w:p>
          <w:p w:rsidR="00B53E46" w:rsidRPr="00A3642B" w:rsidRDefault="00B53E46" w:rsidP="00A3642B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      </w:r>
          </w:p>
          <w:p w:rsidR="00B53E46" w:rsidRDefault="00B53E46" w:rsidP="00A3642B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выносят на обсуждение на заседаниях управляющего совета детского сада предложения по улучшению питания воспитанников.</w:t>
            </w:r>
          </w:p>
          <w:p w:rsidR="00C17073" w:rsidRPr="00A3642B" w:rsidRDefault="00C17073" w:rsidP="00C17073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6.6. Родители (законные представители) воспитанников:</w:t>
            </w:r>
          </w:p>
          <w:p w:rsidR="00B53E46" w:rsidRPr="00A3642B" w:rsidRDefault="00B53E46" w:rsidP="00A3642B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представляют подтверждающие документы в случае, если ребенок относится к льготной категории детей;</w:t>
            </w:r>
          </w:p>
          <w:p w:rsidR="00B53E46" w:rsidRPr="00A3642B" w:rsidRDefault="00B53E46" w:rsidP="00A3642B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 воспитателя об имеющихся у ребенка аллергических реакциях на продукты питания и других ограничениях;</w:t>
            </w:r>
          </w:p>
          <w:p w:rsidR="00B53E46" w:rsidRPr="00A3642B" w:rsidRDefault="00B53E46" w:rsidP="00A3642B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ведут разъяснительную работу со своими детьми по привитию им навыков здорового образа жизни и правильного питания;</w:t>
            </w:r>
          </w:p>
          <w:p w:rsidR="00B53E46" w:rsidRPr="00A3642B" w:rsidRDefault="00B53E46" w:rsidP="00A3642B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вносят предложения по улучшению организации питания воспитанников;</w:t>
            </w:r>
          </w:p>
          <w:p w:rsidR="00B53E46" w:rsidRPr="00A3642B" w:rsidRDefault="00B53E46" w:rsidP="00A3642B">
            <w:pPr>
              <w:spacing w:after="0" w:line="255" w:lineRule="atLeast"/>
              <w:ind w:left="-9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организацией питания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7.1. Контроль качества и безопасности организации питания основан на принципах ХАССП и осуществляется на основании программы производственного контроля, утвержденной заведующим детским садом. 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7.2. Дополнительный контроль организации питания может осуществляться </w:t>
            </w:r>
            <w:r w:rsidRPr="00A3642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родительской общественностью</w:t>
            </w: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Порядок проведения такого вида контроля определяется локальным актом детского сада.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8. Ответственность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8.2. Родители (законные представители) воспитанников несут предусмотренную действующим законодательством ответственность за </w:t>
            </w:r>
            <w:proofErr w:type="spellStart"/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неуведомление</w:t>
            </w:r>
            <w:proofErr w:type="spellEnd"/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детского сада о наступлении обстоятельств, лишающих их права на получение компенсации на питание ребенка.</w:t>
            </w:r>
          </w:p>
          <w:p w:rsidR="00B53E46" w:rsidRPr="00A3642B" w:rsidRDefault="00B53E46" w:rsidP="00A3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364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      </w:r>
          </w:p>
        </w:tc>
      </w:tr>
      <w:tr w:rsidR="00A3642B" w:rsidRPr="00A3642B" w:rsidTr="00A3642B">
        <w:tc>
          <w:tcPr>
            <w:tcW w:w="102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42B" w:rsidRPr="00A3642B" w:rsidRDefault="00A3642B" w:rsidP="00A3642B">
            <w:pPr>
              <w:tabs>
                <w:tab w:val="left" w:pos="562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370A7A" w:rsidRPr="00A3642B" w:rsidRDefault="00370A7A" w:rsidP="00A364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A7A" w:rsidRPr="00A3642B" w:rsidSect="00A364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968"/>
    <w:multiLevelType w:val="multilevel"/>
    <w:tmpl w:val="BB5C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37044"/>
    <w:multiLevelType w:val="multilevel"/>
    <w:tmpl w:val="7A0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1979"/>
    <w:multiLevelType w:val="multilevel"/>
    <w:tmpl w:val="F0C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63ACC"/>
    <w:multiLevelType w:val="multilevel"/>
    <w:tmpl w:val="E530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B4BC5"/>
    <w:multiLevelType w:val="multilevel"/>
    <w:tmpl w:val="07A0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D6351"/>
    <w:multiLevelType w:val="multilevel"/>
    <w:tmpl w:val="AD12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C525F"/>
    <w:multiLevelType w:val="multilevel"/>
    <w:tmpl w:val="995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B19B5"/>
    <w:multiLevelType w:val="multilevel"/>
    <w:tmpl w:val="CD7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51F2E"/>
    <w:multiLevelType w:val="multilevel"/>
    <w:tmpl w:val="9D8E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3701A"/>
    <w:multiLevelType w:val="multilevel"/>
    <w:tmpl w:val="EFE6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D141B"/>
    <w:multiLevelType w:val="multilevel"/>
    <w:tmpl w:val="FA78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24538"/>
    <w:multiLevelType w:val="multilevel"/>
    <w:tmpl w:val="7082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E46"/>
    <w:rsid w:val="000534A0"/>
    <w:rsid w:val="00185705"/>
    <w:rsid w:val="00244BFB"/>
    <w:rsid w:val="00370A7A"/>
    <w:rsid w:val="003875F3"/>
    <w:rsid w:val="00426DDA"/>
    <w:rsid w:val="004B574C"/>
    <w:rsid w:val="00771725"/>
    <w:rsid w:val="007F599C"/>
    <w:rsid w:val="00826E11"/>
    <w:rsid w:val="00860534"/>
    <w:rsid w:val="00861E17"/>
    <w:rsid w:val="00876265"/>
    <w:rsid w:val="00A3642B"/>
    <w:rsid w:val="00A92B90"/>
    <w:rsid w:val="00B53E46"/>
    <w:rsid w:val="00B81B93"/>
    <w:rsid w:val="00C12208"/>
    <w:rsid w:val="00C17073"/>
    <w:rsid w:val="00C2099C"/>
    <w:rsid w:val="00C45158"/>
    <w:rsid w:val="00C720DD"/>
    <w:rsid w:val="00D3689A"/>
    <w:rsid w:val="00E21504"/>
    <w:rsid w:val="00EF73D6"/>
    <w:rsid w:val="00FA1346"/>
    <w:rsid w:val="00FA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53E46"/>
  </w:style>
  <w:style w:type="character" w:styleId="a4">
    <w:name w:val="Strong"/>
    <w:basedOn w:val="a0"/>
    <w:uiPriority w:val="22"/>
    <w:qFormat/>
    <w:rsid w:val="00B53E46"/>
    <w:rPr>
      <w:b/>
      <w:bCs/>
    </w:rPr>
  </w:style>
  <w:style w:type="character" w:customStyle="1" w:styleId="sfwc">
    <w:name w:val="sfwc"/>
    <w:basedOn w:val="a0"/>
    <w:rsid w:val="00B53E46"/>
  </w:style>
  <w:style w:type="character" w:styleId="a5">
    <w:name w:val="Hyperlink"/>
    <w:basedOn w:val="a0"/>
    <w:uiPriority w:val="99"/>
    <w:semiHidden/>
    <w:unhideWhenUsed/>
    <w:rsid w:val="00B53E46"/>
    <w:rPr>
      <w:color w:val="0000FF"/>
      <w:u w:val="single"/>
    </w:rPr>
  </w:style>
  <w:style w:type="table" w:styleId="a6">
    <w:name w:val="Table Grid"/>
    <w:basedOn w:val="a1"/>
    <w:uiPriority w:val="59"/>
    <w:rsid w:val="000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2022-12-19T12:49:00Z</cp:lastPrinted>
  <dcterms:created xsi:type="dcterms:W3CDTF">2020-12-30T11:40:00Z</dcterms:created>
  <dcterms:modified xsi:type="dcterms:W3CDTF">2023-03-06T13:36:00Z</dcterms:modified>
</cp:coreProperties>
</file>