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9" w:rsidRDefault="0003398D" w:rsidP="0003398D">
      <w:pPr>
        <w:pStyle w:val="a3"/>
        <w:jc w:val="center"/>
        <w:rPr>
          <w:rStyle w:val="a4"/>
          <w:color w:val="FF0000"/>
          <w:sz w:val="40"/>
          <w:szCs w:val="40"/>
        </w:rPr>
      </w:pPr>
      <w:r w:rsidRPr="0003398D">
        <w:rPr>
          <w:rStyle w:val="a4"/>
          <w:color w:val="FF0000"/>
          <w:sz w:val="40"/>
          <w:szCs w:val="40"/>
        </w:rPr>
        <w:t xml:space="preserve">Музыкальное движение. </w:t>
      </w:r>
    </w:p>
    <w:p w:rsidR="0003398D" w:rsidRPr="0003398D" w:rsidRDefault="0003398D" w:rsidP="0003398D">
      <w:pPr>
        <w:pStyle w:val="a3"/>
        <w:jc w:val="center"/>
        <w:rPr>
          <w:rStyle w:val="a4"/>
          <w:color w:val="FF0000"/>
          <w:sz w:val="40"/>
          <w:szCs w:val="40"/>
        </w:rPr>
      </w:pPr>
      <w:r w:rsidRPr="0003398D">
        <w:rPr>
          <w:rStyle w:val="a4"/>
          <w:color w:val="FF0000"/>
          <w:sz w:val="40"/>
          <w:szCs w:val="40"/>
        </w:rPr>
        <w:t>Пляски.</w:t>
      </w:r>
    </w:p>
    <w:p w:rsidR="0003398D" w:rsidRDefault="0003398D" w:rsidP="0003398D">
      <w:pPr>
        <w:pStyle w:val="a3"/>
        <w:rPr>
          <w:rStyle w:val="a4"/>
          <w:sz w:val="28"/>
          <w:szCs w:val="28"/>
        </w:rPr>
      </w:pPr>
      <w:r>
        <w:rPr>
          <w:b/>
          <w:bCs/>
        </w:rPr>
        <w:br/>
      </w:r>
      <w:r>
        <w:rPr>
          <w:rStyle w:val="a4"/>
        </w:rPr>
        <w:t>                    </w:t>
      </w:r>
      <w:r w:rsidRPr="0003398D">
        <w:rPr>
          <w:rStyle w:val="a4"/>
          <w:sz w:val="28"/>
          <w:szCs w:val="28"/>
        </w:rPr>
        <w:t xml:space="preserve">                    </w:t>
      </w:r>
    </w:p>
    <w:p w:rsidR="0003398D" w:rsidRDefault="0003398D" w:rsidP="0003398D">
      <w:pPr>
        <w:pStyle w:val="a3"/>
        <w:rPr>
          <w:sz w:val="28"/>
          <w:szCs w:val="28"/>
        </w:rPr>
      </w:pPr>
      <w:r w:rsidRPr="0003398D">
        <w:rPr>
          <w:rStyle w:val="a4"/>
          <w:color w:val="C00000"/>
          <w:sz w:val="28"/>
          <w:szCs w:val="28"/>
        </w:rPr>
        <w:t xml:space="preserve">Первый год жизни </w:t>
      </w:r>
    </w:p>
    <w:p w:rsidR="0003398D" w:rsidRDefault="0003398D" w:rsidP="0003398D">
      <w:pPr>
        <w:pStyle w:val="a3"/>
        <w:rPr>
          <w:sz w:val="28"/>
          <w:szCs w:val="28"/>
        </w:rPr>
      </w:pPr>
      <w:r w:rsidRPr="0003398D">
        <w:rPr>
          <w:sz w:val="28"/>
          <w:szCs w:val="28"/>
        </w:rPr>
        <w:br/>
        <w:t xml:space="preserve">     В 6 месяцев мама может поплясать с малышом, держа его на руках. Движения: идите по комнате, весело притопывая; делайте полуприсядку (пружинку), т.е. слегка сгибайте ноги и при этом делайте небольшие повороты вправо-влево; идите вперед, навстречу кому-нибудь из родных, и отступайте назад; медленно приплясывайте, кружитесь. Выполняйте движения ритмично. Старайтесь, чтобы движения менялись в каждом куплете – т.е. в начале каждого куплета. </w:t>
      </w:r>
      <w:r w:rsidRPr="0003398D">
        <w:rPr>
          <w:sz w:val="28"/>
          <w:szCs w:val="28"/>
        </w:rPr>
        <w:br/>
        <w:t xml:space="preserve">Музыка: можно просто напевать ля-ля или включить запись плясовой (негромко). </w:t>
      </w:r>
      <w:r w:rsidRPr="0003398D">
        <w:rPr>
          <w:sz w:val="28"/>
          <w:szCs w:val="28"/>
        </w:rPr>
        <w:br/>
        <w:t xml:space="preserve">     Затем усложняем задачу: напевая или включая музыку по записи, пляшем с малышом под двухчастную музыку. Двухчастная форма – это музыкальная форма, характеризующаяся объединением двух частей в единое целое (схема АВ). </w:t>
      </w:r>
      <w:r w:rsidRPr="0003398D">
        <w:rPr>
          <w:sz w:val="28"/>
          <w:szCs w:val="28"/>
        </w:rPr>
        <w:br/>
        <w:t xml:space="preserve">Части контрастны, отличаются новым музыкальным материалом (мелодией), могут отличаться темпом (медленно-быстро), динамическими оттенками (тише-громче) и т.д. </w:t>
      </w:r>
      <w:r w:rsidRPr="0003398D">
        <w:rPr>
          <w:sz w:val="28"/>
          <w:szCs w:val="28"/>
        </w:rPr>
        <w:br/>
        <w:t xml:space="preserve">Например: «Где ты, заинька?». </w:t>
      </w:r>
      <w:r w:rsidRPr="0003398D">
        <w:rPr>
          <w:sz w:val="28"/>
          <w:szCs w:val="28"/>
        </w:rPr>
        <w:br/>
        <w:t xml:space="preserve">1 часть музыки: ребенок сидит. Мама и малыш хлопают в ладоши. Мама поет: </w:t>
      </w:r>
      <w:r w:rsidRPr="0003398D">
        <w:rPr>
          <w:sz w:val="28"/>
          <w:szCs w:val="28"/>
        </w:rPr>
        <w:br/>
        <w:t xml:space="preserve">Хлопай, хлоп, хлоп, хлоп (4 хлопка) </w:t>
      </w:r>
      <w:r w:rsidRPr="0003398D">
        <w:rPr>
          <w:sz w:val="28"/>
          <w:szCs w:val="28"/>
        </w:rPr>
        <w:br/>
        <w:t xml:space="preserve">Хлопай хлоп, хлоп, хлоп. (4 хлопка) </w:t>
      </w:r>
      <w:r w:rsidRPr="0003398D">
        <w:rPr>
          <w:sz w:val="28"/>
          <w:szCs w:val="28"/>
        </w:rPr>
        <w:br/>
        <w:t xml:space="preserve">2 часть музыки: Ля-ля, ля-ля-ля-ля. (Поворот кистей рук). </w:t>
      </w:r>
      <w:r w:rsidRPr="0003398D">
        <w:rPr>
          <w:sz w:val="28"/>
          <w:szCs w:val="28"/>
        </w:rPr>
        <w:br/>
        <w:t xml:space="preserve">Ля-ля, ля-ля-ля-ля. (Поворот кистей рук). </w:t>
      </w:r>
      <w:r w:rsidRPr="0003398D">
        <w:rPr>
          <w:sz w:val="28"/>
          <w:szCs w:val="28"/>
        </w:rPr>
        <w:br/>
        <w:t xml:space="preserve">За этой пляской закрепляется определенная музыка. Она не должна звучать в других плясках. Движения первой и второй части все время неизменны: Первая часть – хлопки; вторая часть – ручки пляшут. Тогда в начале второго года жизни малыш и без участия мамы, услышав знакомую плясовую, будет самостоятельно повторять движения, даже без пения, только под музыку. </w:t>
      </w:r>
      <w:r w:rsidRPr="0003398D">
        <w:rPr>
          <w:sz w:val="28"/>
          <w:szCs w:val="28"/>
        </w:rPr>
        <w:br/>
        <w:t xml:space="preserve">      Итак, мы учим малыша вслушиваться в музыку, запоминать и слышать ее изменения. Для этой пляски очень рекомендуем белорусскую народную плясовую «Юрочка». </w:t>
      </w:r>
    </w:p>
    <w:p w:rsidR="0003398D" w:rsidRDefault="0003398D" w:rsidP="0003398D">
      <w:pPr>
        <w:pStyle w:val="a3"/>
        <w:rPr>
          <w:rStyle w:val="a4"/>
          <w:sz w:val="28"/>
          <w:szCs w:val="28"/>
        </w:rPr>
      </w:pPr>
      <w:r w:rsidRPr="0003398D">
        <w:rPr>
          <w:sz w:val="28"/>
          <w:szCs w:val="28"/>
        </w:rPr>
        <w:br/>
      </w:r>
      <w:r w:rsidRPr="0003398D">
        <w:rPr>
          <w:rStyle w:val="a4"/>
          <w:sz w:val="28"/>
          <w:szCs w:val="28"/>
        </w:rPr>
        <w:t xml:space="preserve">                                            </w:t>
      </w:r>
    </w:p>
    <w:p w:rsidR="0003398D" w:rsidRPr="0003398D" w:rsidRDefault="0003398D" w:rsidP="0003398D">
      <w:pPr>
        <w:pStyle w:val="a3"/>
        <w:rPr>
          <w:color w:val="C00000"/>
          <w:sz w:val="28"/>
          <w:szCs w:val="28"/>
        </w:rPr>
      </w:pPr>
      <w:r w:rsidRPr="0003398D">
        <w:rPr>
          <w:rStyle w:val="a4"/>
          <w:color w:val="C00000"/>
          <w:sz w:val="28"/>
          <w:szCs w:val="28"/>
        </w:rPr>
        <w:lastRenderedPageBreak/>
        <w:t>Второй год жизни</w:t>
      </w:r>
      <w:r w:rsidRPr="0003398D">
        <w:rPr>
          <w:color w:val="C00000"/>
          <w:sz w:val="28"/>
          <w:szCs w:val="28"/>
        </w:rPr>
        <w:t xml:space="preserve"> </w:t>
      </w:r>
    </w:p>
    <w:p w:rsidR="0003398D" w:rsidRDefault="0003398D" w:rsidP="0003398D">
      <w:pPr>
        <w:pStyle w:val="a3"/>
        <w:rPr>
          <w:rStyle w:val="a4"/>
          <w:sz w:val="28"/>
          <w:szCs w:val="28"/>
        </w:rPr>
      </w:pPr>
      <w:r w:rsidRPr="0003398D">
        <w:rPr>
          <w:sz w:val="28"/>
          <w:szCs w:val="28"/>
        </w:rPr>
        <w:br/>
        <w:t xml:space="preserve">      Малыши на втором году очень любят пляску «Айда!». Мама берет ребенка за обе руки, поет и пляшет. </w:t>
      </w:r>
      <w:r w:rsidRPr="0003398D">
        <w:rPr>
          <w:sz w:val="28"/>
          <w:szCs w:val="28"/>
        </w:rPr>
        <w:br/>
        <w:t xml:space="preserve">1 часть(А) Айда, Айда, Айда, Айда, Айда </w:t>
      </w:r>
      <w:r w:rsidRPr="0003398D">
        <w:rPr>
          <w:sz w:val="28"/>
          <w:szCs w:val="28"/>
        </w:rPr>
        <w:br/>
        <w:t xml:space="preserve">2 часть(В) Быстро ножки топотали. А мы с Танечкой плясали.(2 строчки повторяются 2 раза) </w:t>
      </w:r>
      <w:r w:rsidRPr="0003398D">
        <w:rPr>
          <w:sz w:val="28"/>
          <w:szCs w:val="28"/>
        </w:rPr>
        <w:br/>
        <w:t xml:space="preserve">Ай </w:t>
      </w:r>
      <w:r w:rsidRPr="0003398D">
        <w:rPr>
          <w:sz w:val="28"/>
          <w:szCs w:val="28"/>
        </w:rPr>
        <w:br/>
        <w:t xml:space="preserve">Первая часть (А): мами малыш стоят держа друг друга за обе руки, покачиваясь в право влево, переваливаясь с ноги на ногу, подпевают Айда. </w:t>
      </w:r>
      <w:r w:rsidRPr="0003398D">
        <w:rPr>
          <w:sz w:val="28"/>
          <w:szCs w:val="28"/>
        </w:rPr>
        <w:br/>
        <w:t xml:space="preserve">2 Часть (В) Быстро притоптывают ножками, держась за обе руки. На слово АЙ останавливаются и прячут руки за спину. </w:t>
      </w:r>
      <w:r w:rsidRPr="0003398D">
        <w:rPr>
          <w:sz w:val="28"/>
          <w:szCs w:val="28"/>
        </w:rPr>
        <w:br/>
      </w:r>
      <w:r w:rsidRPr="0003398D">
        <w:rPr>
          <w:rStyle w:val="a4"/>
          <w:sz w:val="28"/>
          <w:szCs w:val="28"/>
        </w:rPr>
        <w:t xml:space="preserve">                                            </w:t>
      </w:r>
    </w:p>
    <w:p w:rsidR="0003398D" w:rsidRPr="0003398D" w:rsidRDefault="0003398D" w:rsidP="0003398D">
      <w:pPr>
        <w:pStyle w:val="a3"/>
        <w:rPr>
          <w:rStyle w:val="a4"/>
          <w:color w:val="C00000"/>
          <w:sz w:val="28"/>
          <w:szCs w:val="28"/>
        </w:rPr>
      </w:pPr>
      <w:r w:rsidRPr="0003398D">
        <w:rPr>
          <w:rStyle w:val="a4"/>
          <w:color w:val="C00000"/>
          <w:sz w:val="28"/>
          <w:szCs w:val="28"/>
        </w:rPr>
        <w:t xml:space="preserve">Третий год жизни </w:t>
      </w:r>
    </w:p>
    <w:p w:rsidR="0003398D" w:rsidRPr="0003398D" w:rsidRDefault="0003398D" w:rsidP="0003398D">
      <w:pPr>
        <w:pStyle w:val="a3"/>
        <w:rPr>
          <w:sz w:val="28"/>
          <w:szCs w:val="28"/>
        </w:rPr>
      </w:pPr>
      <w:r w:rsidRPr="0003398D">
        <w:rPr>
          <w:b/>
          <w:bCs/>
          <w:sz w:val="28"/>
          <w:szCs w:val="28"/>
        </w:rPr>
        <w:br/>
      </w:r>
      <w:r w:rsidRPr="0003398D">
        <w:rPr>
          <w:sz w:val="28"/>
          <w:szCs w:val="28"/>
        </w:rPr>
        <w:t xml:space="preserve">     Отметим, что к концу третьего года дети легко слышат и трехчастную музыку, меняют движения в каждой части. Трехчастная форма – это распространенное построение музыкальных произведений, состоящее из трех разделов, из которых третий является повторением первого. Второй отличается от первого и третьего и часто контрастирует им. Схема: (АВА). </w:t>
      </w:r>
      <w:r w:rsidRPr="0003398D">
        <w:rPr>
          <w:sz w:val="28"/>
          <w:szCs w:val="28"/>
        </w:rPr>
        <w:br/>
        <w:t>Если в стихотворном тексте пляски в каждом отдельном куплете четко определено действие (похлопай, потопай, приседай, покружись, поклонись), а мама лишь поет, то малыш пляшет сам, без ее участия. </w:t>
      </w:r>
      <w:r w:rsidRPr="0003398D">
        <w:rPr>
          <w:sz w:val="28"/>
          <w:szCs w:val="28"/>
        </w:rPr>
        <w:br/>
        <w:t xml:space="preserve">      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поочередно выставлять вперед то правую, то левую ногу; кружиться на носочках. Любит плясать с куклой (мишкой, зайкой), держа ее перед собой, кружиться-переступать с ноги на ногу, присаживаться и постукивать ногами куклы по полу. Охотно пляшет с платочком, с погремушкой. </w:t>
      </w:r>
      <w:r w:rsidRPr="0003398D">
        <w:rPr>
          <w:sz w:val="28"/>
          <w:szCs w:val="28"/>
        </w:rPr>
        <w:br/>
        <w:t xml:space="preserve">      Мы, взрослые, очень любим смотреть, как пляшут малыши. И просим, уговариваем ребенка, чтобы он поплясал; обещаем мороженое-пирожное, «живую собаку», «покатать на большом велосипеде» - ребенок не соглашается. И вот тогда мы объясняем всем: «Он умеет, просто боится! Не бойся, Вовочка, тетя добрая, хорошая, попляши!» Вовочка и не думал бояться. Он не хочет. Его в это время могут занимать другие вещи: за окном поет птичка, папа в другой комнате рисует с братом, бабушка на кухне готовит что-то вкусное – вот это интересно! Ребенок не хочет плясать или петь сейчас. Но вы произнесли слова «Не бойся!» и в следующий раз малыш может бояться, поскольку вы сами сказали ему об этом. </w:t>
      </w:r>
      <w:r w:rsidRPr="0003398D">
        <w:rPr>
          <w:sz w:val="28"/>
          <w:szCs w:val="28"/>
        </w:rPr>
        <w:br/>
        <w:t xml:space="preserve">      А мы, взрослые, всегда ли хотим петь и плясать? И ребенок имеет право не хотеть. </w:t>
      </w:r>
      <w:r w:rsidRPr="0003398D">
        <w:rPr>
          <w:sz w:val="28"/>
          <w:szCs w:val="28"/>
        </w:rPr>
        <w:br/>
      </w:r>
      <w:r w:rsidRPr="0003398D">
        <w:rPr>
          <w:sz w:val="28"/>
          <w:szCs w:val="28"/>
        </w:rPr>
        <w:lastRenderedPageBreak/>
        <w:t xml:space="preserve">Внимание! </w:t>
      </w:r>
      <w:r w:rsidRPr="0003398D">
        <w:rPr>
          <w:sz w:val="28"/>
          <w:szCs w:val="28"/>
        </w:rPr>
        <w:br/>
        <w:t xml:space="preserve">Нельзя, чтобы музыка звучала громко. Весело, живо – но негромко. </w:t>
      </w:r>
      <w:r w:rsidRPr="0003398D">
        <w:rPr>
          <w:sz w:val="28"/>
          <w:szCs w:val="28"/>
        </w:rPr>
        <w:br/>
        <w:t xml:space="preserve">Не надо предлагать малышу плясать под музыку, не предназначенную для плясок. </w:t>
      </w:r>
      <w:r w:rsidRPr="0003398D">
        <w:rPr>
          <w:sz w:val="28"/>
          <w:szCs w:val="28"/>
        </w:rPr>
        <w:br/>
        <w:t>Игра</w:t>
      </w:r>
      <w:r w:rsidRPr="0003398D">
        <w:rPr>
          <w:sz w:val="28"/>
          <w:szCs w:val="28"/>
        </w:rPr>
        <w:br/>
        <w:t xml:space="preserve">Игра – ведущий вид деятельности детей. В ней малыш активен, радостен, полностью поглощен происходящим. Его радуют движение и музыка. Игр очень много, они разные – и по задачам, и по возрастным возможностям. </w:t>
      </w:r>
      <w:r w:rsidRPr="0003398D">
        <w:rPr>
          <w:sz w:val="28"/>
          <w:szCs w:val="28"/>
        </w:rPr>
        <w:br/>
        <w:t xml:space="preserve">Прятки и «догонялки» составляют основу почти всех игр и на первом, и на третьем году жизни. </w:t>
      </w:r>
      <w:r w:rsidRPr="0003398D">
        <w:rPr>
          <w:sz w:val="28"/>
          <w:szCs w:val="28"/>
        </w:rPr>
        <w:br/>
        <w:t xml:space="preserve">Так, например, ребенку 4 месяца. Мама, стоя у кроватки, «прячется» за прозрачный платочек. «Ку-ку! Нашлась!» </w:t>
      </w:r>
      <w:r w:rsidRPr="0003398D">
        <w:rPr>
          <w:sz w:val="28"/>
          <w:szCs w:val="28"/>
        </w:rPr>
        <w:br/>
        <w:t xml:space="preserve">6 месяцев. Малыш прячется сам или прячет игрушку за прозрачный платочек. «Спрятались и нашлись!» Все рады, хлопают в ладошки. </w:t>
      </w:r>
      <w:r w:rsidRPr="0003398D">
        <w:rPr>
          <w:sz w:val="28"/>
          <w:szCs w:val="28"/>
        </w:rPr>
        <w:br/>
        <w:t xml:space="preserve">Год и 8 месяцев. Игра «Мишка». </w:t>
      </w:r>
      <w:r w:rsidRPr="0003398D">
        <w:rPr>
          <w:sz w:val="28"/>
          <w:szCs w:val="28"/>
        </w:rPr>
        <w:br/>
        <w:t xml:space="preserve">Мишка лежит на скамеечке или стульчике - «спит». Мама и ребенок идут к мишке. Мама поет: </w:t>
      </w:r>
      <w:r w:rsidRPr="0003398D">
        <w:rPr>
          <w:sz w:val="28"/>
          <w:szCs w:val="28"/>
        </w:rPr>
        <w:br/>
        <w:t xml:space="preserve">Мишка, мишка, что ты долго спишь? </w:t>
      </w:r>
      <w:r w:rsidRPr="0003398D">
        <w:rPr>
          <w:sz w:val="28"/>
          <w:szCs w:val="28"/>
        </w:rPr>
        <w:br/>
        <w:t xml:space="preserve">Мишка, мишка, что ты так храпишь? </w:t>
      </w:r>
      <w:r w:rsidRPr="0003398D">
        <w:rPr>
          <w:sz w:val="28"/>
          <w:szCs w:val="28"/>
        </w:rPr>
        <w:br/>
        <w:t xml:space="preserve">Мишка, мишка, мишенька, вставай. </w:t>
      </w:r>
      <w:r w:rsidRPr="0003398D">
        <w:rPr>
          <w:sz w:val="28"/>
          <w:szCs w:val="28"/>
        </w:rPr>
        <w:br/>
        <w:t xml:space="preserve">Мишка, мишка, с нами поиграй! </w:t>
      </w:r>
      <w:r w:rsidRPr="0003398D">
        <w:rPr>
          <w:sz w:val="28"/>
          <w:szCs w:val="28"/>
        </w:rPr>
        <w:br/>
        <w:t xml:space="preserve">Мишка «рычит», сердится; мама и малыш убегают, прячутся. Мишка ходит, ищет их. Игрушечным мишкой управляет кто-нибудь из взрослых. Мишка «не нашел», ушел спать. </w:t>
      </w:r>
      <w:r w:rsidRPr="0003398D">
        <w:rPr>
          <w:sz w:val="28"/>
          <w:szCs w:val="28"/>
        </w:rPr>
        <w:br/>
        <w:t xml:space="preserve">Игра повторяется 2-3 раза. Наконец, мишка «нашел» спрятавшихся, соглашается поплясать, а затем пляшут все. Игра хороша тем, что ребенок начинает подпевать слово «мишка», повторяющиеся много раз, т.е. игра и песенка стимулируют подпевание. В игре есть догонялки и прятки, так любимые маленькими детьми. </w:t>
      </w:r>
      <w:r w:rsidRPr="0003398D">
        <w:rPr>
          <w:sz w:val="28"/>
          <w:szCs w:val="28"/>
        </w:rPr>
        <w:br/>
        <w:t>     К концу третьего года жизни ребенок может участвовать в игре, где 3-5 музыкальных пьес. Малыш сам, ориентируясь только на звучащую музыку, без мамы и без подсказывающего пения, изображает птичку. На каждое действие птички звучит отдельная пьеса. Птичка-малыш то «спит», то «летает», то «зернышки клюет», то быстро «улетает в гнездышко», так как звучит пьеса «Автомобиль» или «Большая собака».</w:t>
      </w:r>
    </w:p>
    <w:p w:rsidR="007F76FF" w:rsidRDefault="00650B59" w:rsidP="00650B59">
      <w:pPr>
        <w:jc w:val="right"/>
      </w:pPr>
      <w:r>
        <w:t>Материал подготовила: музыкальный руководитель  Пожарицкая Ольга Валентиновна.</w:t>
      </w:r>
    </w:p>
    <w:sectPr w:rsidR="007F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98D"/>
    <w:rsid w:val="0003398D"/>
    <w:rsid w:val="00650B59"/>
    <w:rsid w:val="007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3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5201</Characters>
  <Application>Microsoft Office Word</Application>
  <DocSecurity>0</DocSecurity>
  <Lines>43</Lines>
  <Paragraphs>12</Paragraphs>
  <ScaleCrop>false</ScaleCrop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2014-04-15T10:38:00Z</dcterms:created>
  <dcterms:modified xsi:type="dcterms:W3CDTF">2014-04-15T10:40:00Z</dcterms:modified>
</cp:coreProperties>
</file>