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9D" w:rsidRPr="00DF406A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«Детский сад № 246»</w:t>
      </w: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F359D" w:rsidRPr="00DF406A" w:rsidRDefault="001D233A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Консультация для родителей</w:t>
      </w:r>
    </w:p>
    <w:p w:rsidR="002F359D" w:rsidRPr="00DF406A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DF406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«Роль педагога по организации работы по робототехнике»</w:t>
      </w:r>
    </w:p>
    <w:p w:rsidR="002F359D" w:rsidRPr="00DF406A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59D" w:rsidRDefault="002F359D" w:rsidP="002F35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6A" w:rsidRDefault="00DF406A" w:rsidP="002F35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6A" w:rsidRDefault="00DF406A" w:rsidP="002F35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6A" w:rsidRDefault="00DF406A" w:rsidP="002F35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6A" w:rsidRDefault="00DF406A" w:rsidP="002F35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06A" w:rsidRPr="00DF406A" w:rsidRDefault="00DF406A" w:rsidP="002F35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59D" w:rsidRPr="00DF406A" w:rsidRDefault="002F359D" w:rsidP="002F35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Консультацию подготовила:</w:t>
      </w:r>
    </w:p>
    <w:p w:rsidR="00DF406A" w:rsidRDefault="00DF406A" w:rsidP="00DF40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F359D" w:rsidRPr="00DF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Азимова</w:t>
      </w:r>
      <w:r w:rsidR="00697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Мария Алексеевна</w:t>
      </w:r>
    </w:p>
    <w:p w:rsidR="00DF406A" w:rsidRDefault="00DF406A" w:rsidP="00DF40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406A" w:rsidRDefault="00DF406A" w:rsidP="00DF40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406A" w:rsidRDefault="00DF406A" w:rsidP="00DF40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406A" w:rsidRDefault="00DF406A" w:rsidP="00DF40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406A" w:rsidRDefault="00DF406A" w:rsidP="00DF40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7B2" w:rsidRDefault="00DF406A" w:rsidP="00C667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Ярославль</w:t>
      </w:r>
    </w:p>
    <w:p w:rsidR="009F51EE" w:rsidRPr="009F51EE" w:rsidRDefault="009F51EE" w:rsidP="00C667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Современные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эпоху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информатизации,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компьютеризации и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роботостроения. Технические достижения всё быстрее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проникают во все сферы человеческой жизнедеятельности и вызывают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детей к современной технике. Технические объекты окружают нас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повсеместно, в виде бытовых приборов и аппаратов, игрушек, транспортных,</w:t>
      </w:r>
    </w:p>
    <w:p w:rsidR="00C667B2" w:rsidRDefault="009F51EE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и других машин. Детям с раннего возраста интересны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игрушки. В дошкольном возрасте они пытаются понимать, как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устроено.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разработкам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робототехники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этапе появилась возможность уже в дошкольном возрасте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основами строения технических объектов.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7B2" w:rsidRDefault="00C667B2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введения ЛЕГО -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и робототехники в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процесс ДОО обусловлена: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ФГОС ДО к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="00D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востребованностью развития широкого кругозора старшего дошкольника,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предпосылок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успешно решает проблему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адаптации детей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всех возрастных групп.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7B2" w:rsidRDefault="00C667B2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введения занятий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робототехникой в детском саду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детей в сфере конструирова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моделирования, развитие их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и технологической культуры. </w:t>
      </w:r>
    </w:p>
    <w:p w:rsidR="00C667B2" w:rsidRDefault="00C667B2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 в детском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познавательную,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образовательную,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развивающую, </w:t>
      </w:r>
      <w:r w:rsidR="009F51EE"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воспитательную.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51EE" w:rsidRPr="009F51EE" w:rsidRDefault="009F51EE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Внедрение робототехники в ДОУ идет по следующим направлениям</w:t>
      </w:r>
      <w:r w:rsidRPr="009F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406A" w:rsidRDefault="009F51EE" w:rsidP="00DF406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лаборатории робототехники; </w:t>
      </w:r>
    </w:p>
    <w:p w:rsidR="00DF406A" w:rsidRDefault="009F51EE" w:rsidP="00DF406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рабочих программ по робототехнике; </w:t>
      </w:r>
    </w:p>
    <w:p w:rsidR="00C667B2" w:rsidRDefault="009F51EE" w:rsidP="00DF406A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педагогических мероприятий по робототехнике воспитанников; </w:t>
      </w:r>
    </w:p>
    <w:p w:rsidR="00C667B2" w:rsidRDefault="00C667B2" w:rsidP="00C667B2">
      <w:pPr>
        <w:pStyle w:val="a7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51EE" w:rsidRPr="00DF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дополнительного образования по направлению «Робототехника», главный метод, который используется при изучении робототехники - это метод проектов; сотрудничество с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бразовательными организациями по вопросам образовательной робототехники. </w:t>
      </w:r>
    </w:p>
    <w:p w:rsidR="00C667B2" w:rsidRDefault="00C667B2" w:rsidP="00C667B2">
      <w:pPr>
        <w:pStyle w:val="a7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робототехника близка детям. В этой деятельности дети все мотивированы довести работу до конца, проявляют большую активность т.к. они играют созданными моделями роботов. При затруднениях, непонимании и неумении они обращаются к взрослому, и дети открыты к восприятию его объяснений, т.к. у них возникает реальная потребность в инструкциях взрослого. В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озникает настоящий диалог между партнерами в практической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робототехни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– это одно из инновационных образовательных средств. </w:t>
      </w:r>
    </w:p>
    <w:p w:rsidR="00C667B2" w:rsidRDefault="00C667B2" w:rsidP="00C667B2">
      <w:pPr>
        <w:pStyle w:val="a7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литературы позволит разработать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методологическую основу развития эл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ементов технического мышления и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ребенка на деятельностном,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егративном и средовом подходах.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роб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ототехнике с детьми строится на комплексно-тематическом, событийном, опытно-экспериментальном </w:t>
      </w:r>
      <w:r w:rsidR="009F51EE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ор</w:t>
      </w:r>
      <w:r w:rsidR="00CB3174" w:rsidRP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 деятельности ребенка. </w:t>
      </w:r>
    </w:p>
    <w:p w:rsidR="009F51EE" w:rsidRPr="00C667B2" w:rsidRDefault="00C667B2" w:rsidP="00C667B2">
      <w:pPr>
        <w:pStyle w:val="a7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F51EE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и методы образовательной робототехники: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рассказывание сказок, рассказов;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презентаций, настольного театра;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</w:t>
      </w:r>
      <w:r w:rsidR="00C66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беседа о сборке робота, объяснение просмотр схемы;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 по выполнению задания по инструкции;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 игра моделями роботов;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моделирование;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вариативных заданий по сборке модели;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 моделей роботов</w:t>
      </w:r>
    </w:p>
    <w:p w:rsidR="009F51EE" w:rsidRPr="002F359D" w:rsidRDefault="009F51EE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проектов.</w:t>
      </w:r>
    </w:p>
    <w:p w:rsidR="009F51EE" w:rsidRPr="002F359D" w:rsidRDefault="00C667B2" w:rsidP="00C66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B3174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</w:t>
      </w:r>
      <w:r w:rsidR="009F51EE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непрерывной</w:t>
      </w:r>
      <w:r w:rsidR="00CB3174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образовательной деятельности по робототехнике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174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состоит из 3 </w:t>
      </w:r>
      <w:r w:rsidR="009F51EE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этапов:</w:t>
      </w:r>
    </w:p>
    <w:p w:rsidR="009F51EE" w:rsidRPr="002F359D" w:rsidRDefault="00C667B2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9F51EE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Вводный этап –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мотиваци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детей; опора на личный опыт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 использование настольного те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атра и анимации, видео  просмотр; 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введение персонажа (Кикки);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сказок,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притчи,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басен; обеспечение условий.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 – инструктаж по сборк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модели робота; ознакомление с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деталями; чтение схемы, чертежа; обд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умывание, обговаривание; сборка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модели; создание своего варианта робота с дополнением или изменениями.</w:t>
      </w:r>
    </w:p>
    <w:p w:rsidR="00FB3592" w:rsidRPr="00FB3592" w:rsidRDefault="00C667B2" w:rsidP="002F35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9F51EE" w:rsidRPr="00C66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 –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осмыслива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итогов деятельности; оценка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 ее возможностей; игра роботами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 ситуации – замена деталей,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поведения модели; анал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достижений и возможных путей решения проблем.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метод как наблюдение за спонтанной и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коллективной игрой,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играми дает много важной информации педагогу о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проблемах, которые возникают во время</w:t>
      </w:r>
      <w:r w:rsidR="00FB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 Свободная конструктивно-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детей с лего позвол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не только быстро установить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между детьми и педагогом,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полнее раскрыть некоторые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ребенка, с точки зрения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сформированности эмоционально-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волевой и двигательной сфер, выяви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речевые возможности ребенка,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его коммуникативности.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следует помнить, что лего-элементы поз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воляют создать обилие игровых ситуаций, которые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степени способствовать занимательности игрового материала и учитывать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создавшиеся внешние обстоятельства. Такж</w:t>
      </w:r>
      <w:r w:rsidR="00CB3174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педагогу следует помнить, что </w:t>
      </w:r>
      <w:r w:rsidR="009F51EE" w:rsidRPr="002F3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отрицательных высказываний в адрес ребенка.</w:t>
      </w:r>
      <w:r w:rsidR="00CB3174" w:rsidRPr="002F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9D" w:rsidRPr="00FB3592" w:rsidRDefault="00FB3592" w:rsidP="00FB35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359D" w:rsidRPr="002F359D">
        <w:rPr>
          <w:rFonts w:ascii="Times New Roman" w:hAnsi="Times New Roman" w:cs="Times New Roman"/>
          <w:sz w:val="28"/>
          <w:szCs w:val="28"/>
        </w:rPr>
        <w:t xml:space="preserve">В процессе моделирования и конструктивно-игровой деятельности с лего педагог может использовать разнообразные формы: 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- задание дает педагог, выполняют дети,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-задание формулируется детьми, выполняются детьми совместно с педагогом,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- задание дают дети друг другу.</w:t>
      </w:r>
    </w:p>
    <w:p w:rsidR="002F359D" w:rsidRP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359D" w:rsidRPr="00FB3592">
        <w:rPr>
          <w:rFonts w:ascii="Times New Roman" w:hAnsi="Times New Roman" w:cs="Times New Roman"/>
          <w:b/>
          <w:sz w:val="28"/>
          <w:szCs w:val="28"/>
        </w:rPr>
        <w:t>Для успешного проведения лего – игр необходимо соблюдать условия: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3592">
        <w:rPr>
          <w:rFonts w:ascii="Times New Roman" w:hAnsi="Times New Roman" w:cs="Times New Roman"/>
          <w:sz w:val="28"/>
          <w:szCs w:val="28"/>
        </w:rPr>
        <w:t>.</w:t>
      </w:r>
      <w:r w:rsidRPr="002F359D">
        <w:rPr>
          <w:rFonts w:ascii="Times New Roman" w:hAnsi="Times New Roman" w:cs="Times New Roman"/>
          <w:sz w:val="28"/>
          <w:szCs w:val="28"/>
        </w:rPr>
        <w:t xml:space="preserve"> Оптимальное количество участников игры 7-8 человек.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2</w:t>
      </w:r>
      <w:r w:rsidR="00FB3592">
        <w:rPr>
          <w:rFonts w:ascii="Times New Roman" w:hAnsi="Times New Roman" w:cs="Times New Roman"/>
          <w:sz w:val="28"/>
          <w:szCs w:val="28"/>
        </w:rPr>
        <w:t>.</w:t>
      </w:r>
      <w:r w:rsidRPr="002F359D">
        <w:rPr>
          <w:rFonts w:ascii="Times New Roman" w:hAnsi="Times New Roman" w:cs="Times New Roman"/>
          <w:sz w:val="28"/>
          <w:szCs w:val="28"/>
        </w:rPr>
        <w:t xml:space="preserve"> Детям должно хватать лего-элементов.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 xml:space="preserve"> 3</w:t>
      </w:r>
      <w:r w:rsidR="00FB3592">
        <w:rPr>
          <w:rFonts w:ascii="Times New Roman" w:hAnsi="Times New Roman" w:cs="Times New Roman"/>
          <w:sz w:val="28"/>
          <w:szCs w:val="28"/>
        </w:rPr>
        <w:t>.</w:t>
      </w:r>
      <w:r w:rsidRPr="002F359D">
        <w:rPr>
          <w:rFonts w:ascii="Times New Roman" w:hAnsi="Times New Roman" w:cs="Times New Roman"/>
          <w:sz w:val="28"/>
          <w:szCs w:val="28"/>
        </w:rPr>
        <w:t xml:space="preserve"> Учитывать особенности группы и ребенка отдельно,</w:t>
      </w:r>
      <w:r w:rsidR="00FB3592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2F359D">
        <w:rPr>
          <w:rFonts w:ascii="Times New Roman" w:hAnsi="Times New Roman" w:cs="Times New Roman"/>
          <w:sz w:val="28"/>
          <w:szCs w:val="28"/>
        </w:rPr>
        <w:t>продумать как детям будет удобнее играть. Доступ к конструктору должен быть свободным. Чтобы дети могли свободно передвигаться и выбирать необходимые детали.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4</w:t>
      </w:r>
      <w:r w:rsidR="00FB3592">
        <w:rPr>
          <w:rFonts w:ascii="Times New Roman" w:hAnsi="Times New Roman" w:cs="Times New Roman"/>
          <w:sz w:val="28"/>
          <w:szCs w:val="28"/>
        </w:rPr>
        <w:t xml:space="preserve">. </w:t>
      </w:r>
      <w:r w:rsidRPr="002F359D">
        <w:rPr>
          <w:rFonts w:ascii="Times New Roman" w:hAnsi="Times New Roman" w:cs="Times New Roman"/>
          <w:sz w:val="28"/>
          <w:szCs w:val="28"/>
        </w:rPr>
        <w:t xml:space="preserve"> При проведении игр не следует ограничивать ребенка предварительным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замыслом. Дети создают только то, что хотят и могут, как представляют в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данный период объекта окружающего мира.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5</w:t>
      </w:r>
      <w:r w:rsidR="00FB3592">
        <w:rPr>
          <w:rFonts w:ascii="Times New Roman" w:hAnsi="Times New Roman" w:cs="Times New Roman"/>
          <w:sz w:val="28"/>
          <w:szCs w:val="28"/>
        </w:rPr>
        <w:t>.</w:t>
      </w:r>
      <w:r w:rsidRPr="002F359D">
        <w:rPr>
          <w:rFonts w:ascii="Times New Roman" w:hAnsi="Times New Roman" w:cs="Times New Roman"/>
          <w:sz w:val="28"/>
          <w:szCs w:val="28"/>
        </w:rPr>
        <w:t xml:space="preserve"> Обязательны стимулирование положительных эмоций и похвалы во время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игры с лего. Постройки лучше на некоторое время сохранить.</w:t>
      </w:r>
    </w:p>
    <w:p w:rsidR="002F359D" w:rsidRPr="002F359D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359D" w:rsidRPr="00FB3592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="002F359D" w:rsidRPr="002F359D">
        <w:rPr>
          <w:rFonts w:ascii="Times New Roman" w:hAnsi="Times New Roman" w:cs="Times New Roman"/>
          <w:sz w:val="28"/>
          <w:szCs w:val="28"/>
        </w:rPr>
        <w:t xml:space="preserve"> роль ведущего всегда берет на себя воспитатель, так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как дети ещё не могут распределить с</w:t>
      </w:r>
      <w:r w:rsidR="00FB3592">
        <w:rPr>
          <w:rFonts w:ascii="Times New Roman" w:hAnsi="Times New Roman" w:cs="Times New Roman"/>
          <w:sz w:val="28"/>
          <w:szCs w:val="28"/>
        </w:rPr>
        <w:t xml:space="preserve">вои роли в игре, выбирает самые </w:t>
      </w:r>
      <w:r w:rsidRPr="002F359D">
        <w:rPr>
          <w:rFonts w:ascii="Times New Roman" w:hAnsi="Times New Roman" w:cs="Times New Roman"/>
          <w:sz w:val="28"/>
          <w:szCs w:val="28"/>
        </w:rPr>
        <w:t>простые игры. Дети знакомятся с основными деталями конструктора LEGO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DUPLO, способами скрепления кирпичиков, у детей формируется умение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соотносить с образцом результаты собственных действий в конструировании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объекта.</w:t>
      </w:r>
    </w:p>
    <w:p w:rsidR="002F359D" w:rsidRPr="002F359D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F359D" w:rsidRPr="00FB3592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2F359D" w:rsidRPr="002F359D">
        <w:rPr>
          <w:rFonts w:ascii="Times New Roman" w:hAnsi="Times New Roman" w:cs="Times New Roman"/>
          <w:sz w:val="28"/>
          <w:szCs w:val="28"/>
        </w:rPr>
        <w:t xml:space="preserve"> игры, немного усложнятся. Дети учатся работать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59D" w:rsidRPr="002F359D">
        <w:rPr>
          <w:rFonts w:ascii="Times New Roman" w:hAnsi="Times New Roman" w:cs="Times New Roman"/>
          <w:sz w:val="28"/>
          <w:szCs w:val="28"/>
        </w:rPr>
        <w:t>карточкам, где изображение цветное; конструируют по замыслу, свободно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экспериментируют со строительным материалом, впервые познакомятся с</w:t>
      </w:r>
    </w:p>
    <w:p w:rsidR="002F359D" w:rsidRPr="00FB3592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t>мелким конструк</w:t>
      </w:r>
      <w:r w:rsidRPr="00FB3592">
        <w:rPr>
          <w:rFonts w:ascii="Times New Roman" w:hAnsi="Times New Roman" w:cs="Times New Roman"/>
          <w:sz w:val="28"/>
          <w:szCs w:val="28"/>
        </w:rPr>
        <w:t>тором LEGO DАСТА.</w:t>
      </w:r>
    </w:p>
    <w:p w:rsidR="002F359D" w:rsidRPr="002F359D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359D" w:rsidRPr="00FB3592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2F359D" w:rsidRPr="002F359D">
        <w:rPr>
          <w:rFonts w:ascii="Times New Roman" w:hAnsi="Times New Roman" w:cs="Times New Roman"/>
          <w:sz w:val="28"/>
          <w:szCs w:val="28"/>
        </w:rPr>
        <w:t xml:space="preserve"> дети в играх более самостоятельны. Берут на себя</w:t>
      </w:r>
    </w:p>
    <w:p w:rsidR="002F359D" w:rsidRPr="002F359D" w:rsidRDefault="002F359D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D">
        <w:rPr>
          <w:rFonts w:ascii="Times New Roman" w:hAnsi="Times New Roman" w:cs="Times New Roman"/>
          <w:sz w:val="28"/>
          <w:szCs w:val="28"/>
        </w:rPr>
        <w:lastRenderedPageBreak/>
        <w:t>роль ведущего, сотрудничают друг с другом. Мир, который открывает перед ребенком конструктор Лего настолько увлекательный и захватывающий, что, играя с ним, ребенок помимо всего прочего получит еще и массу удовольствия и положительных эмоций.</w:t>
      </w:r>
    </w:p>
    <w:p w:rsidR="00B14D4A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59D" w:rsidRPr="002F359D">
        <w:rPr>
          <w:rFonts w:ascii="Times New Roman" w:hAnsi="Times New Roman" w:cs="Times New Roman"/>
          <w:sz w:val="28"/>
          <w:szCs w:val="28"/>
        </w:rPr>
        <w:t>В последствии, быть может, это перейдет в постоянное желание учиться и воспринимать все новое в жизни с детским энтузиазмом.</w:t>
      </w: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592" w:rsidTr="00FB3592">
        <w:tc>
          <w:tcPr>
            <w:tcW w:w="2392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B3592" w:rsidRDefault="00FB3592" w:rsidP="002F35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592" w:rsidRPr="002F359D" w:rsidRDefault="00FB3592" w:rsidP="002F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592" w:rsidRPr="002F359D" w:rsidSect="00C6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0B" w:rsidRDefault="0046210B" w:rsidP="002F359D">
      <w:pPr>
        <w:spacing w:after="0" w:line="240" w:lineRule="auto"/>
      </w:pPr>
      <w:r>
        <w:separator/>
      </w:r>
    </w:p>
  </w:endnote>
  <w:endnote w:type="continuationSeparator" w:id="0">
    <w:p w:rsidR="0046210B" w:rsidRDefault="0046210B" w:rsidP="002F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0B" w:rsidRDefault="0046210B" w:rsidP="002F359D">
      <w:pPr>
        <w:spacing w:after="0" w:line="240" w:lineRule="auto"/>
      </w:pPr>
      <w:r>
        <w:separator/>
      </w:r>
    </w:p>
  </w:footnote>
  <w:footnote w:type="continuationSeparator" w:id="0">
    <w:p w:rsidR="0046210B" w:rsidRDefault="0046210B" w:rsidP="002F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F3BCE"/>
    <w:multiLevelType w:val="hybridMultilevel"/>
    <w:tmpl w:val="1F4CFC0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7D"/>
    <w:rsid w:val="001D233A"/>
    <w:rsid w:val="0020077D"/>
    <w:rsid w:val="002F359D"/>
    <w:rsid w:val="0046210B"/>
    <w:rsid w:val="00697274"/>
    <w:rsid w:val="009F51EE"/>
    <w:rsid w:val="00B14D4A"/>
    <w:rsid w:val="00C667B2"/>
    <w:rsid w:val="00CB3174"/>
    <w:rsid w:val="00DF406A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F8461-68F0-4590-AEE7-2ED5CB4D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59D"/>
  </w:style>
  <w:style w:type="paragraph" w:styleId="a5">
    <w:name w:val="footer"/>
    <w:basedOn w:val="a"/>
    <w:link w:val="a6"/>
    <w:uiPriority w:val="99"/>
    <w:unhideWhenUsed/>
    <w:rsid w:val="002F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59D"/>
  </w:style>
  <w:style w:type="paragraph" w:styleId="a7">
    <w:name w:val="List Paragraph"/>
    <w:basedOn w:val="a"/>
    <w:uiPriority w:val="34"/>
    <w:qFormat/>
    <w:rsid w:val="00DF406A"/>
    <w:pPr>
      <w:ind w:left="720"/>
      <w:contextualSpacing/>
    </w:pPr>
  </w:style>
  <w:style w:type="table" w:styleId="a8">
    <w:name w:val="Table Grid"/>
    <w:basedOn w:val="a1"/>
    <w:uiPriority w:val="59"/>
    <w:rsid w:val="00FB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4</cp:revision>
  <dcterms:created xsi:type="dcterms:W3CDTF">2020-12-09T10:22:00Z</dcterms:created>
  <dcterms:modified xsi:type="dcterms:W3CDTF">2021-03-18T16:43:00Z</dcterms:modified>
</cp:coreProperties>
</file>