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7"/>
        <w:gridCol w:w="4968"/>
      </w:tblGrid>
      <w:tr w:rsidR="00ED54FE" w:rsidTr="00455A07">
        <w:tc>
          <w:tcPr>
            <w:tcW w:w="5211" w:type="dxa"/>
          </w:tcPr>
          <w:p w:rsidR="00455A07" w:rsidRDefault="00455A07" w:rsidP="00ED54FE">
            <w:pPr>
              <w:ind w:firstLine="426"/>
              <w:jc w:val="both"/>
              <w:rPr>
                <w:rFonts w:ascii="Times New Roman" w:hAnsi="Times New Roman" w:cs="Times New Roman"/>
                <w:sz w:val="24"/>
                <w:szCs w:val="24"/>
              </w:rPr>
            </w:pPr>
          </w:p>
          <w:p w:rsidR="00ED54FE" w:rsidRPr="00ED54FE" w:rsidRDefault="002328E3" w:rsidP="00455A07">
            <w:pPr>
              <w:jc w:val="both"/>
              <w:rPr>
                <w:rFonts w:ascii="Times New Roman" w:hAnsi="Times New Roman" w:cs="Times New Roman"/>
                <w:sz w:val="24"/>
                <w:szCs w:val="24"/>
              </w:rPr>
            </w:pPr>
            <w:r>
              <w:rPr>
                <w:rFonts w:ascii="Times New Roman" w:hAnsi="Times New Roman" w:cs="Times New Roman"/>
                <w:sz w:val="24"/>
                <w:szCs w:val="24"/>
              </w:rPr>
              <w:t>ПРИНЯТО</w:t>
            </w:r>
          </w:p>
          <w:p w:rsidR="00ED54FE" w:rsidRPr="00ED54FE" w:rsidRDefault="00ED54FE" w:rsidP="00455A07">
            <w:pPr>
              <w:jc w:val="both"/>
              <w:rPr>
                <w:rFonts w:ascii="Times New Roman" w:hAnsi="Times New Roman" w:cs="Times New Roman"/>
                <w:sz w:val="24"/>
                <w:szCs w:val="24"/>
              </w:rPr>
            </w:pPr>
            <w:r w:rsidRPr="00ED54FE">
              <w:rPr>
                <w:rFonts w:ascii="Times New Roman" w:hAnsi="Times New Roman" w:cs="Times New Roman"/>
                <w:sz w:val="24"/>
                <w:szCs w:val="24"/>
              </w:rPr>
              <w:t>решением педагогического совета</w:t>
            </w:r>
          </w:p>
          <w:p w:rsidR="00ED54FE" w:rsidRPr="00ED54FE" w:rsidRDefault="00ED54FE" w:rsidP="00455A07">
            <w:pPr>
              <w:jc w:val="both"/>
              <w:rPr>
                <w:rFonts w:ascii="Times New Roman" w:hAnsi="Times New Roman" w:cs="Times New Roman"/>
                <w:sz w:val="24"/>
                <w:szCs w:val="24"/>
              </w:rPr>
            </w:pPr>
            <w:r w:rsidRPr="00ED54FE">
              <w:rPr>
                <w:rFonts w:ascii="Times New Roman" w:hAnsi="Times New Roman" w:cs="Times New Roman"/>
                <w:sz w:val="24"/>
                <w:szCs w:val="24"/>
              </w:rPr>
              <w:t xml:space="preserve">от </w:t>
            </w:r>
            <w:r w:rsidRPr="00ED54FE">
              <w:rPr>
                <w:rFonts w:ascii="Times New Roman" w:hAnsi="Times New Roman" w:cs="Times New Roman"/>
                <w:sz w:val="24"/>
                <w:szCs w:val="24"/>
              </w:rPr>
              <w:softHyphen/>
            </w:r>
            <w:r w:rsidRPr="00ED54FE">
              <w:rPr>
                <w:rFonts w:ascii="Times New Roman" w:hAnsi="Times New Roman" w:cs="Times New Roman"/>
                <w:sz w:val="24"/>
                <w:szCs w:val="24"/>
              </w:rPr>
              <w:softHyphen/>
              <w:t xml:space="preserve">_____________ года № </w:t>
            </w:r>
            <w:r w:rsidR="00455A07">
              <w:rPr>
                <w:rFonts w:ascii="Times New Roman" w:hAnsi="Times New Roman" w:cs="Times New Roman"/>
                <w:sz w:val="24"/>
                <w:szCs w:val="24"/>
              </w:rPr>
              <w:t>_______</w:t>
            </w:r>
          </w:p>
          <w:p w:rsidR="00ED54FE" w:rsidRDefault="00ED54FE" w:rsidP="00ED54FE">
            <w:pPr>
              <w:jc w:val="both"/>
              <w:rPr>
                <w:rFonts w:ascii="Times New Roman" w:hAnsi="Times New Roman" w:cs="Times New Roman"/>
                <w:sz w:val="24"/>
                <w:szCs w:val="24"/>
              </w:rPr>
            </w:pPr>
          </w:p>
        </w:tc>
        <w:tc>
          <w:tcPr>
            <w:tcW w:w="5211" w:type="dxa"/>
          </w:tcPr>
          <w:p w:rsidR="00455A07" w:rsidRPr="00ED54FE" w:rsidRDefault="002328E3" w:rsidP="00455A07">
            <w:pPr>
              <w:jc w:val="right"/>
              <w:rPr>
                <w:rFonts w:ascii="Times New Roman" w:hAnsi="Times New Roman" w:cs="Times New Roman"/>
                <w:sz w:val="24"/>
                <w:szCs w:val="24"/>
              </w:rPr>
            </w:pPr>
            <w:r>
              <w:rPr>
                <w:rFonts w:ascii="Times New Roman" w:hAnsi="Times New Roman" w:cs="Times New Roman"/>
                <w:sz w:val="24"/>
                <w:szCs w:val="24"/>
              </w:rPr>
              <w:t xml:space="preserve">                      УТВЕРЖДЕНО</w:t>
            </w:r>
          </w:p>
          <w:p w:rsidR="00455A07" w:rsidRPr="00ED54FE" w:rsidRDefault="002328E3" w:rsidP="00455A07">
            <w:pPr>
              <w:ind w:firstLine="426"/>
              <w:jc w:val="right"/>
              <w:rPr>
                <w:rFonts w:ascii="Times New Roman" w:hAnsi="Times New Roman" w:cs="Times New Roman"/>
                <w:sz w:val="24"/>
                <w:szCs w:val="24"/>
              </w:rPr>
            </w:pPr>
            <w:r>
              <w:rPr>
                <w:rFonts w:ascii="Times New Roman" w:hAnsi="Times New Roman" w:cs="Times New Roman"/>
                <w:sz w:val="24"/>
                <w:szCs w:val="24"/>
              </w:rPr>
              <w:t>заведующим</w:t>
            </w:r>
            <w:r w:rsidR="00455A07" w:rsidRPr="00ED54FE">
              <w:rPr>
                <w:rFonts w:ascii="Times New Roman" w:hAnsi="Times New Roman" w:cs="Times New Roman"/>
                <w:sz w:val="24"/>
                <w:szCs w:val="24"/>
              </w:rPr>
              <w:t xml:space="preserve"> МДОУ«Детский сад № 2</w:t>
            </w:r>
            <w:r w:rsidR="00DF73B7">
              <w:rPr>
                <w:rFonts w:ascii="Times New Roman" w:hAnsi="Times New Roman" w:cs="Times New Roman"/>
                <w:sz w:val="24"/>
                <w:szCs w:val="24"/>
              </w:rPr>
              <w:t>46</w:t>
            </w:r>
            <w:r w:rsidR="00455A07" w:rsidRPr="00ED54FE">
              <w:rPr>
                <w:rFonts w:ascii="Times New Roman" w:hAnsi="Times New Roman" w:cs="Times New Roman"/>
                <w:sz w:val="24"/>
                <w:szCs w:val="24"/>
              </w:rPr>
              <w:t>»                                                                                                                                                                                                _____________</w:t>
            </w:r>
            <w:r w:rsidR="00455A07">
              <w:rPr>
                <w:rFonts w:ascii="Times New Roman" w:hAnsi="Times New Roman" w:cs="Times New Roman"/>
                <w:sz w:val="24"/>
                <w:szCs w:val="24"/>
              </w:rPr>
              <w:t xml:space="preserve">________  </w:t>
            </w:r>
            <w:r w:rsidR="00455A07" w:rsidRPr="00ED54FE">
              <w:rPr>
                <w:rFonts w:ascii="Times New Roman" w:hAnsi="Times New Roman" w:cs="Times New Roman"/>
                <w:sz w:val="24"/>
                <w:szCs w:val="24"/>
              </w:rPr>
              <w:t xml:space="preserve">/ </w:t>
            </w:r>
            <w:r w:rsidR="00DF73B7">
              <w:rPr>
                <w:rFonts w:ascii="Times New Roman" w:hAnsi="Times New Roman" w:cs="Times New Roman"/>
                <w:sz w:val="24"/>
                <w:szCs w:val="24"/>
              </w:rPr>
              <w:t>М.И. Лату</w:t>
            </w:r>
          </w:p>
          <w:p w:rsidR="00ED54FE" w:rsidRDefault="00ED54FE" w:rsidP="00455A07">
            <w:pPr>
              <w:jc w:val="right"/>
              <w:rPr>
                <w:rFonts w:ascii="Times New Roman" w:hAnsi="Times New Roman" w:cs="Times New Roman"/>
                <w:sz w:val="24"/>
                <w:szCs w:val="24"/>
              </w:rPr>
            </w:pPr>
          </w:p>
        </w:tc>
      </w:tr>
    </w:tbl>
    <w:p w:rsidR="00ED54FE" w:rsidRDefault="00ED54FE" w:rsidP="00ED54FE">
      <w:pPr>
        <w:spacing w:after="0"/>
        <w:ind w:firstLine="426"/>
        <w:jc w:val="both"/>
        <w:rPr>
          <w:rFonts w:ascii="Times New Roman" w:hAnsi="Times New Roman" w:cs="Times New Roman"/>
          <w:sz w:val="24"/>
          <w:szCs w:val="24"/>
        </w:rPr>
      </w:pPr>
    </w:p>
    <w:p w:rsidR="00ED54FE" w:rsidRDefault="00ED54FE" w:rsidP="00ED54FE">
      <w:pPr>
        <w:spacing w:after="0"/>
        <w:ind w:firstLine="426"/>
        <w:jc w:val="both"/>
        <w:rPr>
          <w:rFonts w:ascii="Times New Roman" w:hAnsi="Times New Roman" w:cs="Times New Roman"/>
          <w:sz w:val="24"/>
          <w:szCs w:val="24"/>
        </w:rPr>
      </w:pPr>
    </w:p>
    <w:p w:rsidR="00ED54FE" w:rsidRDefault="00ED54FE" w:rsidP="00ED54FE">
      <w:pPr>
        <w:spacing w:after="0"/>
        <w:ind w:firstLine="426"/>
        <w:jc w:val="both"/>
        <w:rPr>
          <w:rFonts w:ascii="Times New Roman" w:hAnsi="Times New Roman" w:cs="Times New Roman"/>
          <w:sz w:val="24"/>
          <w:szCs w:val="24"/>
        </w:rPr>
      </w:pPr>
    </w:p>
    <w:p w:rsidR="00ED54FE" w:rsidRDefault="00ED54FE" w:rsidP="00ED54FE">
      <w:pPr>
        <w:spacing w:after="0"/>
        <w:ind w:firstLine="426"/>
        <w:jc w:val="both"/>
        <w:rPr>
          <w:rFonts w:ascii="Times New Roman" w:hAnsi="Times New Roman" w:cs="Times New Roman"/>
          <w:sz w:val="24"/>
          <w:szCs w:val="24"/>
        </w:rPr>
      </w:pPr>
    </w:p>
    <w:p w:rsidR="002328E3" w:rsidRDefault="002328E3" w:rsidP="00ED54FE">
      <w:pPr>
        <w:spacing w:after="0"/>
        <w:ind w:firstLine="426"/>
        <w:jc w:val="both"/>
        <w:rPr>
          <w:rFonts w:ascii="Times New Roman" w:hAnsi="Times New Roman" w:cs="Times New Roman"/>
          <w:sz w:val="24"/>
          <w:szCs w:val="24"/>
        </w:rPr>
      </w:pPr>
    </w:p>
    <w:p w:rsidR="002328E3" w:rsidRDefault="002328E3" w:rsidP="00ED54FE">
      <w:pPr>
        <w:spacing w:after="0"/>
        <w:ind w:firstLine="426"/>
        <w:jc w:val="both"/>
        <w:rPr>
          <w:rFonts w:ascii="Times New Roman" w:hAnsi="Times New Roman" w:cs="Times New Roman"/>
          <w:sz w:val="24"/>
          <w:szCs w:val="24"/>
        </w:rPr>
      </w:pPr>
    </w:p>
    <w:p w:rsidR="002328E3" w:rsidRDefault="002328E3" w:rsidP="00ED54FE">
      <w:pPr>
        <w:spacing w:after="0"/>
        <w:ind w:firstLine="426"/>
        <w:jc w:val="both"/>
        <w:rPr>
          <w:rFonts w:ascii="Times New Roman" w:hAnsi="Times New Roman" w:cs="Times New Roman"/>
          <w:sz w:val="24"/>
          <w:szCs w:val="24"/>
        </w:rPr>
      </w:pPr>
    </w:p>
    <w:p w:rsidR="00FD759B" w:rsidRPr="00DF73B7" w:rsidRDefault="002328E3" w:rsidP="00455A07">
      <w:pPr>
        <w:spacing w:after="0"/>
        <w:ind w:firstLine="426"/>
        <w:jc w:val="center"/>
        <w:rPr>
          <w:rFonts w:ascii="Times New Roman" w:hAnsi="Times New Roman" w:cs="Times New Roman"/>
          <w:b/>
          <w:sz w:val="48"/>
          <w:szCs w:val="48"/>
        </w:rPr>
      </w:pPr>
      <w:r w:rsidRPr="00DF73B7">
        <w:rPr>
          <w:rFonts w:ascii="Times New Roman" w:hAnsi="Times New Roman" w:cs="Times New Roman"/>
          <w:b/>
          <w:sz w:val="48"/>
          <w:szCs w:val="48"/>
        </w:rPr>
        <w:t>А</w:t>
      </w:r>
      <w:r w:rsidR="00FD759B" w:rsidRPr="00DF73B7">
        <w:rPr>
          <w:rFonts w:ascii="Times New Roman" w:hAnsi="Times New Roman" w:cs="Times New Roman"/>
          <w:b/>
          <w:sz w:val="48"/>
          <w:szCs w:val="48"/>
        </w:rPr>
        <w:t xml:space="preserve">даптированная </w:t>
      </w:r>
      <w:r w:rsidRPr="00DF73B7">
        <w:rPr>
          <w:rFonts w:ascii="Times New Roman" w:hAnsi="Times New Roman" w:cs="Times New Roman"/>
          <w:b/>
          <w:sz w:val="48"/>
          <w:szCs w:val="48"/>
        </w:rPr>
        <w:t xml:space="preserve">основная </w:t>
      </w:r>
      <w:r w:rsidR="00FD759B" w:rsidRPr="00DF73B7">
        <w:rPr>
          <w:rFonts w:ascii="Times New Roman" w:hAnsi="Times New Roman" w:cs="Times New Roman"/>
          <w:b/>
          <w:sz w:val="48"/>
          <w:szCs w:val="48"/>
        </w:rPr>
        <w:t>образовательная программа</w:t>
      </w:r>
      <w:r w:rsidRPr="00DF73B7">
        <w:rPr>
          <w:rFonts w:ascii="Times New Roman" w:hAnsi="Times New Roman" w:cs="Times New Roman"/>
          <w:b/>
          <w:sz w:val="48"/>
          <w:szCs w:val="48"/>
        </w:rPr>
        <w:t xml:space="preserve"> дошкольного образования</w:t>
      </w:r>
    </w:p>
    <w:p w:rsidR="002328E3" w:rsidRPr="00DF73B7" w:rsidRDefault="00FD759B" w:rsidP="00455A07">
      <w:pPr>
        <w:spacing w:after="0"/>
        <w:ind w:firstLine="426"/>
        <w:jc w:val="center"/>
        <w:rPr>
          <w:rFonts w:ascii="Times New Roman" w:hAnsi="Times New Roman" w:cs="Times New Roman"/>
          <w:b/>
          <w:sz w:val="48"/>
          <w:szCs w:val="48"/>
        </w:rPr>
      </w:pPr>
      <w:r w:rsidRPr="00DF73B7">
        <w:rPr>
          <w:rFonts w:ascii="Times New Roman" w:hAnsi="Times New Roman" w:cs="Times New Roman"/>
          <w:b/>
          <w:sz w:val="48"/>
          <w:szCs w:val="48"/>
        </w:rPr>
        <w:t xml:space="preserve">для детей с </w:t>
      </w:r>
      <w:r w:rsidR="002328E3" w:rsidRPr="00DF73B7">
        <w:rPr>
          <w:rFonts w:ascii="Times New Roman" w:hAnsi="Times New Roman" w:cs="Times New Roman"/>
          <w:b/>
          <w:sz w:val="48"/>
          <w:szCs w:val="48"/>
        </w:rPr>
        <w:t xml:space="preserve">ограниченными возможностями здоровья </w:t>
      </w:r>
    </w:p>
    <w:p w:rsidR="00FD759B" w:rsidRPr="00DF73B7" w:rsidRDefault="002328E3" w:rsidP="00455A07">
      <w:pPr>
        <w:spacing w:after="0"/>
        <w:ind w:firstLine="426"/>
        <w:jc w:val="center"/>
        <w:rPr>
          <w:rFonts w:ascii="Times New Roman" w:hAnsi="Times New Roman" w:cs="Times New Roman"/>
          <w:b/>
          <w:sz w:val="48"/>
          <w:szCs w:val="48"/>
        </w:rPr>
      </w:pPr>
      <w:r w:rsidRPr="00DF73B7">
        <w:rPr>
          <w:rFonts w:ascii="Times New Roman" w:hAnsi="Times New Roman" w:cs="Times New Roman"/>
          <w:b/>
          <w:sz w:val="48"/>
          <w:szCs w:val="48"/>
        </w:rPr>
        <w:t>(тяжелые нарушения речи)</w:t>
      </w:r>
    </w:p>
    <w:p w:rsidR="002328E3" w:rsidRPr="00DF73B7" w:rsidRDefault="002328E3" w:rsidP="00455A07">
      <w:pPr>
        <w:spacing w:after="0"/>
        <w:ind w:firstLine="426"/>
        <w:jc w:val="center"/>
        <w:rPr>
          <w:rFonts w:ascii="Times New Roman" w:hAnsi="Times New Roman" w:cs="Times New Roman"/>
          <w:b/>
          <w:sz w:val="44"/>
          <w:szCs w:val="44"/>
        </w:rPr>
      </w:pPr>
    </w:p>
    <w:p w:rsidR="00FD759B" w:rsidRPr="00DF73B7" w:rsidRDefault="002328E3" w:rsidP="00455A07">
      <w:pPr>
        <w:spacing w:after="0"/>
        <w:ind w:firstLine="426"/>
        <w:jc w:val="center"/>
        <w:rPr>
          <w:rFonts w:ascii="Times New Roman" w:hAnsi="Times New Roman" w:cs="Times New Roman"/>
          <w:b/>
          <w:sz w:val="44"/>
          <w:szCs w:val="44"/>
        </w:rPr>
      </w:pPr>
      <w:r w:rsidRPr="00DF73B7">
        <w:rPr>
          <w:rFonts w:ascii="Times New Roman" w:hAnsi="Times New Roman" w:cs="Times New Roman"/>
          <w:b/>
          <w:sz w:val="44"/>
          <w:szCs w:val="44"/>
        </w:rPr>
        <w:t>МДОУ «Детский сад № 2</w:t>
      </w:r>
      <w:r w:rsidR="00DF73B7">
        <w:rPr>
          <w:rFonts w:ascii="Times New Roman" w:hAnsi="Times New Roman" w:cs="Times New Roman"/>
          <w:b/>
          <w:sz w:val="44"/>
          <w:szCs w:val="44"/>
        </w:rPr>
        <w:t>46</w:t>
      </w:r>
      <w:r w:rsidR="00FD759B" w:rsidRPr="00DF73B7">
        <w:rPr>
          <w:rFonts w:ascii="Times New Roman" w:hAnsi="Times New Roman" w:cs="Times New Roman"/>
          <w:b/>
          <w:sz w:val="44"/>
          <w:szCs w:val="44"/>
        </w:rPr>
        <w:t>»</w:t>
      </w:r>
    </w:p>
    <w:p w:rsidR="00FD759B" w:rsidRPr="00ED54FE" w:rsidRDefault="00FD759B"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p>
    <w:p w:rsidR="00455A07" w:rsidRDefault="00455A07" w:rsidP="00455A07">
      <w:pPr>
        <w:spacing w:after="0"/>
        <w:ind w:firstLine="426"/>
        <w:jc w:val="center"/>
        <w:rPr>
          <w:rFonts w:ascii="Times New Roman" w:hAnsi="Times New Roman" w:cs="Times New Roman"/>
          <w:sz w:val="24"/>
          <w:szCs w:val="24"/>
        </w:rPr>
      </w:pPr>
    </w:p>
    <w:p w:rsidR="00455A07" w:rsidRDefault="00455A07" w:rsidP="00455A07">
      <w:pPr>
        <w:spacing w:after="0"/>
        <w:ind w:firstLine="426"/>
        <w:jc w:val="center"/>
        <w:rPr>
          <w:rFonts w:ascii="Times New Roman" w:hAnsi="Times New Roman" w:cs="Times New Roman"/>
          <w:sz w:val="24"/>
          <w:szCs w:val="24"/>
        </w:rPr>
      </w:pPr>
    </w:p>
    <w:p w:rsidR="00455A07" w:rsidRDefault="00455A07" w:rsidP="00455A07">
      <w:pPr>
        <w:spacing w:after="0"/>
        <w:ind w:firstLine="426"/>
        <w:jc w:val="center"/>
        <w:rPr>
          <w:rFonts w:ascii="Times New Roman" w:hAnsi="Times New Roman" w:cs="Times New Roman"/>
          <w:sz w:val="24"/>
          <w:szCs w:val="24"/>
        </w:rPr>
      </w:pPr>
    </w:p>
    <w:p w:rsidR="00455A07" w:rsidRDefault="00455A07" w:rsidP="00455A07">
      <w:pPr>
        <w:spacing w:after="0"/>
        <w:ind w:firstLine="426"/>
        <w:jc w:val="center"/>
        <w:rPr>
          <w:rFonts w:ascii="Times New Roman" w:hAnsi="Times New Roman" w:cs="Times New Roman"/>
          <w:sz w:val="24"/>
          <w:szCs w:val="24"/>
        </w:rPr>
      </w:pPr>
    </w:p>
    <w:p w:rsidR="00455A07" w:rsidRDefault="00455A07" w:rsidP="00455A07">
      <w:pPr>
        <w:spacing w:after="0"/>
        <w:ind w:firstLine="426"/>
        <w:jc w:val="center"/>
        <w:rPr>
          <w:rFonts w:ascii="Times New Roman" w:hAnsi="Times New Roman" w:cs="Times New Roman"/>
          <w:sz w:val="24"/>
          <w:szCs w:val="24"/>
        </w:rPr>
      </w:pPr>
    </w:p>
    <w:p w:rsidR="00455A07" w:rsidRDefault="00455A07" w:rsidP="00455A07">
      <w:pPr>
        <w:spacing w:after="0"/>
        <w:ind w:firstLine="426"/>
        <w:jc w:val="center"/>
        <w:rPr>
          <w:rFonts w:ascii="Times New Roman" w:hAnsi="Times New Roman" w:cs="Times New Roman"/>
          <w:sz w:val="24"/>
          <w:szCs w:val="24"/>
        </w:rPr>
      </w:pPr>
    </w:p>
    <w:p w:rsidR="00455A07" w:rsidRDefault="00455A07" w:rsidP="00455A07">
      <w:pPr>
        <w:spacing w:after="0"/>
        <w:ind w:firstLine="426"/>
        <w:jc w:val="center"/>
        <w:rPr>
          <w:rFonts w:ascii="Times New Roman" w:hAnsi="Times New Roman" w:cs="Times New Roman"/>
          <w:sz w:val="24"/>
          <w:szCs w:val="24"/>
        </w:rPr>
      </w:pPr>
    </w:p>
    <w:p w:rsidR="00455A07" w:rsidRDefault="00455A07" w:rsidP="00455A07">
      <w:pPr>
        <w:spacing w:after="0"/>
        <w:ind w:firstLine="426"/>
        <w:jc w:val="center"/>
        <w:rPr>
          <w:rFonts w:ascii="Times New Roman" w:hAnsi="Times New Roman" w:cs="Times New Roman"/>
          <w:sz w:val="24"/>
          <w:szCs w:val="24"/>
        </w:rPr>
      </w:pPr>
    </w:p>
    <w:p w:rsidR="00455A07" w:rsidRDefault="00455A07" w:rsidP="00455A07">
      <w:pPr>
        <w:spacing w:after="0"/>
        <w:ind w:firstLine="426"/>
        <w:jc w:val="center"/>
        <w:rPr>
          <w:rFonts w:ascii="Times New Roman" w:hAnsi="Times New Roman" w:cs="Times New Roman"/>
          <w:sz w:val="24"/>
          <w:szCs w:val="24"/>
        </w:rPr>
      </w:pPr>
    </w:p>
    <w:p w:rsidR="00455A07" w:rsidRDefault="00455A07" w:rsidP="00455A07">
      <w:pPr>
        <w:spacing w:after="0"/>
        <w:ind w:firstLine="426"/>
        <w:jc w:val="center"/>
        <w:rPr>
          <w:rFonts w:ascii="Times New Roman" w:hAnsi="Times New Roman" w:cs="Times New Roman"/>
          <w:sz w:val="24"/>
          <w:szCs w:val="24"/>
        </w:rPr>
      </w:pPr>
    </w:p>
    <w:p w:rsidR="00455A07" w:rsidRPr="00455A07" w:rsidRDefault="00455A07" w:rsidP="00455A07">
      <w:pPr>
        <w:spacing w:after="0"/>
        <w:ind w:firstLine="426"/>
        <w:jc w:val="center"/>
        <w:rPr>
          <w:rFonts w:ascii="Times New Roman" w:hAnsi="Times New Roman" w:cs="Times New Roman"/>
          <w:b/>
          <w:sz w:val="24"/>
          <w:szCs w:val="24"/>
        </w:rPr>
      </w:pPr>
    </w:p>
    <w:p w:rsidR="00FD759B" w:rsidRPr="00455A07" w:rsidRDefault="00455A07" w:rsidP="00455A07">
      <w:pPr>
        <w:spacing w:after="0"/>
        <w:ind w:firstLine="426"/>
        <w:jc w:val="center"/>
        <w:rPr>
          <w:rFonts w:ascii="Times New Roman" w:hAnsi="Times New Roman" w:cs="Times New Roman"/>
          <w:b/>
          <w:sz w:val="24"/>
          <w:szCs w:val="24"/>
        </w:rPr>
      </w:pPr>
      <w:r w:rsidRPr="00455A07">
        <w:rPr>
          <w:rFonts w:ascii="Times New Roman" w:hAnsi="Times New Roman" w:cs="Times New Roman"/>
          <w:b/>
          <w:sz w:val="24"/>
          <w:szCs w:val="24"/>
        </w:rPr>
        <w:t>г.</w:t>
      </w:r>
      <w:r w:rsidR="00FD759B" w:rsidRPr="00455A07">
        <w:rPr>
          <w:rFonts w:ascii="Times New Roman" w:hAnsi="Times New Roman" w:cs="Times New Roman"/>
          <w:b/>
          <w:sz w:val="24"/>
          <w:szCs w:val="24"/>
        </w:rPr>
        <w:t xml:space="preserve"> Ярославль</w:t>
      </w:r>
      <w:r w:rsidRPr="00455A07">
        <w:rPr>
          <w:rFonts w:ascii="Times New Roman" w:hAnsi="Times New Roman" w:cs="Times New Roman"/>
          <w:b/>
          <w:sz w:val="24"/>
          <w:szCs w:val="24"/>
        </w:rPr>
        <w:t>,</w:t>
      </w:r>
      <w:r w:rsidR="00FD759B" w:rsidRPr="00455A07">
        <w:rPr>
          <w:rFonts w:ascii="Times New Roman" w:hAnsi="Times New Roman" w:cs="Times New Roman"/>
          <w:b/>
          <w:sz w:val="24"/>
          <w:szCs w:val="24"/>
        </w:rPr>
        <w:t xml:space="preserve"> 2018 </w:t>
      </w:r>
    </w:p>
    <w:p w:rsidR="002328E3" w:rsidRPr="002328E3" w:rsidRDefault="002328E3" w:rsidP="002328E3">
      <w:pPr>
        <w:spacing w:line="276" w:lineRule="auto"/>
        <w:jc w:val="center"/>
        <w:rPr>
          <w:rFonts w:ascii="Times New Roman" w:eastAsia="Times New Roman" w:hAnsi="Times New Roman" w:cs="Times New Roman"/>
          <w:b/>
          <w:sz w:val="28"/>
          <w:szCs w:val="28"/>
          <w:lang w:eastAsia="ru-RU"/>
        </w:rPr>
      </w:pPr>
      <w:r w:rsidRPr="002328E3">
        <w:rPr>
          <w:rFonts w:ascii="Times New Roman" w:eastAsia="Times New Roman" w:hAnsi="Times New Roman" w:cs="Times New Roman"/>
          <w:b/>
          <w:sz w:val="28"/>
          <w:szCs w:val="28"/>
          <w:lang w:eastAsia="ru-RU"/>
        </w:rPr>
        <w:lastRenderedPageBreak/>
        <w:t>СОДЕРЖАНИЕ</w:t>
      </w:r>
    </w:p>
    <w:tbl>
      <w:tblPr>
        <w:tblW w:w="10206" w:type="dxa"/>
        <w:tblInd w:w="-318" w:type="dxa"/>
        <w:tblLook w:val="04A0"/>
      </w:tblPr>
      <w:tblGrid>
        <w:gridCol w:w="9639"/>
        <w:gridCol w:w="567"/>
      </w:tblGrid>
      <w:tr w:rsidR="002328E3" w:rsidRPr="002328E3" w:rsidTr="008A2854">
        <w:trPr>
          <w:trHeight w:val="318"/>
        </w:trPr>
        <w:tc>
          <w:tcPr>
            <w:tcW w:w="9639" w:type="dxa"/>
            <w:shd w:val="clear" w:color="auto" w:fill="auto"/>
          </w:tcPr>
          <w:p w:rsidR="002328E3" w:rsidRPr="00DF73B7" w:rsidRDefault="002328E3" w:rsidP="002328E3">
            <w:pPr>
              <w:tabs>
                <w:tab w:val="left" w:pos="283"/>
              </w:tabs>
              <w:spacing w:after="0" w:line="276" w:lineRule="auto"/>
              <w:contextualSpacing/>
              <w:rPr>
                <w:rFonts w:ascii="Times New Roman" w:eastAsia="Times New Roman" w:hAnsi="Times New Roman" w:cs="Times New Roman"/>
                <w:b/>
                <w:sz w:val="28"/>
                <w:szCs w:val="28"/>
                <w:lang w:eastAsia="ru-RU"/>
              </w:rPr>
            </w:pPr>
            <w:r w:rsidRPr="00DF73B7">
              <w:rPr>
                <w:rFonts w:ascii="Times New Roman" w:eastAsia="Times New Roman" w:hAnsi="Times New Roman" w:cs="Times New Roman"/>
                <w:b/>
                <w:sz w:val="28"/>
                <w:szCs w:val="28"/>
                <w:lang w:val="en-US" w:eastAsia="ru-RU"/>
              </w:rPr>
              <w:t>I</w:t>
            </w:r>
            <w:r w:rsidRPr="00DF73B7">
              <w:rPr>
                <w:rFonts w:ascii="Times New Roman" w:eastAsia="Times New Roman" w:hAnsi="Times New Roman" w:cs="Times New Roman"/>
                <w:b/>
                <w:sz w:val="28"/>
                <w:szCs w:val="28"/>
                <w:lang w:eastAsia="ru-RU"/>
              </w:rPr>
              <w:t>. Целевой раздел.</w:t>
            </w:r>
          </w:p>
        </w:tc>
        <w:tc>
          <w:tcPr>
            <w:tcW w:w="567" w:type="dxa"/>
            <w:shd w:val="clear" w:color="auto" w:fill="auto"/>
            <w:vAlign w:val="center"/>
          </w:tcPr>
          <w:p w:rsidR="002328E3" w:rsidRPr="002328E3" w:rsidRDefault="002328E3" w:rsidP="002328E3">
            <w:pPr>
              <w:tabs>
                <w:tab w:val="left" w:pos="1806"/>
              </w:tabs>
              <w:spacing w:after="0" w:line="276" w:lineRule="auto"/>
              <w:ind w:left="-108" w:right="-108"/>
              <w:contextualSpacing/>
              <w:jc w:val="center"/>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3</w:t>
            </w:r>
          </w:p>
        </w:tc>
      </w:tr>
      <w:tr w:rsidR="002328E3" w:rsidRPr="002328E3" w:rsidTr="008A2854">
        <w:trPr>
          <w:trHeight w:val="242"/>
        </w:trPr>
        <w:tc>
          <w:tcPr>
            <w:tcW w:w="9639" w:type="dxa"/>
            <w:shd w:val="clear" w:color="auto" w:fill="auto"/>
          </w:tcPr>
          <w:p w:rsidR="002328E3" w:rsidRPr="00DF73B7" w:rsidRDefault="002328E3" w:rsidP="002328E3">
            <w:pPr>
              <w:tabs>
                <w:tab w:val="left" w:pos="1806"/>
              </w:tabs>
              <w:spacing w:after="0" w:line="276" w:lineRule="auto"/>
              <w:rPr>
                <w:rFonts w:ascii="Times New Roman" w:eastAsia="Times New Roman" w:hAnsi="Times New Roman" w:cs="Times New Roman"/>
                <w:sz w:val="24"/>
                <w:szCs w:val="24"/>
                <w:lang w:eastAsia="ru-RU"/>
              </w:rPr>
            </w:pPr>
            <w:r w:rsidRPr="00DF73B7">
              <w:rPr>
                <w:rFonts w:ascii="Times New Roman" w:eastAsia="Times New Roman" w:hAnsi="Times New Roman" w:cs="Times New Roman"/>
                <w:b/>
                <w:sz w:val="24"/>
                <w:szCs w:val="24"/>
                <w:lang w:eastAsia="ru-RU"/>
              </w:rPr>
              <w:t xml:space="preserve">1.1. Пояснительная записка </w:t>
            </w:r>
            <w:r w:rsidRPr="00DF73B7">
              <w:rPr>
                <w:rFonts w:ascii="Times New Roman" w:eastAsia="Times New Roman" w:hAnsi="Times New Roman" w:cs="Times New Roman"/>
                <w:sz w:val="24"/>
                <w:szCs w:val="24"/>
                <w:lang w:eastAsia="ru-RU"/>
              </w:rPr>
              <w:t xml:space="preserve">…………………………………………………………………….  </w:t>
            </w:r>
          </w:p>
        </w:tc>
        <w:tc>
          <w:tcPr>
            <w:tcW w:w="567" w:type="dxa"/>
            <w:shd w:val="clear" w:color="auto" w:fill="auto"/>
            <w:vAlign w:val="center"/>
          </w:tcPr>
          <w:p w:rsidR="002328E3" w:rsidRPr="002328E3" w:rsidRDefault="002328E3" w:rsidP="002328E3">
            <w:pPr>
              <w:tabs>
                <w:tab w:val="left" w:pos="1806"/>
              </w:tabs>
              <w:spacing w:after="0" w:line="276" w:lineRule="auto"/>
              <w:ind w:left="-108" w:right="-108"/>
              <w:jc w:val="center"/>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3</w:t>
            </w:r>
          </w:p>
        </w:tc>
      </w:tr>
      <w:tr w:rsidR="002328E3" w:rsidRPr="002328E3" w:rsidTr="008A2854">
        <w:trPr>
          <w:trHeight w:val="257"/>
        </w:trPr>
        <w:tc>
          <w:tcPr>
            <w:tcW w:w="9639" w:type="dxa"/>
            <w:shd w:val="clear" w:color="auto" w:fill="auto"/>
          </w:tcPr>
          <w:p w:rsidR="002328E3" w:rsidRPr="00DF73B7" w:rsidRDefault="002328E3" w:rsidP="002328E3">
            <w:pPr>
              <w:tabs>
                <w:tab w:val="left" w:pos="709"/>
              </w:tabs>
              <w:spacing w:after="0" w:line="276" w:lineRule="auto"/>
              <w:ind w:left="317"/>
              <w:contextualSpacing/>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1.1.1. Цели и задачи реализации Программы ………………………………………………..</w:t>
            </w:r>
          </w:p>
        </w:tc>
        <w:tc>
          <w:tcPr>
            <w:tcW w:w="567" w:type="dxa"/>
            <w:shd w:val="clear" w:color="auto" w:fill="auto"/>
            <w:vAlign w:val="center"/>
          </w:tcPr>
          <w:p w:rsidR="002328E3" w:rsidRPr="002328E3" w:rsidRDefault="002328E3" w:rsidP="002328E3">
            <w:pPr>
              <w:tabs>
                <w:tab w:val="left" w:pos="1418"/>
              </w:tabs>
              <w:spacing w:after="0" w:line="276" w:lineRule="auto"/>
              <w:ind w:left="-108" w:right="-108"/>
              <w:contextualSpacing/>
              <w:jc w:val="center"/>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5</w:t>
            </w:r>
          </w:p>
        </w:tc>
      </w:tr>
      <w:tr w:rsidR="002328E3" w:rsidRPr="002328E3" w:rsidTr="008A2854">
        <w:trPr>
          <w:trHeight w:val="257"/>
        </w:trPr>
        <w:tc>
          <w:tcPr>
            <w:tcW w:w="9639" w:type="dxa"/>
            <w:shd w:val="clear" w:color="auto" w:fill="auto"/>
          </w:tcPr>
          <w:p w:rsidR="002328E3" w:rsidRPr="00DF73B7" w:rsidRDefault="002328E3" w:rsidP="002328E3">
            <w:pPr>
              <w:tabs>
                <w:tab w:val="left" w:pos="709"/>
              </w:tabs>
              <w:spacing w:after="0" w:line="276" w:lineRule="auto"/>
              <w:ind w:left="317"/>
              <w:contextualSpacing/>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1.1.2. П</w:t>
            </w:r>
            <w:r w:rsidR="00FE7AEB" w:rsidRPr="00DF73B7">
              <w:rPr>
                <w:rFonts w:ascii="Times New Roman" w:eastAsia="Times New Roman" w:hAnsi="Times New Roman" w:cs="Times New Roman"/>
                <w:sz w:val="24"/>
                <w:szCs w:val="24"/>
                <w:lang w:eastAsia="ru-RU"/>
              </w:rPr>
              <w:t>едагогические принципы построения</w:t>
            </w:r>
            <w:r w:rsidRPr="00DF73B7">
              <w:rPr>
                <w:rFonts w:ascii="Times New Roman" w:eastAsia="Times New Roman" w:hAnsi="Times New Roman" w:cs="Times New Roman"/>
                <w:sz w:val="24"/>
                <w:szCs w:val="24"/>
                <w:lang w:eastAsia="ru-RU"/>
              </w:rPr>
              <w:t xml:space="preserve"> Программы …………………………………</w:t>
            </w:r>
            <w:r w:rsidR="00FE7AEB" w:rsidRPr="00DF73B7">
              <w:rPr>
                <w:rFonts w:ascii="Times New Roman" w:eastAsia="Times New Roman" w:hAnsi="Times New Roman" w:cs="Times New Roman"/>
                <w:sz w:val="24"/>
                <w:szCs w:val="24"/>
                <w:lang w:eastAsia="ru-RU"/>
              </w:rPr>
              <w:t>.</w:t>
            </w:r>
          </w:p>
        </w:tc>
        <w:tc>
          <w:tcPr>
            <w:tcW w:w="567" w:type="dxa"/>
            <w:shd w:val="clear" w:color="auto" w:fill="auto"/>
            <w:vAlign w:val="center"/>
          </w:tcPr>
          <w:p w:rsidR="002328E3" w:rsidRPr="002328E3" w:rsidRDefault="00FE7AEB" w:rsidP="002328E3">
            <w:pPr>
              <w:tabs>
                <w:tab w:val="left" w:pos="1418"/>
              </w:tabs>
              <w:spacing w:after="0" w:line="276" w:lineRule="auto"/>
              <w:ind w:left="-108" w:right="-1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2328E3" w:rsidRPr="002328E3" w:rsidTr="008A2854">
        <w:trPr>
          <w:trHeight w:val="242"/>
        </w:trPr>
        <w:tc>
          <w:tcPr>
            <w:tcW w:w="9639" w:type="dxa"/>
            <w:shd w:val="clear" w:color="auto" w:fill="auto"/>
          </w:tcPr>
          <w:p w:rsidR="002328E3" w:rsidRPr="00DF73B7" w:rsidRDefault="002328E3" w:rsidP="002328E3">
            <w:pPr>
              <w:spacing w:after="0" w:line="276" w:lineRule="auto"/>
              <w:ind w:firstLine="317"/>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1.1.3. Значимые для разработки и реализации Програ</w:t>
            </w:r>
            <w:r w:rsidR="00FE7AEB" w:rsidRPr="00DF73B7">
              <w:rPr>
                <w:rFonts w:ascii="Times New Roman" w:eastAsia="Times New Roman" w:hAnsi="Times New Roman" w:cs="Times New Roman"/>
                <w:sz w:val="24"/>
                <w:szCs w:val="24"/>
                <w:lang w:eastAsia="ru-RU"/>
              </w:rPr>
              <w:t>ммы характеристики детей с тяжелыми</w:t>
            </w:r>
            <w:r w:rsidRPr="00DF73B7">
              <w:rPr>
                <w:rFonts w:ascii="Times New Roman" w:eastAsia="Times New Roman" w:hAnsi="Times New Roman" w:cs="Times New Roman"/>
                <w:sz w:val="24"/>
                <w:szCs w:val="24"/>
                <w:lang w:eastAsia="ru-RU"/>
              </w:rPr>
              <w:t xml:space="preserve"> нарушения</w:t>
            </w:r>
            <w:r w:rsidR="00FE7AEB" w:rsidRPr="00DF73B7">
              <w:rPr>
                <w:rFonts w:ascii="Times New Roman" w:eastAsia="Times New Roman" w:hAnsi="Times New Roman" w:cs="Times New Roman"/>
                <w:sz w:val="24"/>
                <w:szCs w:val="24"/>
                <w:lang w:eastAsia="ru-RU"/>
              </w:rPr>
              <w:t>ми</w:t>
            </w:r>
            <w:r w:rsidRPr="00DF73B7">
              <w:rPr>
                <w:rFonts w:ascii="Times New Roman" w:eastAsia="Times New Roman" w:hAnsi="Times New Roman" w:cs="Times New Roman"/>
                <w:sz w:val="24"/>
                <w:szCs w:val="24"/>
                <w:lang w:eastAsia="ru-RU"/>
              </w:rPr>
              <w:t xml:space="preserve"> речи …………..................</w:t>
            </w:r>
            <w:r w:rsidR="00FE7AEB" w:rsidRPr="00DF73B7">
              <w:rPr>
                <w:rFonts w:ascii="Times New Roman" w:eastAsia="Times New Roman" w:hAnsi="Times New Roman" w:cs="Times New Roman"/>
                <w:sz w:val="24"/>
                <w:szCs w:val="24"/>
                <w:lang w:eastAsia="ru-RU"/>
              </w:rPr>
              <w:t>..............................................................</w:t>
            </w:r>
          </w:p>
        </w:tc>
        <w:tc>
          <w:tcPr>
            <w:tcW w:w="567" w:type="dxa"/>
            <w:shd w:val="clear" w:color="auto" w:fill="auto"/>
            <w:vAlign w:val="center"/>
          </w:tcPr>
          <w:p w:rsidR="002328E3" w:rsidRPr="002328E3" w:rsidRDefault="002328E3" w:rsidP="002328E3">
            <w:pPr>
              <w:spacing w:after="0" w:line="276" w:lineRule="auto"/>
              <w:ind w:left="-108" w:right="-108"/>
              <w:jc w:val="center"/>
              <w:rPr>
                <w:rFonts w:ascii="Times New Roman" w:eastAsia="Times New Roman" w:hAnsi="Times New Roman" w:cs="Times New Roman"/>
                <w:sz w:val="24"/>
                <w:szCs w:val="24"/>
                <w:lang w:eastAsia="ru-RU"/>
              </w:rPr>
            </w:pPr>
          </w:p>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2328E3" w:rsidRPr="002328E3" w:rsidTr="008A2854">
        <w:trPr>
          <w:trHeight w:val="257"/>
        </w:trPr>
        <w:tc>
          <w:tcPr>
            <w:tcW w:w="9639" w:type="dxa"/>
            <w:shd w:val="clear" w:color="auto" w:fill="auto"/>
          </w:tcPr>
          <w:p w:rsidR="002328E3" w:rsidRPr="00DF73B7" w:rsidRDefault="002328E3" w:rsidP="002328E3">
            <w:pPr>
              <w:tabs>
                <w:tab w:val="left" w:pos="0"/>
              </w:tabs>
              <w:spacing w:after="0" w:line="276" w:lineRule="auto"/>
              <w:jc w:val="both"/>
              <w:rPr>
                <w:rFonts w:ascii="Times New Roman" w:eastAsia="Times New Roman" w:hAnsi="Times New Roman" w:cs="Times New Roman"/>
                <w:b/>
                <w:sz w:val="24"/>
                <w:szCs w:val="24"/>
                <w:lang w:eastAsia="ru-RU"/>
              </w:rPr>
            </w:pPr>
            <w:r w:rsidRPr="00DF73B7">
              <w:rPr>
                <w:rFonts w:ascii="Times New Roman" w:eastAsia="Times New Roman" w:hAnsi="Times New Roman" w:cs="Times New Roman"/>
                <w:b/>
                <w:sz w:val="24"/>
                <w:szCs w:val="24"/>
                <w:lang w:eastAsia="ru-RU"/>
              </w:rPr>
              <w:t>1.2 Планируемые результаты освоения программы</w:t>
            </w:r>
          </w:p>
        </w:tc>
        <w:tc>
          <w:tcPr>
            <w:tcW w:w="567" w:type="dxa"/>
            <w:shd w:val="clear" w:color="auto" w:fill="auto"/>
            <w:vAlign w:val="center"/>
          </w:tcPr>
          <w:p w:rsidR="002328E3" w:rsidRPr="002328E3" w:rsidRDefault="002328E3" w:rsidP="002328E3">
            <w:pPr>
              <w:tabs>
                <w:tab w:val="left" w:pos="0"/>
              </w:tabs>
              <w:spacing w:after="0" w:line="276" w:lineRule="auto"/>
              <w:ind w:left="-108" w:right="-108"/>
              <w:jc w:val="center"/>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1</w:t>
            </w:r>
            <w:r w:rsidR="00FE7AEB">
              <w:rPr>
                <w:rFonts w:ascii="Times New Roman" w:eastAsia="Times New Roman" w:hAnsi="Times New Roman" w:cs="Times New Roman"/>
                <w:sz w:val="24"/>
                <w:szCs w:val="24"/>
                <w:lang w:eastAsia="ru-RU"/>
              </w:rPr>
              <w:t>3</w:t>
            </w:r>
          </w:p>
        </w:tc>
      </w:tr>
      <w:tr w:rsidR="002328E3" w:rsidRPr="002328E3" w:rsidTr="008A2854">
        <w:trPr>
          <w:trHeight w:val="257"/>
        </w:trPr>
        <w:tc>
          <w:tcPr>
            <w:tcW w:w="9639" w:type="dxa"/>
            <w:shd w:val="clear" w:color="auto" w:fill="auto"/>
          </w:tcPr>
          <w:p w:rsidR="002328E3" w:rsidRPr="00DF73B7" w:rsidRDefault="002328E3" w:rsidP="002328E3">
            <w:pPr>
              <w:tabs>
                <w:tab w:val="left" w:pos="709"/>
              </w:tabs>
              <w:spacing w:after="0" w:line="276" w:lineRule="auto"/>
              <w:ind w:firstLine="317"/>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1.2.1. Целевые ориентиры на этапе завершения дошкольного образования ………………</w:t>
            </w:r>
          </w:p>
        </w:tc>
        <w:tc>
          <w:tcPr>
            <w:tcW w:w="567" w:type="dxa"/>
            <w:shd w:val="clear" w:color="auto" w:fill="auto"/>
            <w:vAlign w:val="center"/>
          </w:tcPr>
          <w:p w:rsidR="002328E3" w:rsidRPr="002328E3" w:rsidRDefault="002328E3" w:rsidP="002328E3">
            <w:pPr>
              <w:tabs>
                <w:tab w:val="left" w:pos="1806"/>
              </w:tabs>
              <w:spacing w:after="0" w:line="276" w:lineRule="auto"/>
              <w:ind w:left="-108" w:right="-108"/>
              <w:jc w:val="center"/>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1</w:t>
            </w:r>
            <w:r w:rsidR="00FE7AEB">
              <w:rPr>
                <w:rFonts w:ascii="Times New Roman" w:eastAsia="Times New Roman" w:hAnsi="Times New Roman" w:cs="Times New Roman"/>
                <w:sz w:val="24"/>
                <w:szCs w:val="24"/>
                <w:lang w:eastAsia="ru-RU"/>
              </w:rPr>
              <w:t>2</w:t>
            </w:r>
          </w:p>
        </w:tc>
      </w:tr>
      <w:tr w:rsidR="002328E3" w:rsidRPr="002328E3" w:rsidTr="008A2854">
        <w:trPr>
          <w:trHeight w:val="242"/>
        </w:trPr>
        <w:tc>
          <w:tcPr>
            <w:tcW w:w="9639" w:type="dxa"/>
            <w:shd w:val="clear" w:color="auto" w:fill="auto"/>
          </w:tcPr>
          <w:p w:rsidR="002328E3" w:rsidRPr="00DF73B7" w:rsidRDefault="00FE7AEB" w:rsidP="00FE7AEB">
            <w:pPr>
              <w:tabs>
                <w:tab w:val="left" w:pos="709"/>
              </w:tabs>
              <w:spacing w:after="0" w:line="276" w:lineRule="auto"/>
              <w:ind w:firstLine="317"/>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 xml:space="preserve">1.2.2. Планируемые результаты освоения Программы с учетом возрастных и психологических особенностей детей с ОВЗ </w:t>
            </w:r>
            <w:r w:rsidR="002328E3" w:rsidRPr="00DF73B7">
              <w:rPr>
                <w:rFonts w:ascii="Times New Roman" w:eastAsia="Times New Roman" w:hAnsi="Times New Roman" w:cs="Times New Roman"/>
                <w:sz w:val="24"/>
                <w:szCs w:val="24"/>
                <w:lang w:eastAsia="ru-RU"/>
              </w:rPr>
              <w:t>……………………………</w:t>
            </w:r>
            <w:r w:rsidRPr="00DF73B7">
              <w:rPr>
                <w:rFonts w:ascii="Times New Roman" w:eastAsia="Times New Roman" w:hAnsi="Times New Roman" w:cs="Times New Roman"/>
                <w:sz w:val="24"/>
                <w:szCs w:val="24"/>
                <w:lang w:eastAsia="ru-RU"/>
              </w:rPr>
              <w:t>………………………</w:t>
            </w:r>
          </w:p>
        </w:tc>
        <w:tc>
          <w:tcPr>
            <w:tcW w:w="567" w:type="dxa"/>
            <w:shd w:val="clear" w:color="auto" w:fill="auto"/>
            <w:vAlign w:val="center"/>
          </w:tcPr>
          <w:p w:rsidR="002328E3" w:rsidRPr="002328E3" w:rsidRDefault="002328E3" w:rsidP="002328E3">
            <w:pPr>
              <w:tabs>
                <w:tab w:val="left" w:pos="1806"/>
              </w:tabs>
              <w:spacing w:after="0" w:line="276" w:lineRule="auto"/>
              <w:ind w:left="-108" w:right="-108"/>
              <w:jc w:val="center"/>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1</w:t>
            </w:r>
            <w:r w:rsidR="00FE7AEB">
              <w:rPr>
                <w:rFonts w:ascii="Times New Roman" w:eastAsia="Times New Roman" w:hAnsi="Times New Roman" w:cs="Times New Roman"/>
                <w:sz w:val="24"/>
                <w:szCs w:val="24"/>
                <w:lang w:eastAsia="ru-RU"/>
              </w:rPr>
              <w:t>3</w:t>
            </w:r>
          </w:p>
        </w:tc>
      </w:tr>
      <w:tr w:rsidR="002328E3" w:rsidRPr="002328E3" w:rsidTr="008A2854">
        <w:trPr>
          <w:trHeight w:val="318"/>
        </w:trPr>
        <w:tc>
          <w:tcPr>
            <w:tcW w:w="9639" w:type="dxa"/>
            <w:shd w:val="clear" w:color="auto" w:fill="auto"/>
          </w:tcPr>
          <w:p w:rsidR="002328E3" w:rsidRPr="00DF73B7" w:rsidRDefault="002328E3" w:rsidP="002328E3">
            <w:pPr>
              <w:tabs>
                <w:tab w:val="left" w:pos="283"/>
              </w:tabs>
              <w:spacing w:after="0" w:line="276" w:lineRule="auto"/>
              <w:contextualSpacing/>
              <w:jc w:val="both"/>
              <w:rPr>
                <w:rFonts w:ascii="Times New Roman" w:eastAsia="Times New Roman" w:hAnsi="Times New Roman" w:cs="Times New Roman"/>
                <w:b/>
                <w:sz w:val="28"/>
                <w:szCs w:val="28"/>
                <w:lang w:eastAsia="ru-RU"/>
              </w:rPr>
            </w:pPr>
            <w:r w:rsidRPr="00DF73B7">
              <w:rPr>
                <w:rFonts w:ascii="Times New Roman" w:eastAsia="Times New Roman" w:hAnsi="Times New Roman" w:cs="Times New Roman"/>
                <w:b/>
                <w:sz w:val="28"/>
                <w:szCs w:val="28"/>
                <w:lang w:val="en-US" w:eastAsia="ru-RU"/>
              </w:rPr>
              <w:t>II</w:t>
            </w:r>
            <w:r w:rsidRPr="00DF73B7">
              <w:rPr>
                <w:rFonts w:ascii="Times New Roman" w:eastAsia="Times New Roman" w:hAnsi="Times New Roman" w:cs="Times New Roman"/>
                <w:b/>
                <w:sz w:val="28"/>
                <w:szCs w:val="28"/>
                <w:lang w:eastAsia="ru-RU"/>
              </w:rPr>
              <w:t>. Содержательный раздел.</w:t>
            </w:r>
          </w:p>
        </w:tc>
        <w:tc>
          <w:tcPr>
            <w:tcW w:w="567" w:type="dxa"/>
            <w:shd w:val="clear" w:color="auto" w:fill="auto"/>
            <w:vAlign w:val="center"/>
          </w:tcPr>
          <w:p w:rsidR="002328E3" w:rsidRPr="002328E3" w:rsidRDefault="002328E3" w:rsidP="002328E3">
            <w:pPr>
              <w:tabs>
                <w:tab w:val="left" w:pos="1806"/>
              </w:tabs>
              <w:spacing w:after="0" w:line="276" w:lineRule="auto"/>
              <w:ind w:left="-108" w:right="-108"/>
              <w:contextualSpacing/>
              <w:jc w:val="center"/>
              <w:rPr>
                <w:rFonts w:ascii="Times New Roman" w:eastAsia="Times New Roman" w:hAnsi="Times New Roman" w:cs="Times New Roman"/>
                <w:sz w:val="24"/>
                <w:szCs w:val="24"/>
                <w:lang w:eastAsia="ru-RU"/>
              </w:rPr>
            </w:pPr>
          </w:p>
        </w:tc>
      </w:tr>
      <w:tr w:rsidR="002328E3" w:rsidRPr="002328E3" w:rsidTr="008A2854">
        <w:trPr>
          <w:trHeight w:val="645"/>
        </w:trPr>
        <w:tc>
          <w:tcPr>
            <w:tcW w:w="9639" w:type="dxa"/>
            <w:shd w:val="clear" w:color="auto" w:fill="auto"/>
          </w:tcPr>
          <w:p w:rsidR="002328E3" w:rsidRPr="00DF73B7" w:rsidRDefault="002328E3" w:rsidP="00FE7AEB">
            <w:pPr>
              <w:tabs>
                <w:tab w:val="left" w:pos="709"/>
              </w:tabs>
              <w:spacing w:after="0" w:line="276" w:lineRule="auto"/>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2.1</w:t>
            </w:r>
            <w:r w:rsidRPr="00DF73B7">
              <w:rPr>
                <w:rFonts w:ascii="Times New Roman" w:eastAsia="Times New Roman" w:hAnsi="Times New Roman" w:cs="Times New Roman"/>
                <w:sz w:val="24"/>
                <w:szCs w:val="24"/>
                <w:lang w:eastAsia="ru-RU"/>
              </w:rPr>
              <w:tab/>
              <w:t>Описание</w:t>
            </w:r>
            <w:r w:rsidR="00FE7AEB" w:rsidRPr="00DF73B7">
              <w:rPr>
                <w:rFonts w:ascii="Times New Roman" w:eastAsia="Times New Roman" w:hAnsi="Times New Roman" w:cs="Times New Roman"/>
                <w:sz w:val="24"/>
                <w:szCs w:val="24"/>
                <w:lang w:eastAsia="ru-RU"/>
              </w:rPr>
              <w:t xml:space="preserve"> образовательной деятельности с воспитанниками с тяжелыми нарушениями речи в соответствии с направлениями развития, представленными в образовательных областях </w:t>
            </w:r>
            <w:r w:rsidRPr="00DF73B7">
              <w:rPr>
                <w:rFonts w:ascii="Times New Roman" w:eastAsia="Times New Roman" w:hAnsi="Times New Roman" w:cs="Times New Roman"/>
                <w:sz w:val="24"/>
                <w:szCs w:val="24"/>
                <w:lang w:eastAsia="ru-RU"/>
              </w:rPr>
              <w:t>………………………………...</w:t>
            </w:r>
            <w:r w:rsidR="00FE7AEB" w:rsidRPr="00DF73B7">
              <w:rPr>
                <w:rFonts w:ascii="Times New Roman" w:eastAsia="Times New Roman" w:hAnsi="Times New Roman" w:cs="Times New Roman"/>
                <w:sz w:val="24"/>
                <w:szCs w:val="24"/>
                <w:lang w:eastAsia="ru-RU"/>
              </w:rPr>
              <w:t>......................................................</w:t>
            </w:r>
          </w:p>
        </w:tc>
        <w:tc>
          <w:tcPr>
            <w:tcW w:w="567" w:type="dxa"/>
            <w:shd w:val="clear" w:color="auto" w:fill="auto"/>
            <w:vAlign w:val="center"/>
          </w:tcPr>
          <w:p w:rsidR="002328E3" w:rsidRPr="002328E3" w:rsidRDefault="002328E3" w:rsidP="002328E3">
            <w:pPr>
              <w:tabs>
                <w:tab w:val="left" w:pos="1806"/>
              </w:tabs>
              <w:spacing w:after="0" w:line="276" w:lineRule="auto"/>
              <w:ind w:left="-108" w:right="-108"/>
              <w:jc w:val="center"/>
              <w:rPr>
                <w:rFonts w:ascii="Times New Roman" w:eastAsia="Times New Roman" w:hAnsi="Times New Roman" w:cs="Times New Roman"/>
                <w:sz w:val="24"/>
                <w:szCs w:val="24"/>
                <w:lang w:eastAsia="ru-RU"/>
              </w:rPr>
            </w:pPr>
          </w:p>
          <w:p w:rsidR="002328E3" w:rsidRPr="002328E3" w:rsidRDefault="00FE7AEB" w:rsidP="002328E3">
            <w:pPr>
              <w:tabs>
                <w:tab w:val="left" w:pos="1806"/>
              </w:tabs>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2328E3" w:rsidRPr="002328E3" w:rsidTr="008A2854">
        <w:trPr>
          <w:trHeight w:val="242"/>
        </w:trPr>
        <w:tc>
          <w:tcPr>
            <w:tcW w:w="9639" w:type="dxa"/>
            <w:shd w:val="clear" w:color="auto" w:fill="auto"/>
          </w:tcPr>
          <w:p w:rsidR="002328E3" w:rsidRPr="00DF73B7" w:rsidRDefault="002328E3" w:rsidP="00FE7AEB">
            <w:pPr>
              <w:tabs>
                <w:tab w:val="left" w:pos="709"/>
              </w:tabs>
              <w:spacing w:after="0" w:line="276" w:lineRule="auto"/>
              <w:ind w:left="425"/>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w:t>
            </w:r>
            <w:r w:rsidRPr="00DF73B7">
              <w:rPr>
                <w:rFonts w:ascii="Times New Roman" w:eastAsia="Times New Roman" w:hAnsi="Times New Roman" w:cs="Times New Roman"/>
                <w:sz w:val="24"/>
                <w:szCs w:val="24"/>
                <w:lang w:eastAsia="ru-RU"/>
              </w:rPr>
              <w:tab/>
            </w:r>
            <w:r w:rsidR="00FE7AEB" w:rsidRPr="00DF73B7">
              <w:rPr>
                <w:rFonts w:ascii="Times New Roman" w:eastAsia="Times New Roman" w:hAnsi="Times New Roman" w:cs="Times New Roman"/>
                <w:sz w:val="24"/>
                <w:szCs w:val="24"/>
                <w:lang w:eastAsia="ru-RU"/>
              </w:rPr>
              <w:t xml:space="preserve">Речевое развитие </w:t>
            </w:r>
          </w:p>
        </w:tc>
        <w:tc>
          <w:tcPr>
            <w:tcW w:w="567" w:type="dxa"/>
            <w:shd w:val="clear" w:color="auto" w:fill="auto"/>
            <w:vAlign w:val="center"/>
          </w:tcPr>
          <w:p w:rsidR="002328E3" w:rsidRPr="002328E3" w:rsidRDefault="002328E3" w:rsidP="002328E3">
            <w:pPr>
              <w:tabs>
                <w:tab w:val="left" w:pos="1806"/>
              </w:tabs>
              <w:spacing w:after="0" w:line="276" w:lineRule="auto"/>
              <w:ind w:left="-108" w:right="-108"/>
              <w:jc w:val="center"/>
              <w:rPr>
                <w:rFonts w:ascii="Times New Roman" w:eastAsia="Times New Roman" w:hAnsi="Times New Roman" w:cs="Times New Roman"/>
                <w:sz w:val="24"/>
                <w:szCs w:val="24"/>
                <w:lang w:eastAsia="ru-RU"/>
              </w:rPr>
            </w:pPr>
          </w:p>
        </w:tc>
      </w:tr>
      <w:tr w:rsidR="002328E3" w:rsidRPr="002328E3" w:rsidTr="008A2854">
        <w:trPr>
          <w:trHeight w:val="242"/>
        </w:trPr>
        <w:tc>
          <w:tcPr>
            <w:tcW w:w="9639" w:type="dxa"/>
            <w:shd w:val="clear" w:color="auto" w:fill="auto"/>
          </w:tcPr>
          <w:p w:rsidR="002328E3" w:rsidRPr="00DF73B7" w:rsidRDefault="002328E3" w:rsidP="002328E3">
            <w:pPr>
              <w:tabs>
                <w:tab w:val="left" w:pos="709"/>
              </w:tabs>
              <w:spacing w:after="0" w:line="276" w:lineRule="auto"/>
              <w:ind w:left="425"/>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w:t>
            </w:r>
            <w:r w:rsidRPr="00DF73B7">
              <w:rPr>
                <w:rFonts w:ascii="Times New Roman" w:eastAsia="Times New Roman" w:hAnsi="Times New Roman" w:cs="Times New Roman"/>
                <w:sz w:val="24"/>
                <w:szCs w:val="24"/>
                <w:lang w:eastAsia="ru-RU"/>
              </w:rPr>
              <w:tab/>
              <w:t>Познавательное развитие</w:t>
            </w:r>
          </w:p>
        </w:tc>
        <w:tc>
          <w:tcPr>
            <w:tcW w:w="567" w:type="dxa"/>
            <w:shd w:val="clear" w:color="auto" w:fill="auto"/>
            <w:vAlign w:val="center"/>
          </w:tcPr>
          <w:p w:rsidR="002328E3" w:rsidRPr="002328E3" w:rsidRDefault="002328E3" w:rsidP="002328E3">
            <w:pPr>
              <w:tabs>
                <w:tab w:val="left" w:pos="1276"/>
              </w:tabs>
              <w:spacing w:after="0" w:line="276" w:lineRule="auto"/>
              <w:ind w:left="-108" w:right="-108"/>
              <w:jc w:val="center"/>
              <w:rPr>
                <w:rFonts w:ascii="Times New Roman" w:eastAsia="Times New Roman" w:hAnsi="Times New Roman" w:cs="Times New Roman"/>
                <w:sz w:val="24"/>
                <w:szCs w:val="24"/>
                <w:lang w:eastAsia="ru-RU"/>
              </w:rPr>
            </w:pPr>
          </w:p>
        </w:tc>
      </w:tr>
      <w:tr w:rsidR="002328E3" w:rsidRPr="002328E3" w:rsidTr="008A2854">
        <w:trPr>
          <w:trHeight w:val="242"/>
        </w:trPr>
        <w:tc>
          <w:tcPr>
            <w:tcW w:w="9639" w:type="dxa"/>
            <w:shd w:val="clear" w:color="auto" w:fill="auto"/>
          </w:tcPr>
          <w:p w:rsidR="002328E3" w:rsidRPr="00DF73B7" w:rsidRDefault="002328E3" w:rsidP="00FE7AEB">
            <w:pPr>
              <w:tabs>
                <w:tab w:val="left" w:pos="709"/>
              </w:tabs>
              <w:spacing w:after="0" w:line="276" w:lineRule="auto"/>
              <w:ind w:left="425"/>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w:t>
            </w:r>
            <w:r w:rsidRPr="00DF73B7">
              <w:rPr>
                <w:rFonts w:ascii="Times New Roman" w:eastAsia="Times New Roman" w:hAnsi="Times New Roman" w:cs="Times New Roman"/>
                <w:sz w:val="24"/>
                <w:szCs w:val="24"/>
                <w:lang w:eastAsia="ru-RU"/>
              </w:rPr>
              <w:tab/>
            </w:r>
            <w:r w:rsidR="00FE7AEB" w:rsidRPr="00DF73B7">
              <w:rPr>
                <w:rFonts w:ascii="Times New Roman" w:eastAsia="Times New Roman" w:hAnsi="Times New Roman" w:cs="Times New Roman"/>
                <w:sz w:val="24"/>
                <w:szCs w:val="24"/>
                <w:lang w:eastAsia="ru-RU"/>
              </w:rPr>
              <w:t xml:space="preserve">Социально-коммуникативное развитие                                                                     </w:t>
            </w:r>
          </w:p>
        </w:tc>
        <w:tc>
          <w:tcPr>
            <w:tcW w:w="567" w:type="dxa"/>
            <w:shd w:val="clear" w:color="auto" w:fill="auto"/>
            <w:vAlign w:val="center"/>
          </w:tcPr>
          <w:p w:rsidR="002328E3" w:rsidRPr="002328E3" w:rsidRDefault="002328E3" w:rsidP="002328E3">
            <w:pPr>
              <w:tabs>
                <w:tab w:val="left" w:pos="1276"/>
              </w:tabs>
              <w:spacing w:after="0" w:line="276" w:lineRule="auto"/>
              <w:ind w:left="-108" w:right="-108"/>
              <w:jc w:val="center"/>
              <w:rPr>
                <w:rFonts w:ascii="Times New Roman" w:eastAsia="Times New Roman" w:hAnsi="Times New Roman" w:cs="Times New Roman"/>
                <w:sz w:val="24"/>
                <w:szCs w:val="24"/>
                <w:lang w:eastAsia="ru-RU"/>
              </w:rPr>
            </w:pPr>
          </w:p>
        </w:tc>
      </w:tr>
      <w:tr w:rsidR="002328E3" w:rsidRPr="002328E3" w:rsidTr="008A2854">
        <w:trPr>
          <w:trHeight w:val="242"/>
        </w:trPr>
        <w:tc>
          <w:tcPr>
            <w:tcW w:w="9639" w:type="dxa"/>
            <w:shd w:val="clear" w:color="auto" w:fill="auto"/>
          </w:tcPr>
          <w:p w:rsidR="002328E3" w:rsidRPr="00DF73B7" w:rsidRDefault="002328E3" w:rsidP="002328E3">
            <w:pPr>
              <w:tabs>
                <w:tab w:val="left" w:pos="709"/>
                <w:tab w:val="left" w:pos="1031"/>
              </w:tabs>
              <w:spacing w:after="0" w:line="276" w:lineRule="auto"/>
              <w:ind w:left="425"/>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w:t>
            </w:r>
            <w:r w:rsidRPr="00DF73B7">
              <w:rPr>
                <w:rFonts w:ascii="Times New Roman" w:eastAsia="Times New Roman" w:hAnsi="Times New Roman" w:cs="Times New Roman"/>
                <w:sz w:val="24"/>
                <w:szCs w:val="24"/>
                <w:lang w:eastAsia="ru-RU"/>
              </w:rPr>
              <w:tab/>
              <w:t>Художественно-эстетическое развитие</w:t>
            </w:r>
          </w:p>
        </w:tc>
        <w:tc>
          <w:tcPr>
            <w:tcW w:w="567" w:type="dxa"/>
            <w:shd w:val="clear" w:color="auto" w:fill="auto"/>
            <w:vAlign w:val="center"/>
          </w:tcPr>
          <w:p w:rsidR="002328E3" w:rsidRPr="002328E3" w:rsidRDefault="002328E3" w:rsidP="002328E3">
            <w:pPr>
              <w:tabs>
                <w:tab w:val="left" w:pos="1276"/>
              </w:tabs>
              <w:spacing w:after="0" w:line="276" w:lineRule="auto"/>
              <w:ind w:left="-108" w:right="-108"/>
              <w:jc w:val="center"/>
              <w:rPr>
                <w:rFonts w:ascii="Times New Roman" w:eastAsia="Times New Roman" w:hAnsi="Times New Roman" w:cs="Times New Roman"/>
                <w:sz w:val="24"/>
                <w:szCs w:val="24"/>
                <w:lang w:eastAsia="ru-RU"/>
              </w:rPr>
            </w:pPr>
          </w:p>
        </w:tc>
      </w:tr>
      <w:tr w:rsidR="002328E3" w:rsidRPr="002328E3" w:rsidTr="008A2854">
        <w:trPr>
          <w:trHeight w:val="242"/>
        </w:trPr>
        <w:tc>
          <w:tcPr>
            <w:tcW w:w="9639" w:type="dxa"/>
            <w:shd w:val="clear" w:color="auto" w:fill="auto"/>
          </w:tcPr>
          <w:p w:rsidR="002328E3" w:rsidRPr="00DF73B7" w:rsidRDefault="002328E3" w:rsidP="002328E3">
            <w:pPr>
              <w:tabs>
                <w:tab w:val="left" w:pos="709"/>
              </w:tabs>
              <w:spacing w:after="0" w:line="276" w:lineRule="auto"/>
              <w:ind w:left="425"/>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w:t>
            </w:r>
            <w:r w:rsidRPr="00DF73B7">
              <w:rPr>
                <w:rFonts w:ascii="Times New Roman" w:eastAsia="Times New Roman" w:hAnsi="Times New Roman" w:cs="Times New Roman"/>
                <w:sz w:val="24"/>
                <w:szCs w:val="24"/>
                <w:lang w:eastAsia="ru-RU"/>
              </w:rPr>
              <w:tab/>
              <w:t>Физическое развитие</w:t>
            </w:r>
          </w:p>
        </w:tc>
        <w:tc>
          <w:tcPr>
            <w:tcW w:w="567" w:type="dxa"/>
            <w:shd w:val="clear" w:color="auto" w:fill="auto"/>
            <w:vAlign w:val="center"/>
          </w:tcPr>
          <w:p w:rsidR="002328E3" w:rsidRPr="002328E3" w:rsidRDefault="002328E3" w:rsidP="002328E3">
            <w:pPr>
              <w:tabs>
                <w:tab w:val="left" w:pos="1276"/>
              </w:tabs>
              <w:spacing w:after="0" w:line="276" w:lineRule="auto"/>
              <w:ind w:left="-108" w:right="-108"/>
              <w:jc w:val="center"/>
              <w:rPr>
                <w:rFonts w:ascii="Times New Roman" w:eastAsia="Times New Roman" w:hAnsi="Times New Roman" w:cs="Times New Roman"/>
                <w:sz w:val="24"/>
                <w:szCs w:val="24"/>
                <w:lang w:eastAsia="ru-RU"/>
              </w:rPr>
            </w:pPr>
          </w:p>
        </w:tc>
      </w:tr>
      <w:tr w:rsidR="002328E3" w:rsidRPr="002328E3" w:rsidTr="008A2854">
        <w:trPr>
          <w:trHeight w:val="242"/>
        </w:trPr>
        <w:tc>
          <w:tcPr>
            <w:tcW w:w="9639" w:type="dxa"/>
            <w:shd w:val="clear" w:color="auto" w:fill="auto"/>
          </w:tcPr>
          <w:p w:rsidR="002328E3" w:rsidRPr="00DF73B7" w:rsidRDefault="002328E3" w:rsidP="002328E3">
            <w:pPr>
              <w:spacing w:after="0" w:line="276" w:lineRule="auto"/>
              <w:contextualSpacing/>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 xml:space="preserve">2.2. </w:t>
            </w:r>
            <w:r w:rsidRPr="00DF73B7">
              <w:rPr>
                <w:rFonts w:ascii="Times New Roman" w:eastAsia="Times New Roman" w:hAnsi="Times New Roman" w:cs="Times New Roman"/>
                <w:sz w:val="24"/>
                <w:szCs w:val="24"/>
                <w:lang w:eastAsia="ar-SA"/>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567" w:type="dxa"/>
            <w:shd w:val="clear" w:color="auto" w:fill="auto"/>
            <w:vAlign w:val="center"/>
          </w:tcPr>
          <w:p w:rsidR="002328E3" w:rsidRPr="002328E3" w:rsidRDefault="002328E3" w:rsidP="002328E3">
            <w:pPr>
              <w:tabs>
                <w:tab w:val="left" w:pos="1806"/>
              </w:tabs>
              <w:spacing w:after="0" w:line="276" w:lineRule="auto"/>
              <w:ind w:left="-108" w:right="-108"/>
              <w:contextualSpacing/>
              <w:jc w:val="center"/>
              <w:rPr>
                <w:rFonts w:ascii="Times New Roman" w:eastAsia="Times New Roman" w:hAnsi="Times New Roman" w:cs="Times New Roman"/>
                <w:sz w:val="24"/>
                <w:szCs w:val="24"/>
                <w:lang w:eastAsia="ru-RU"/>
              </w:rPr>
            </w:pPr>
          </w:p>
          <w:p w:rsidR="002328E3" w:rsidRPr="002328E3" w:rsidRDefault="002328E3" w:rsidP="002328E3">
            <w:pPr>
              <w:tabs>
                <w:tab w:val="left" w:pos="1806"/>
              </w:tabs>
              <w:spacing w:after="0" w:line="276" w:lineRule="auto"/>
              <w:ind w:left="-108" w:right="-108"/>
              <w:contextualSpacing/>
              <w:jc w:val="center"/>
              <w:rPr>
                <w:rFonts w:ascii="Times New Roman" w:eastAsia="Times New Roman" w:hAnsi="Times New Roman" w:cs="Times New Roman"/>
                <w:sz w:val="24"/>
                <w:szCs w:val="24"/>
                <w:lang w:eastAsia="ru-RU"/>
              </w:rPr>
            </w:pPr>
          </w:p>
          <w:p w:rsidR="002328E3" w:rsidRPr="002328E3" w:rsidRDefault="00FE7AEB" w:rsidP="002328E3">
            <w:pPr>
              <w:tabs>
                <w:tab w:val="left" w:pos="1806"/>
              </w:tabs>
              <w:spacing w:after="0" w:line="276" w:lineRule="auto"/>
              <w:ind w:left="-108" w:right="-1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2328E3" w:rsidRPr="002328E3" w:rsidTr="008A2854">
        <w:trPr>
          <w:trHeight w:val="389"/>
        </w:trPr>
        <w:tc>
          <w:tcPr>
            <w:tcW w:w="9639" w:type="dxa"/>
            <w:shd w:val="clear" w:color="auto" w:fill="auto"/>
          </w:tcPr>
          <w:p w:rsidR="002328E3" w:rsidRPr="00DF73B7" w:rsidRDefault="002328E3" w:rsidP="002328E3">
            <w:pPr>
              <w:spacing w:after="0" w:line="276" w:lineRule="auto"/>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2.3. Описание образовательной деятельности по профессион</w:t>
            </w:r>
            <w:r w:rsidR="00FE7AEB" w:rsidRPr="00DF73B7">
              <w:rPr>
                <w:rFonts w:ascii="Times New Roman" w:eastAsia="Times New Roman" w:hAnsi="Times New Roman" w:cs="Times New Roman"/>
                <w:sz w:val="24"/>
                <w:szCs w:val="24"/>
                <w:lang w:eastAsia="ru-RU"/>
              </w:rPr>
              <w:t>альной коррекции нарушений воспитанников</w:t>
            </w:r>
            <w:r w:rsidRPr="00DF73B7">
              <w:rPr>
                <w:rFonts w:ascii="Times New Roman" w:eastAsia="Times New Roman" w:hAnsi="Times New Roman" w:cs="Times New Roman"/>
                <w:sz w:val="24"/>
                <w:szCs w:val="24"/>
                <w:lang w:eastAsia="ru-RU"/>
              </w:rPr>
              <w:t xml:space="preserve"> с тяжелыми нарушениями речи ……………………………………………</w:t>
            </w:r>
            <w:r w:rsidR="00FE7AEB" w:rsidRPr="00DF73B7">
              <w:rPr>
                <w:rFonts w:ascii="Times New Roman" w:eastAsia="Times New Roman" w:hAnsi="Times New Roman" w:cs="Times New Roman"/>
                <w:sz w:val="24"/>
                <w:szCs w:val="24"/>
                <w:lang w:eastAsia="ru-RU"/>
              </w:rPr>
              <w:t>…...</w:t>
            </w:r>
          </w:p>
        </w:tc>
        <w:tc>
          <w:tcPr>
            <w:tcW w:w="567" w:type="dxa"/>
            <w:shd w:val="clear" w:color="auto" w:fill="auto"/>
            <w:vAlign w:val="center"/>
          </w:tcPr>
          <w:p w:rsidR="002328E3" w:rsidRPr="002328E3" w:rsidRDefault="002328E3" w:rsidP="002328E3">
            <w:pPr>
              <w:spacing w:after="0" w:line="276" w:lineRule="auto"/>
              <w:ind w:left="-108" w:right="-108"/>
              <w:jc w:val="center"/>
              <w:rPr>
                <w:rFonts w:ascii="Times New Roman" w:eastAsia="Times New Roman" w:hAnsi="Times New Roman" w:cs="Times New Roman"/>
                <w:sz w:val="24"/>
                <w:szCs w:val="24"/>
                <w:lang w:eastAsia="ru-RU"/>
              </w:rPr>
            </w:pPr>
          </w:p>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2328E3" w:rsidRPr="002328E3" w:rsidTr="008A2854">
        <w:trPr>
          <w:trHeight w:val="389"/>
        </w:trPr>
        <w:tc>
          <w:tcPr>
            <w:tcW w:w="9639" w:type="dxa"/>
            <w:shd w:val="clear" w:color="auto" w:fill="auto"/>
          </w:tcPr>
          <w:p w:rsidR="002328E3" w:rsidRPr="00DF73B7" w:rsidRDefault="002328E3" w:rsidP="002328E3">
            <w:pPr>
              <w:spacing w:after="0" w:line="276" w:lineRule="auto"/>
              <w:ind w:firstLine="317"/>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2.3.1. Содержание коррекционно-развивающей работы с детьми …………………………</w:t>
            </w:r>
          </w:p>
        </w:tc>
        <w:tc>
          <w:tcPr>
            <w:tcW w:w="567" w:type="dxa"/>
            <w:shd w:val="clear" w:color="auto" w:fill="auto"/>
            <w:vAlign w:val="center"/>
          </w:tcPr>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2328E3" w:rsidRPr="002328E3" w:rsidTr="008A2854">
        <w:trPr>
          <w:trHeight w:val="257"/>
        </w:trPr>
        <w:tc>
          <w:tcPr>
            <w:tcW w:w="9639" w:type="dxa"/>
            <w:shd w:val="clear" w:color="auto" w:fill="auto"/>
          </w:tcPr>
          <w:p w:rsidR="002328E3" w:rsidRPr="00DF73B7" w:rsidRDefault="002328E3" w:rsidP="002328E3">
            <w:pPr>
              <w:spacing w:after="0" w:line="276" w:lineRule="auto"/>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2.4. Особенности образовательной деятельности разных видов и культурных практик …….</w:t>
            </w:r>
          </w:p>
        </w:tc>
        <w:tc>
          <w:tcPr>
            <w:tcW w:w="567" w:type="dxa"/>
            <w:shd w:val="clear" w:color="auto" w:fill="auto"/>
            <w:vAlign w:val="center"/>
          </w:tcPr>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2328E3" w:rsidRPr="002328E3" w:rsidTr="008A2854">
        <w:trPr>
          <w:trHeight w:val="242"/>
        </w:trPr>
        <w:tc>
          <w:tcPr>
            <w:tcW w:w="9639" w:type="dxa"/>
            <w:shd w:val="clear" w:color="auto" w:fill="auto"/>
          </w:tcPr>
          <w:p w:rsidR="002328E3" w:rsidRPr="00DF73B7" w:rsidRDefault="002328E3" w:rsidP="002328E3">
            <w:pPr>
              <w:spacing w:after="0" w:line="276" w:lineRule="auto"/>
              <w:contextualSpacing/>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2.5. Способы и направления поддержки детской инициативы…………………………………</w:t>
            </w:r>
          </w:p>
        </w:tc>
        <w:tc>
          <w:tcPr>
            <w:tcW w:w="567" w:type="dxa"/>
            <w:shd w:val="clear" w:color="auto" w:fill="auto"/>
            <w:vAlign w:val="center"/>
          </w:tcPr>
          <w:p w:rsidR="002328E3" w:rsidRPr="002328E3" w:rsidRDefault="00FE7AEB" w:rsidP="002328E3">
            <w:pPr>
              <w:tabs>
                <w:tab w:val="left" w:pos="1806"/>
              </w:tabs>
              <w:spacing w:after="0" w:line="276" w:lineRule="auto"/>
              <w:ind w:left="-108" w:right="-1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2328E3" w:rsidRPr="002328E3" w:rsidTr="008A2854">
        <w:trPr>
          <w:trHeight w:val="257"/>
        </w:trPr>
        <w:tc>
          <w:tcPr>
            <w:tcW w:w="9639" w:type="dxa"/>
            <w:shd w:val="clear" w:color="auto" w:fill="auto"/>
          </w:tcPr>
          <w:p w:rsidR="002328E3" w:rsidRPr="00DF73B7" w:rsidRDefault="002328E3" w:rsidP="002328E3">
            <w:pPr>
              <w:spacing w:after="0" w:line="276" w:lineRule="auto"/>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2.6.Особенности взаимодействия педагогического коллектива с семьями воспитанников…</w:t>
            </w:r>
          </w:p>
        </w:tc>
        <w:tc>
          <w:tcPr>
            <w:tcW w:w="567" w:type="dxa"/>
            <w:shd w:val="clear" w:color="auto" w:fill="auto"/>
            <w:vAlign w:val="center"/>
          </w:tcPr>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2328E3" w:rsidRPr="002328E3" w:rsidTr="008A2854">
        <w:trPr>
          <w:trHeight w:val="318"/>
        </w:trPr>
        <w:tc>
          <w:tcPr>
            <w:tcW w:w="9639" w:type="dxa"/>
            <w:shd w:val="clear" w:color="auto" w:fill="auto"/>
          </w:tcPr>
          <w:p w:rsidR="002328E3" w:rsidRPr="00DF73B7" w:rsidRDefault="002328E3" w:rsidP="002328E3">
            <w:pPr>
              <w:tabs>
                <w:tab w:val="left" w:pos="283"/>
              </w:tabs>
              <w:spacing w:after="0" w:line="276" w:lineRule="auto"/>
              <w:contextualSpacing/>
              <w:jc w:val="both"/>
              <w:rPr>
                <w:rFonts w:ascii="Times New Roman" w:eastAsia="Times New Roman" w:hAnsi="Times New Roman" w:cs="Times New Roman"/>
                <w:b/>
                <w:sz w:val="28"/>
                <w:szCs w:val="28"/>
                <w:lang w:eastAsia="ru-RU"/>
              </w:rPr>
            </w:pPr>
            <w:r w:rsidRPr="00DF73B7">
              <w:rPr>
                <w:rFonts w:ascii="Times New Roman" w:eastAsia="Times New Roman" w:hAnsi="Times New Roman" w:cs="Times New Roman"/>
                <w:b/>
                <w:sz w:val="28"/>
                <w:szCs w:val="28"/>
                <w:lang w:val="en-US" w:eastAsia="ru-RU"/>
              </w:rPr>
              <w:t>III</w:t>
            </w:r>
            <w:r w:rsidRPr="00DF73B7">
              <w:rPr>
                <w:rFonts w:ascii="Times New Roman" w:eastAsia="Times New Roman" w:hAnsi="Times New Roman" w:cs="Times New Roman"/>
                <w:b/>
                <w:sz w:val="28"/>
                <w:szCs w:val="28"/>
                <w:lang w:eastAsia="ru-RU"/>
              </w:rPr>
              <w:t>. Организационный раздел.</w:t>
            </w:r>
          </w:p>
        </w:tc>
        <w:tc>
          <w:tcPr>
            <w:tcW w:w="567" w:type="dxa"/>
            <w:shd w:val="clear" w:color="auto" w:fill="auto"/>
            <w:vAlign w:val="center"/>
          </w:tcPr>
          <w:p w:rsidR="002328E3" w:rsidRPr="002328E3" w:rsidRDefault="002328E3" w:rsidP="002328E3">
            <w:pPr>
              <w:tabs>
                <w:tab w:val="left" w:pos="1806"/>
              </w:tabs>
              <w:spacing w:after="0" w:line="276" w:lineRule="auto"/>
              <w:ind w:left="-108" w:right="-108"/>
              <w:contextualSpacing/>
              <w:jc w:val="center"/>
              <w:rPr>
                <w:rFonts w:ascii="Times New Roman" w:eastAsia="Times New Roman" w:hAnsi="Times New Roman" w:cs="Times New Roman"/>
                <w:sz w:val="24"/>
                <w:szCs w:val="24"/>
                <w:lang w:eastAsia="ru-RU"/>
              </w:rPr>
            </w:pPr>
          </w:p>
        </w:tc>
      </w:tr>
      <w:tr w:rsidR="002328E3" w:rsidRPr="002328E3" w:rsidTr="008A2854">
        <w:trPr>
          <w:trHeight w:val="257"/>
        </w:trPr>
        <w:tc>
          <w:tcPr>
            <w:tcW w:w="9639" w:type="dxa"/>
            <w:shd w:val="clear" w:color="auto" w:fill="auto"/>
          </w:tcPr>
          <w:p w:rsidR="002328E3" w:rsidRPr="00DF73B7" w:rsidRDefault="002328E3" w:rsidP="002328E3">
            <w:pPr>
              <w:spacing w:after="0" w:line="276" w:lineRule="auto"/>
              <w:jc w:val="both"/>
              <w:rPr>
                <w:rFonts w:ascii="Times New Roman" w:eastAsia="Times New Roman" w:hAnsi="Times New Roman" w:cs="Times New Roman"/>
                <w:sz w:val="24"/>
                <w:szCs w:val="24"/>
                <w:lang w:eastAsia="ar-SA"/>
              </w:rPr>
            </w:pPr>
            <w:r w:rsidRPr="00DF73B7">
              <w:rPr>
                <w:rFonts w:ascii="Times New Roman" w:eastAsia="Times New Roman" w:hAnsi="Times New Roman" w:cs="Times New Roman"/>
                <w:sz w:val="24"/>
                <w:szCs w:val="24"/>
                <w:lang w:eastAsia="ar-SA"/>
              </w:rPr>
              <w:t>3.1. Психолого-педагогические условия, обеспечивающие развитие ребенка ………………..</w:t>
            </w:r>
          </w:p>
        </w:tc>
        <w:tc>
          <w:tcPr>
            <w:tcW w:w="567" w:type="dxa"/>
            <w:shd w:val="clear" w:color="auto" w:fill="auto"/>
            <w:vAlign w:val="center"/>
          </w:tcPr>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328E3" w:rsidRPr="002328E3">
              <w:rPr>
                <w:rFonts w:ascii="Times New Roman" w:eastAsia="Times New Roman" w:hAnsi="Times New Roman" w:cs="Times New Roman"/>
                <w:sz w:val="24"/>
                <w:szCs w:val="24"/>
                <w:lang w:eastAsia="ru-RU"/>
              </w:rPr>
              <w:t>5</w:t>
            </w:r>
          </w:p>
        </w:tc>
      </w:tr>
      <w:tr w:rsidR="002328E3" w:rsidRPr="002328E3" w:rsidTr="008A2854">
        <w:trPr>
          <w:trHeight w:val="257"/>
        </w:trPr>
        <w:tc>
          <w:tcPr>
            <w:tcW w:w="9639" w:type="dxa"/>
            <w:shd w:val="clear" w:color="auto" w:fill="auto"/>
          </w:tcPr>
          <w:p w:rsidR="002328E3" w:rsidRPr="00DF73B7" w:rsidRDefault="002328E3" w:rsidP="002328E3">
            <w:pPr>
              <w:spacing w:after="0" w:line="276" w:lineRule="auto"/>
              <w:jc w:val="both"/>
              <w:rPr>
                <w:rFonts w:ascii="Times New Roman" w:eastAsia="Times New Roman" w:hAnsi="Times New Roman" w:cs="Times New Roman"/>
                <w:sz w:val="24"/>
                <w:szCs w:val="24"/>
                <w:lang w:eastAsia="ar-SA"/>
              </w:rPr>
            </w:pPr>
            <w:r w:rsidRPr="00DF73B7">
              <w:rPr>
                <w:rFonts w:ascii="Times New Roman" w:eastAsia="Times New Roman" w:hAnsi="Times New Roman" w:cs="Times New Roman"/>
                <w:sz w:val="24"/>
                <w:szCs w:val="24"/>
                <w:lang w:eastAsia="ar-SA"/>
              </w:rPr>
              <w:t>3.2. Кадровые условия реализации Программы …………………………………………………</w:t>
            </w:r>
          </w:p>
        </w:tc>
        <w:tc>
          <w:tcPr>
            <w:tcW w:w="567" w:type="dxa"/>
            <w:shd w:val="clear" w:color="auto" w:fill="auto"/>
            <w:vAlign w:val="center"/>
          </w:tcPr>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328E3" w:rsidRPr="002328E3">
              <w:rPr>
                <w:rFonts w:ascii="Times New Roman" w:eastAsia="Times New Roman" w:hAnsi="Times New Roman" w:cs="Times New Roman"/>
                <w:sz w:val="24"/>
                <w:szCs w:val="24"/>
                <w:lang w:eastAsia="ru-RU"/>
              </w:rPr>
              <w:t>6</w:t>
            </w:r>
          </w:p>
        </w:tc>
      </w:tr>
      <w:tr w:rsidR="002328E3" w:rsidRPr="002328E3" w:rsidTr="008A2854">
        <w:trPr>
          <w:trHeight w:val="257"/>
        </w:trPr>
        <w:tc>
          <w:tcPr>
            <w:tcW w:w="9639" w:type="dxa"/>
            <w:shd w:val="clear" w:color="auto" w:fill="auto"/>
          </w:tcPr>
          <w:p w:rsidR="002328E3" w:rsidRPr="00DF73B7" w:rsidRDefault="002328E3" w:rsidP="002328E3">
            <w:pPr>
              <w:spacing w:after="0" w:line="276" w:lineRule="auto"/>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ar-SA"/>
              </w:rPr>
              <w:t>3.3. Материально-техническое обеспечение Программы ………………………………………</w:t>
            </w:r>
          </w:p>
        </w:tc>
        <w:tc>
          <w:tcPr>
            <w:tcW w:w="567" w:type="dxa"/>
            <w:shd w:val="clear" w:color="auto" w:fill="auto"/>
            <w:vAlign w:val="center"/>
          </w:tcPr>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r>
      <w:tr w:rsidR="002328E3" w:rsidRPr="002328E3" w:rsidTr="008A2854">
        <w:trPr>
          <w:trHeight w:val="242"/>
        </w:trPr>
        <w:tc>
          <w:tcPr>
            <w:tcW w:w="9639" w:type="dxa"/>
            <w:shd w:val="clear" w:color="auto" w:fill="auto"/>
          </w:tcPr>
          <w:p w:rsidR="002328E3" w:rsidRPr="00DF73B7" w:rsidRDefault="002328E3" w:rsidP="002328E3">
            <w:pPr>
              <w:spacing w:after="0" w:line="276" w:lineRule="auto"/>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ar-SA"/>
              </w:rPr>
              <w:t>3.4. Обеспечение методическими материалами и средствами обучения и воспитания ……..</w:t>
            </w:r>
          </w:p>
        </w:tc>
        <w:tc>
          <w:tcPr>
            <w:tcW w:w="567" w:type="dxa"/>
            <w:shd w:val="clear" w:color="auto" w:fill="auto"/>
            <w:vAlign w:val="center"/>
          </w:tcPr>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r>
      <w:tr w:rsidR="002328E3" w:rsidRPr="002328E3" w:rsidTr="008A2854">
        <w:trPr>
          <w:trHeight w:val="257"/>
        </w:trPr>
        <w:tc>
          <w:tcPr>
            <w:tcW w:w="9639" w:type="dxa"/>
            <w:shd w:val="clear" w:color="auto" w:fill="auto"/>
          </w:tcPr>
          <w:p w:rsidR="002328E3" w:rsidRPr="00DF73B7" w:rsidRDefault="002328E3" w:rsidP="002328E3">
            <w:pPr>
              <w:spacing w:after="0" w:line="276" w:lineRule="auto"/>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 xml:space="preserve">3.5. </w:t>
            </w:r>
            <w:r w:rsidRPr="00DF73B7">
              <w:rPr>
                <w:rFonts w:ascii="Times New Roman" w:eastAsia="Times New Roman" w:hAnsi="Times New Roman" w:cs="Times New Roman"/>
                <w:sz w:val="24"/>
                <w:szCs w:val="24"/>
                <w:lang w:eastAsia="ar-SA"/>
              </w:rPr>
              <w:t>Режим дня и распорядок ……………………………………………………………………..</w:t>
            </w:r>
          </w:p>
        </w:tc>
        <w:tc>
          <w:tcPr>
            <w:tcW w:w="567" w:type="dxa"/>
            <w:shd w:val="clear" w:color="auto" w:fill="auto"/>
            <w:vAlign w:val="center"/>
          </w:tcPr>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r>
      <w:tr w:rsidR="002328E3" w:rsidRPr="002328E3" w:rsidTr="008A2854">
        <w:trPr>
          <w:trHeight w:val="257"/>
        </w:trPr>
        <w:tc>
          <w:tcPr>
            <w:tcW w:w="9639" w:type="dxa"/>
            <w:shd w:val="clear" w:color="auto" w:fill="auto"/>
          </w:tcPr>
          <w:p w:rsidR="002328E3" w:rsidRPr="00DF73B7" w:rsidRDefault="002328E3" w:rsidP="002328E3">
            <w:pPr>
              <w:spacing w:after="0" w:line="276" w:lineRule="auto"/>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3.6. Особенности традиционных событий и праздников ………………………………………</w:t>
            </w:r>
          </w:p>
        </w:tc>
        <w:tc>
          <w:tcPr>
            <w:tcW w:w="567" w:type="dxa"/>
            <w:shd w:val="clear" w:color="auto" w:fill="auto"/>
            <w:vAlign w:val="center"/>
          </w:tcPr>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2328E3" w:rsidRPr="002328E3" w:rsidTr="008A2854">
        <w:trPr>
          <w:trHeight w:val="257"/>
        </w:trPr>
        <w:tc>
          <w:tcPr>
            <w:tcW w:w="9639" w:type="dxa"/>
            <w:shd w:val="clear" w:color="auto" w:fill="auto"/>
          </w:tcPr>
          <w:p w:rsidR="002328E3" w:rsidRPr="00DF73B7" w:rsidRDefault="002328E3" w:rsidP="002328E3">
            <w:pPr>
              <w:spacing w:after="0" w:line="276" w:lineRule="auto"/>
              <w:jc w:val="both"/>
              <w:rPr>
                <w:rFonts w:ascii="Times New Roman" w:eastAsia="Times New Roman" w:hAnsi="Times New Roman" w:cs="Times New Roman"/>
                <w:sz w:val="24"/>
                <w:szCs w:val="24"/>
                <w:lang w:eastAsia="ar-SA"/>
              </w:rPr>
            </w:pPr>
            <w:r w:rsidRPr="00DF73B7">
              <w:rPr>
                <w:rFonts w:ascii="Times New Roman" w:eastAsia="Times New Roman" w:hAnsi="Times New Roman" w:cs="Times New Roman"/>
                <w:sz w:val="24"/>
                <w:szCs w:val="24"/>
                <w:lang w:eastAsia="ar-SA"/>
              </w:rPr>
              <w:t>3.7. Особенности организации развивающей предметно-пространственной среды …………</w:t>
            </w:r>
          </w:p>
        </w:tc>
        <w:tc>
          <w:tcPr>
            <w:tcW w:w="567" w:type="dxa"/>
            <w:shd w:val="clear" w:color="auto" w:fill="auto"/>
            <w:vAlign w:val="center"/>
          </w:tcPr>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p>
        </w:tc>
      </w:tr>
      <w:tr w:rsidR="002328E3" w:rsidRPr="002328E3" w:rsidTr="008A2854">
        <w:trPr>
          <w:trHeight w:val="333"/>
        </w:trPr>
        <w:tc>
          <w:tcPr>
            <w:tcW w:w="9639" w:type="dxa"/>
            <w:shd w:val="clear" w:color="auto" w:fill="auto"/>
          </w:tcPr>
          <w:p w:rsidR="002328E3" w:rsidRPr="00DF73B7" w:rsidRDefault="002328E3" w:rsidP="002328E3">
            <w:pPr>
              <w:spacing w:after="0" w:line="276" w:lineRule="auto"/>
              <w:jc w:val="both"/>
              <w:rPr>
                <w:rFonts w:ascii="Times New Roman" w:eastAsia="Times New Roman" w:hAnsi="Times New Roman" w:cs="Times New Roman"/>
                <w:b/>
                <w:sz w:val="24"/>
                <w:szCs w:val="24"/>
                <w:lang w:eastAsia="ru-RU"/>
              </w:rPr>
            </w:pPr>
            <w:r w:rsidRPr="00DF73B7">
              <w:rPr>
                <w:rFonts w:ascii="Times New Roman" w:eastAsia="Times New Roman" w:hAnsi="Times New Roman" w:cs="Times New Roman"/>
                <w:b/>
                <w:sz w:val="28"/>
                <w:szCs w:val="28"/>
                <w:lang w:val="en-US" w:eastAsia="ru-RU"/>
              </w:rPr>
              <w:t>IV</w:t>
            </w:r>
            <w:r w:rsidRPr="00DF73B7">
              <w:rPr>
                <w:rFonts w:ascii="Times New Roman" w:eastAsia="Times New Roman" w:hAnsi="Times New Roman" w:cs="Times New Roman"/>
                <w:b/>
                <w:sz w:val="28"/>
                <w:szCs w:val="28"/>
                <w:lang w:eastAsia="ru-RU"/>
              </w:rPr>
              <w:t>. Дополнительный раздел.</w:t>
            </w:r>
          </w:p>
        </w:tc>
        <w:tc>
          <w:tcPr>
            <w:tcW w:w="567" w:type="dxa"/>
            <w:shd w:val="clear" w:color="auto" w:fill="auto"/>
            <w:vAlign w:val="center"/>
          </w:tcPr>
          <w:p w:rsidR="002328E3" w:rsidRPr="002328E3" w:rsidRDefault="002328E3" w:rsidP="002328E3">
            <w:pPr>
              <w:spacing w:after="0" w:line="276" w:lineRule="auto"/>
              <w:ind w:left="-108" w:right="-108"/>
              <w:jc w:val="center"/>
              <w:rPr>
                <w:rFonts w:ascii="Times New Roman" w:eastAsia="Times New Roman" w:hAnsi="Times New Roman" w:cs="Times New Roman"/>
                <w:sz w:val="24"/>
                <w:szCs w:val="24"/>
                <w:lang w:eastAsia="ru-RU"/>
              </w:rPr>
            </w:pPr>
          </w:p>
        </w:tc>
      </w:tr>
      <w:tr w:rsidR="002328E3" w:rsidRPr="002328E3" w:rsidTr="008A2854">
        <w:trPr>
          <w:trHeight w:val="333"/>
        </w:trPr>
        <w:tc>
          <w:tcPr>
            <w:tcW w:w="9639" w:type="dxa"/>
            <w:shd w:val="clear" w:color="auto" w:fill="auto"/>
          </w:tcPr>
          <w:p w:rsidR="002328E3" w:rsidRPr="00DF73B7" w:rsidRDefault="002328E3" w:rsidP="002328E3">
            <w:pPr>
              <w:spacing w:after="0" w:line="276" w:lineRule="auto"/>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ar-SA"/>
              </w:rPr>
              <w:t>4.1. Краткая презентация Программы ……………………………………………………………</w:t>
            </w:r>
          </w:p>
        </w:tc>
        <w:tc>
          <w:tcPr>
            <w:tcW w:w="567" w:type="dxa"/>
            <w:shd w:val="clear" w:color="auto" w:fill="auto"/>
            <w:vAlign w:val="center"/>
          </w:tcPr>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r>
      <w:tr w:rsidR="002328E3" w:rsidRPr="002328E3" w:rsidTr="008A2854">
        <w:trPr>
          <w:trHeight w:val="333"/>
        </w:trPr>
        <w:tc>
          <w:tcPr>
            <w:tcW w:w="9639" w:type="dxa"/>
            <w:shd w:val="clear" w:color="auto" w:fill="auto"/>
          </w:tcPr>
          <w:p w:rsidR="002328E3" w:rsidRPr="00DF73B7" w:rsidRDefault="002328E3" w:rsidP="002328E3">
            <w:pPr>
              <w:spacing w:after="0" w:line="276" w:lineRule="auto"/>
              <w:jc w:val="both"/>
              <w:rPr>
                <w:rFonts w:ascii="Times New Roman" w:eastAsia="Times New Roman" w:hAnsi="Times New Roman" w:cs="Times New Roman"/>
                <w:sz w:val="24"/>
                <w:szCs w:val="24"/>
                <w:lang w:eastAsia="ar-SA"/>
              </w:rPr>
            </w:pPr>
            <w:r w:rsidRPr="00DF73B7">
              <w:rPr>
                <w:rFonts w:ascii="Times New Roman" w:eastAsia="Times New Roman" w:hAnsi="Times New Roman" w:cs="Times New Roman"/>
                <w:sz w:val="24"/>
                <w:szCs w:val="24"/>
                <w:lang w:eastAsia="ar-SA"/>
              </w:rPr>
              <w:t>4.2. Перечень нормативных и нормативно-методических документов ……………………….</w:t>
            </w:r>
          </w:p>
        </w:tc>
        <w:tc>
          <w:tcPr>
            <w:tcW w:w="567" w:type="dxa"/>
            <w:shd w:val="clear" w:color="auto" w:fill="auto"/>
            <w:vAlign w:val="center"/>
          </w:tcPr>
          <w:p w:rsidR="002328E3" w:rsidRPr="002328E3" w:rsidRDefault="00FE7AEB" w:rsidP="00FE7AEB">
            <w:pPr>
              <w:spacing w:after="0" w:line="276" w:lineRule="auto"/>
              <w:ind w:left="-108" w:right="-10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w:t>
            </w:r>
          </w:p>
        </w:tc>
      </w:tr>
      <w:tr w:rsidR="002328E3" w:rsidRPr="002328E3" w:rsidTr="008A2854">
        <w:trPr>
          <w:trHeight w:val="80"/>
        </w:trPr>
        <w:tc>
          <w:tcPr>
            <w:tcW w:w="9639" w:type="dxa"/>
            <w:shd w:val="clear" w:color="auto" w:fill="auto"/>
          </w:tcPr>
          <w:p w:rsidR="002328E3" w:rsidRPr="00DF73B7" w:rsidRDefault="002328E3" w:rsidP="002328E3">
            <w:pPr>
              <w:spacing w:after="0" w:line="276" w:lineRule="auto"/>
              <w:jc w:val="both"/>
              <w:rPr>
                <w:rFonts w:ascii="Times New Roman" w:eastAsia="Times New Roman" w:hAnsi="Times New Roman" w:cs="Times New Roman"/>
                <w:b/>
                <w:sz w:val="28"/>
                <w:szCs w:val="28"/>
                <w:lang w:eastAsia="ar-SA"/>
              </w:rPr>
            </w:pPr>
            <w:r w:rsidRPr="00DF73B7">
              <w:rPr>
                <w:rFonts w:ascii="Times New Roman" w:eastAsia="Times New Roman" w:hAnsi="Times New Roman" w:cs="Times New Roman"/>
                <w:b/>
                <w:sz w:val="28"/>
                <w:szCs w:val="28"/>
                <w:lang w:eastAsia="ar-SA"/>
              </w:rPr>
              <w:t>Приложение</w:t>
            </w:r>
          </w:p>
        </w:tc>
        <w:tc>
          <w:tcPr>
            <w:tcW w:w="567" w:type="dxa"/>
            <w:shd w:val="clear" w:color="auto" w:fill="auto"/>
            <w:vAlign w:val="center"/>
          </w:tcPr>
          <w:p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w:t>
            </w:r>
          </w:p>
        </w:tc>
      </w:tr>
    </w:tbl>
    <w:p w:rsidR="007B3F53" w:rsidRPr="00ED54FE" w:rsidRDefault="007B3F53" w:rsidP="002328E3">
      <w:pPr>
        <w:jc w:val="center"/>
        <w:rPr>
          <w:rFonts w:ascii="Times New Roman" w:hAnsi="Times New Roman" w:cs="Times New Roman"/>
          <w:sz w:val="24"/>
          <w:szCs w:val="24"/>
        </w:rPr>
      </w:pPr>
    </w:p>
    <w:p w:rsidR="00FE7AEB" w:rsidRDefault="00FE7AEB">
      <w:pPr>
        <w:rPr>
          <w:rFonts w:ascii="Times New Roman" w:hAnsi="Times New Roman" w:cs="Times New Roman"/>
          <w:b/>
          <w:sz w:val="24"/>
          <w:szCs w:val="24"/>
        </w:rPr>
      </w:pPr>
      <w:r>
        <w:rPr>
          <w:rFonts w:ascii="Times New Roman" w:hAnsi="Times New Roman" w:cs="Times New Roman"/>
          <w:b/>
          <w:sz w:val="24"/>
          <w:szCs w:val="24"/>
        </w:rPr>
        <w:br w:type="page"/>
      </w:r>
    </w:p>
    <w:p w:rsidR="00FD759B" w:rsidRPr="00ED54FE" w:rsidRDefault="00FD759B" w:rsidP="00E87587">
      <w:pPr>
        <w:tabs>
          <w:tab w:val="left" w:pos="3450"/>
        </w:tabs>
        <w:spacing w:after="0"/>
        <w:ind w:firstLine="426"/>
        <w:jc w:val="center"/>
        <w:rPr>
          <w:rFonts w:ascii="Times New Roman" w:hAnsi="Times New Roman" w:cs="Times New Roman"/>
          <w:b/>
          <w:sz w:val="24"/>
          <w:szCs w:val="24"/>
        </w:rPr>
      </w:pPr>
      <w:r w:rsidRPr="00ED54FE">
        <w:rPr>
          <w:rFonts w:ascii="Times New Roman" w:hAnsi="Times New Roman" w:cs="Times New Roman"/>
          <w:b/>
          <w:sz w:val="24"/>
          <w:szCs w:val="24"/>
        </w:rPr>
        <w:lastRenderedPageBreak/>
        <w:t>1. Целевой раздел Программы</w:t>
      </w:r>
    </w:p>
    <w:p w:rsidR="00FD759B" w:rsidRPr="00E87587" w:rsidRDefault="00E87587" w:rsidP="008A2854">
      <w:pPr>
        <w:spacing w:after="0"/>
        <w:ind w:firstLine="567"/>
        <w:rPr>
          <w:rFonts w:ascii="Times New Roman" w:hAnsi="Times New Roman" w:cs="Times New Roman"/>
          <w:b/>
          <w:sz w:val="24"/>
          <w:szCs w:val="24"/>
        </w:rPr>
      </w:pPr>
      <w:r w:rsidRPr="00E87587">
        <w:rPr>
          <w:rFonts w:ascii="Times New Roman" w:hAnsi="Times New Roman" w:cs="Times New Roman"/>
          <w:b/>
          <w:sz w:val="24"/>
          <w:szCs w:val="24"/>
        </w:rPr>
        <w:t xml:space="preserve">1.1. </w:t>
      </w:r>
      <w:r w:rsidR="00FD759B" w:rsidRPr="00E87587">
        <w:rPr>
          <w:rFonts w:ascii="Times New Roman" w:hAnsi="Times New Roman" w:cs="Times New Roman"/>
          <w:b/>
          <w:sz w:val="24"/>
          <w:szCs w:val="24"/>
        </w:rPr>
        <w:t>Пояснительная записка</w:t>
      </w:r>
    </w:p>
    <w:p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Муниципальное дошкольное образовательное учреждение гор</w:t>
      </w:r>
      <w:r w:rsidR="007B3F53" w:rsidRPr="00ED54FE">
        <w:rPr>
          <w:rFonts w:ascii="Times New Roman" w:hAnsi="Times New Roman" w:cs="Times New Roman"/>
          <w:sz w:val="24"/>
          <w:szCs w:val="24"/>
        </w:rPr>
        <w:t>ода Ярославля «Детский сад № 215</w:t>
      </w:r>
      <w:r w:rsidRPr="00ED54FE">
        <w:rPr>
          <w:rFonts w:ascii="Times New Roman" w:hAnsi="Times New Roman" w:cs="Times New Roman"/>
          <w:sz w:val="24"/>
          <w:szCs w:val="24"/>
        </w:rPr>
        <w:t>», является образовательным учреждением, ориентированным также и на обучение, воспитание и развитие детей с ограниченными возможностями здоровья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w:t>
      </w:r>
    </w:p>
    <w:p w:rsidR="00FD759B" w:rsidRPr="00ED54FE" w:rsidRDefault="002328E3"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А</w:t>
      </w:r>
      <w:r w:rsidR="00FD759B" w:rsidRPr="00ED54FE">
        <w:rPr>
          <w:rFonts w:ascii="Times New Roman" w:hAnsi="Times New Roman" w:cs="Times New Roman"/>
          <w:sz w:val="24"/>
          <w:szCs w:val="24"/>
        </w:rPr>
        <w:t xml:space="preserve">даптированная </w:t>
      </w:r>
      <w:r>
        <w:rPr>
          <w:rFonts w:ascii="Times New Roman" w:hAnsi="Times New Roman" w:cs="Times New Roman"/>
          <w:sz w:val="24"/>
          <w:szCs w:val="24"/>
        </w:rPr>
        <w:t xml:space="preserve">основная </w:t>
      </w:r>
      <w:r w:rsidR="00FD759B" w:rsidRPr="00ED54FE">
        <w:rPr>
          <w:rFonts w:ascii="Times New Roman" w:hAnsi="Times New Roman" w:cs="Times New Roman"/>
          <w:sz w:val="24"/>
          <w:szCs w:val="24"/>
        </w:rPr>
        <w:t>образовательная программа (АО</w:t>
      </w:r>
      <w:r>
        <w:rPr>
          <w:rFonts w:ascii="Times New Roman" w:hAnsi="Times New Roman" w:cs="Times New Roman"/>
          <w:sz w:val="24"/>
          <w:szCs w:val="24"/>
        </w:rPr>
        <w:t>О</w:t>
      </w:r>
      <w:r w:rsidR="00FD759B" w:rsidRPr="00ED54FE">
        <w:rPr>
          <w:rFonts w:ascii="Times New Roman" w:hAnsi="Times New Roman" w:cs="Times New Roman"/>
          <w:sz w:val="24"/>
          <w:szCs w:val="24"/>
        </w:rPr>
        <w:t>П) для детей дошкольного возраста с тяжелыми нарушениями речи (ОНР) муниципального дошкольного образовательно</w:t>
      </w:r>
      <w:r w:rsidR="007B3F53" w:rsidRPr="00ED54FE">
        <w:rPr>
          <w:rFonts w:ascii="Times New Roman" w:hAnsi="Times New Roman" w:cs="Times New Roman"/>
          <w:sz w:val="24"/>
          <w:szCs w:val="24"/>
        </w:rPr>
        <w:t>го учреждения «Детский сад № 215</w:t>
      </w:r>
      <w:r w:rsidR="00FD759B" w:rsidRPr="00ED54FE">
        <w:rPr>
          <w:rFonts w:ascii="Times New Roman" w:hAnsi="Times New Roman" w:cs="Times New Roman"/>
          <w:sz w:val="24"/>
          <w:szCs w:val="24"/>
        </w:rPr>
        <w:t>» разработана в соответствии с:</w:t>
      </w:r>
    </w:p>
    <w:p w:rsidR="00FD759B" w:rsidRPr="00ED54FE" w:rsidRDefault="00ED54FE"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FD759B" w:rsidRPr="00ED54FE">
        <w:rPr>
          <w:rFonts w:ascii="Times New Roman" w:hAnsi="Times New Roman" w:cs="Times New Roman"/>
          <w:sz w:val="24"/>
          <w:szCs w:val="24"/>
        </w:rPr>
        <w:t xml:space="preserve"> Федеральным законом «Об образовании в Российской Федерации» № 273-ФЗ от 21.12.2012 г. с учетом изменений, внесенных Федеральными законами от 7 июня 2013г. № 120-ФЗ, от 2 июля 2013г. № 170-ФЗ, от 23 июля 2013г. № 203-ФЗ, вступивший в силу с 1 сентября 2013 года;</w:t>
      </w:r>
    </w:p>
    <w:p w:rsidR="00FD759B" w:rsidRPr="00ED54FE" w:rsidRDefault="00ED54FE"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FD759B" w:rsidRPr="00ED54FE">
        <w:rPr>
          <w:rFonts w:ascii="Times New Roman" w:hAnsi="Times New Roman" w:cs="Times New Roman"/>
          <w:sz w:val="24"/>
          <w:szCs w:val="24"/>
        </w:rPr>
        <w:t xml:space="preserve"> Приказом Министерства образования и науки Российской Федерации (Минобрнауки России) от 17 октября 2013 г. N 1155 "Об утверждении федерального государственного образовательного стандарта дошкольного образования"</w:t>
      </w:r>
      <w:r>
        <w:rPr>
          <w:rFonts w:ascii="Times New Roman" w:hAnsi="Times New Roman" w:cs="Times New Roman"/>
          <w:sz w:val="24"/>
          <w:szCs w:val="24"/>
        </w:rPr>
        <w:t>;</w:t>
      </w:r>
    </w:p>
    <w:p w:rsidR="00ED54FE" w:rsidRDefault="00ED54FE"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FD759B" w:rsidRPr="00ED54FE">
        <w:rPr>
          <w:rFonts w:ascii="Times New Roman" w:hAnsi="Times New Roman" w:cs="Times New Roman"/>
          <w:sz w:val="24"/>
          <w:szCs w:val="24"/>
        </w:rPr>
        <w:t xml:space="preserve"> СанПиН 2.4.1.3049-13 "Санитарно-эпидемиологические требования к устройству, содержанию и организации режима работы в дошкольных образовательных организациях" Постановление Главного государственного санитарного врача Российской Федерации от 15 мая 2013 г. № 26 г. Москва; </w:t>
      </w:r>
    </w:p>
    <w:p w:rsidR="00ED54FE" w:rsidRDefault="00ED54FE"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FD759B" w:rsidRPr="00ED54FE">
        <w:rPr>
          <w:rFonts w:ascii="Times New Roman" w:hAnsi="Times New Roman" w:cs="Times New Roman"/>
          <w:sz w:val="24"/>
          <w:szCs w:val="24"/>
        </w:rPr>
        <w:t xml:space="preserve"> Конвенцией о правах ребенка от 13.12.1989 г.; </w:t>
      </w:r>
    </w:p>
    <w:p w:rsidR="002328E3" w:rsidRPr="002328E3" w:rsidRDefault="00ED54FE" w:rsidP="008A2854">
      <w:pPr>
        <w:spacing w:after="0"/>
        <w:ind w:firstLine="567"/>
        <w:jc w:val="both"/>
        <w:rPr>
          <w:rFonts w:ascii="Times New Roman" w:hAnsi="Times New Roman" w:cs="Times New Roman"/>
          <w:sz w:val="24"/>
          <w:szCs w:val="24"/>
        </w:rPr>
      </w:pPr>
      <w:r w:rsidRPr="002328E3">
        <w:rPr>
          <w:rFonts w:ascii="Times New Roman" w:hAnsi="Times New Roman" w:cs="Times New Roman"/>
          <w:sz w:val="24"/>
          <w:szCs w:val="24"/>
        </w:rPr>
        <w:t>-</w:t>
      </w:r>
      <w:r w:rsidR="002328E3" w:rsidRPr="002328E3">
        <w:rPr>
          <w:rFonts w:ascii="Times New Roman" w:hAnsi="Times New Roman" w:cs="Times New Roman"/>
          <w:sz w:val="24"/>
          <w:szCs w:val="24"/>
        </w:rPr>
        <w:t>Уставом муниципального дошкольного образовательн</w:t>
      </w:r>
      <w:r w:rsidR="0080688F">
        <w:rPr>
          <w:rFonts w:ascii="Times New Roman" w:hAnsi="Times New Roman" w:cs="Times New Roman"/>
          <w:sz w:val="24"/>
          <w:szCs w:val="24"/>
        </w:rPr>
        <w:t>ого учреждения «Детский сад № 246</w:t>
      </w:r>
      <w:r w:rsidR="002328E3" w:rsidRPr="002328E3">
        <w:rPr>
          <w:rFonts w:ascii="Times New Roman" w:hAnsi="Times New Roman" w:cs="Times New Roman"/>
          <w:sz w:val="24"/>
          <w:szCs w:val="24"/>
        </w:rPr>
        <w:t>», утверждённым приказом департамента образования мэрии города Ярославля. № 01-05/368 от 26.05.2016 (новая редакция).</w:t>
      </w:r>
    </w:p>
    <w:p w:rsidR="002328E3" w:rsidRPr="002328E3" w:rsidRDefault="002328E3" w:rsidP="008A2854">
      <w:pPr>
        <w:spacing w:after="0"/>
        <w:ind w:firstLine="567"/>
        <w:jc w:val="both"/>
        <w:rPr>
          <w:rFonts w:ascii="Times New Roman" w:hAnsi="Times New Roman" w:cs="Times New Roman"/>
          <w:sz w:val="24"/>
          <w:szCs w:val="24"/>
        </w:rPr>
      </w:pPr>
      <w:r w:rsidRPr="002328E3">
        <w:rPr>
          <w:rFonts w:ascii="Times New Roman" w:hAnsi="Times New Roman" w:cs="Times New Roman"/>
          <w:sz w:val="24"/>
          <w:szCs w:val="24"/>
        </w:rPr>
        <w:t>Локальными актами:</w:t>
      </w:r>
    </w:p>
    <w:p w:rsidR="002328E3" w:rsidRPr="002328E3" w:rsidRDefault="002328E3" w:rsidP="008A2854">
      <w:pPr>
        <w:spacing w:after="0"/>
        <w:ind w:firstLine="567"/>
        <w:jc w:val="both"/>
        <w:rPr>
          <w:rFonts w:ascii="Times New Roman" w:hAnsi="Times New Roman" w:cs="Times New Roman"/>
          <w:sz w:val="24"/>
          <w:szCs w:val="24"/>
        </w:rPr>
      </w:pPr>
      <w:r w:rsidRPr="002328E3">
        <w:rPr>
          <w:rFonts w:ascii="Times New Roman" w:hAnsi="Times New Roman" w:cs="Times New Roman"/>
          <w:sz w:val="24"/>
          <w:szCs w:val="24"/>
        </w:rPr>
        <w:t>•</w:t>
      </w:r>
      <w:r w:rsidRPr="002328E3">
        <w:rPr>
          <w:rFonts w:ascii="Times New Roman" w:hAnsi="Times New Roman" w:cs="Times New Roman"/>
          <w:sz w:val="24"/>
          <w:szCs w:val="24"/>
        </w:rPr>
        <w:tab/>
        <w:t>Положение о психолого-медико-педагогическом консилиуме муниципального  дошкольного образовательного учреждения «Детский сад № 2</w:t>
      </w:r>
      <w:r w:rsidR="00DF73B7">
        <w:rPr>
          <w:rFonts w:ascii="Times New Roman" w:hAnsi="Times New Roman" w:cs="Times New Roman"/>
          <w:sz w:val="24"/>
          <w:szCs w:val="24"/>
        </w:rPr>
        <w:t>46</w:t>
      </w:r>
      <w:r w:rsidRPr="002328E3">
        <w:rPr>
          <w:rFonts w:ascii="Times New Roman" w:hAnsi="Times New Roman" w:cs="Times New Roman"/>
          <w:sz w:val="24"/>
          <w:szCs w:val="24"/>
        </w:rPr>
        <w:t xml:space="preserve">». </w:t>
      </w:r>
    </w:p>
    <w:p w:rsidR="002328E3" w:rsidRPr="002328E3" w:rsidRDefault="002328E3" w:rsidP="008A2854">
      <w:pPr>
        <w:spacing w:after="0"/>
        <w:ind w:firstLine="567"/>
        <w:jc w:val="both"/>
        <w:rPr>
          <w:rFonts w:ascii="Times New Roman" w:hAnsi="Times New Roman" w:cs="Times New Roman"/>
          <w:sz w:val="24"/>
          <w:szCs w:val="24"/>
        </w:rPr>
      </w:pPr>
      <w:r w:rsidRPr="002328E3">
        <w:rPr>
          <w:rFonts w:ascii="Times New Roman" w:hAnsi="Times New Roman" w:cs="Times New Roman"/>
          <w:sz w:val="24"/>
          <w:szCs w:val="24"/>
        </w:rPr>
        <w:t>•</w:t>
      </w:r>
      <w:r w:rsidRPr="002328E3">
        <w:rPr>
          <w:rFonts w:ascii="Times New Roman" w:hAnsi="Times New Roman" w:cs="Times New Roman"/>
          <w:sz w:val="24"/>
          <w:szCs w:val="24"/>
        </w:rPr>
        <w:tab/>
        <w:t>Положение о порядке реализации права воспитанников на обучение по индивидуальному учебному плану</w:t>
      </w:r>
    </w:p>
    <w:p w:rsidR="00FD759B" w:rsidRPr="00ED54FE" w:rsidRDefault="002328E3" w:rsidP="008A2854">
      <w:pPr>
        <w:spacing w:after="0"/>
        <w:ind w:firstLine="567"/>
        <w:jc w:val="both"/>
        <w:rPr>
          <w:rFonts w:ascii="Times New Roman" w:hAnsi="Times New Roman" w:cs="Times New Roman"/>
          <w:sz w:val="24"/>
          <w:szCs w:val="24"/>
        </w:rPr>
      </w:pPr>
      <w:r w:rsidRPr="002328E3">
        <w:rPr>
          <w:rFonts w:ascii="Times New Roman" w:hAnsi="Times New Roman" w:cs="Times New Roman"/>
          <w:sz w:val="24"/>
          <w:szCs w:val="24"/>
        </w:rPr>
        <w:t>и другими локальными актами, регламентирующими образовательную, правовую деятельность учреждения.</w:t>
      </w:r>
    </w:p>
    <w:p w:rsidR="00FD759B" w:rsidRPr="00ED54FE" w:rsidRDefault="002328E3"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А</w:t>
      </w:r>
      <w:r w:rsidR="00FD759B" w:rsidRPr="00ED54FE">
        <w:rPr>
          <w:rFonts w:ascii="Times New Roman" w:hAnsi="Times New Roman" w:cs="Times New Roman"/>
          <w:sz w:val="24"/>
          <w:szCs w:val="24"/>
        </w:rPr>
        <w:t xml:space="preserve">даптированная </w:t>
      </w:r>
      <w:r>
        <w:rPr>
          <w:rFonts w:ascii="Times New Roman" w:hAnsi="Times New Roman" w:cs="Times New Roman"/>
          <w:sz w:val="24"/>
          <w:szCs w:val="24"/>
        </w:rPr>
        <w:t xml:space="preserve">основная </w:t>
      </w:r>
      <w:r w:rsidR="00FD759B" w:rsidRPr="00ED54FE">
        <w:rPr>
          <w:rFonts w:ascii="Times New Roman" w:hAnsi="Times New Roman" w:cs="Times New Roman"/>
          <w:sz w:val="24"/>
          <w:szCs w:val="24"/>
        </w:rPr>
        <w:t>образовательная программа для детей дошкольного возраста тяжелыми нарушениями речи (ОНР) разработана на основе:</w:t>
      </w:r>
    </w:p>
    <w:p w:rsidR="00FD759B" w:rsidRPr="00ED54FE" w:rsidRDefault="00ED54FE"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FD759B" w:rsidRPr="00ED54FE">
        <w:rPr>
          <w:rFonts w:ascii="Times New Roman" w:hAnsi="Times New Roman" w:cs="Times New Roman"/>
          <w:sz w:val="24"/>
          <w:szCs w:val="24"/>
        </w:rPr>
        <w:t xml:space="preserve"> Основной образовательной п</w:t>
      </w:r>
      <w:r w:rsidR="007B3F53" w:rsidRPr="00ED54FE">
        <w:rPr>
          <w:rFonts w:ascii="Times New Roman" w:hAnsi="Times New Roman" w:cs="Times New Roman"/>
          <w:sz w:val="24"/>
          <w:szCs w:val="24"/>
        </w:rPr>
        <w:t xml:space="preserve">рограммы </w:t>
      </w:r>
      <w:r w:rsidR="002328E3">
        <w:rPr>
          <w:rFonts w:ascii="Times New Roman" w:hAnsi="Times New Roman" w:cs="Times New Roman"/>
          <w:sz w:val="24"/>
          <w:szCs w:val="24"/>
        </w:rPr>
        <w:t xml:space="preserve">дошкольного образования </w:t>
      </w:r>
      <w:r w:rsidR="007B3F53" w:rsidRPr="00ED54FE">
        <w:rPr>
          <w:rFonts w:ascii="Times New Roman" w:hAnsi="Times New Roman" w:cs="Times New Roman"/>
          <w:sz w:val="24"/>
          <w:szCs w:val="24"/>
        </w:rPr>
        <w:t>МДОУ «Детский сад № 2</w:t>
      </w:r>
      <w:r w:rsidR="00DF73B7">
        <w:rPr>
          <w:rFonts w:ascii="Times New Roman" w:hAnsi="Times New Roman" w:cs="Times New Roman"/>
          <w:sz w:val="24"/>
          <w:szCs w:val="24"/>
        </w:rPr>
        <w:t>46</w:t>
      </w:r>
      <w:r w:rsidR="002328E3">
        <w:rPr>
          <w:rFonts w:ascii="Times New Roman" w:hAnsi="Times New Roman" w:cs="Times New Roman"/>
          <w:sz w:val="24"/>
          <w:szCs w:val="24"/>
        </w:rPr>
        <w:t>».</w:t>
      </w:r>
    </w:p>
    <w:p w:rsidR="00FD759B" w:rsidRPr="00ED54FE" w:rsidRDefault="00ED54FE"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FD759B" w:rsidRPr="00ED54FE">
        <w:rPr>
          <w:rFonts w:ascii="Times New Roman" w:hAnsi="Times New Roman" w:cs="Times New Roman"/>
          <w:sz w:val="24"/>
          <w:szCs w:val="24"/>
        </w:rPr>
        <w:t xml:space="preserve"> Вариативной примерной адаптированной основной образовательной программы для детей с тяжелыми нарушениями речи (общим недоразвитием речи) с 3 до 7 лет (авт. Н.В. Нищева)</w:t>
      </w:r>
      <w:r w:rsidR="002328E3">
        <w:rPr>
          <w:rFonts w:ascii="Times New Roman" w:hAnsi="Times New Roman" w:cs="Times New Roman"/>
          <w:sz w:val="24"/>
          <w:szCs w:val="24"/>
        </w:rPr>
        <w:t>.</w:t>
      </w:r>
    </w:p>
    <w:p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Программа содержит опис</w:t>
      </w:r>
      <w:r w:rsidR="00ED54FE">
        <w:rPr>
          <w:rFonts w:ascii="Times New Roman" w:hAnsi="Times New Roman" w:cs="Times New Roman"/>
          <w:sz w:val="24"/>
          <w:szCs w:val="24"/>
        </w:rPr>
        <w:t>ание задач и содержания работы по всем пяти образовательным областям</w:t>
      </w:r>
      <w:r w:rsidRPr="00ED54FE">
        <w:rPr>
          <w:rFonts w:ascii="Times New Roman" w:hAnsi="Times New Roman" w:cs="Times New Roman"/>
          <w:sz w:val="24"/>
          <w:szCs w:val="24"/>
        </w:rPr>
        <w:t xml:space="preserve"> для всех специалистов, и учитывает возрастные и психологические особенности дошкольников с тяжелыми нарушениями речи (общим недоразвитием речи). В программу включены тематическое планирование работы специалистов, примерный перечень игр, игровых и развивающих упражнений, содержание культурно-досуговой деятельности для каждой из возрастных групп в соответствии с</w:t>
      </w:r>
      <w:r w:rsidR="00ED54FE">
        <w:rPr>
          <w:rFonts w:ascii="Times New Roman" w:hAnsi="Times New Roman" w:cs="Times New Roman"/>
          <w:sz w:val="24"/>
          <w:szCs w:val="24"/>
        </w:rPr>
        <w:t xml:space="preserve"> ФГОС ДО</w:t>
      </w:r>
      <w:r w:rsidRPr="00ED54FE">
        <w:rPr>
          <w:rFonts w:ascii="Times New Roman" w:hAnsi="Times New Roman" w:cs="Times New Roman"/>
          <w:sz w:val="24"/>
          <w:szCs w:val="24"/>
        </w:rPr>
        <w:t>.</w:t>
      </w:r>
    </w:p>
    <w:p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xml:space="preserve">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детского </w:t>
      </w:r>
      <w:r w:rsidRPr="00ED54FE">
        <w:rPr>
          <w:rFonts w:ascii="Times New Roman" w:hAnsi="Times New Roman" w:cs="Times New Roman"/>
          <w:sz w:val="24"/>
          <w:szCs w:val="24"/>
        </w:rPr>
        <w:lastRenderedPageBreak/>
        <w:t>сада для детейс тяжелыми нарушениями речи (ОНР) с учетом особенностей психофизического развития детей данного контингента.</w:t>
      </w:r>
    </w:p>
    <w:p w:rsidR="00E87587" w:rsidRDefault="00E87587" w:rsidP="008A2854">
      <w:pPr>
        <w:spacing w:after="0"/>
        <w:ind w:firstLine="567"/>
        <w:jc w:val="both"/>
        <w:rPr>
          <w:rFonts w:ascii="Times New Roman" w:hAnsi="Times New Roman" w:cs="Times New Roman"/>
          <w:sz w:val="24"/>
          <w:szCs w:val="24"/>
        </w:rPr>
      </w:pPr>
    </w:p>
    <w:p w:rsidR="00E87587" w:rsidRDefault="00E87587" w:rsidP="008A2854">
      <w:pPr>
        <w:spacing w:after="0"/>
        <w:ind w:firstLine="567"/>
        <w:jc w:val="both"/>
        <w:rPr>
          <w:rFonts w:ascii="Times New Roman" w:hAnsi="Times New Roman" w:cs="Times New Roman"/>
          <w:sz w:val="24"/>
          <w:szCs w:val="24"/>
        </w:rPr>
      </w:pPr>
      <w:r w:rsidRPr="00E87587">
        <w:rPr>
          <w:rFonts w:ascii="Times New Roman" w:hAnsi="Times New Roman" w:cs="Times New Roman"/>
          <w:sz w:val="24"/>
          <w:szCs w:val="24"/>
        </w:rPr>
        <w:t>Срок освоения Программы (продолжительность обучения) составляет 4-5 учебных года с с учётом индивидуальных особенностей развития ребёнка. Для выпускников окончание учебного года определяется Договором об образовании по образовательным программам дошкольного образования.</w:t>
      </w:r>
    </w:p>
    <w:p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w:t>
      </w:r>
    </w:p>
    <w:p w:rsidR="00E87587" w:rsidRDefault="00E87587" w:rsidP="008A2854">
      <w:pPr>
        <w:ind w:firstLine="567"/>
        <w:rPr>
          <w:rFonts w:ascii="Times New Roman" w:hAnsi="Times New Roman" w:cs="Times New Roman"/>
          <w:b/>
          <w:sz w:val="24"/>
          <w:szCs w:val="24"/>
        </w:rPr>
      </w:pPr>
      <w:r>
        <w:rPr>
          <w:rFonts w:ascii="Times New Roman" w:hAnsi="Times New Roman" w:cs="Times New Roman"/>
          <w:b/>
          <w:sz w:val="24"/>
          <w:szCs w:val="24"/>
        </w:rPr>
        <w:br w:type="page"/>
      </w:r>
    </w:p>
    <w:p w:rsidR="00FD759B" w:rsidRPr="00E87587" w:rsidRDefault="00E87587" w:rsidP="008A2854">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1.1.1. </w:t>
      </w:r>
      <w:r w:rsidR="00FD759B" w:rsidRPr="00E87587">
        <w:rPr>
          <w:rFonts w:ascii="Times New Roman" w:hAnsi="Times New Roman" w:cs="Times New Roman"/>
          <w:b/>
          <w:sz w:val="24"/>
          <w:szCs w:val="24"/>
        </w:rPr>
        <w:t>Цели и задачи Программы</w:t>
      </w:r>
    </w:p>
    <w:p w:rsidR="00E87587" w:rsidRDefault="00E87587" w:rsidP="008A2854">
      <w:pPr>
        <w:spacing w:after="0"/>
        <w:ind w:firstLine="567"/>
        <w:jc w:val="both"/>
        <w:rPr>
          <w:rFonts w:ascii="Times New Roman" w:hAnsi="Times New Roman" w:cs="Times New Roman"/>
          <w:b/>
          <w:i/>
          <w:sz w:val="24"/>
          <w:szCs w:val="24"/>
        </w:rPr>
      </w:pPr>
    </w:p>
    <w:p w:rsidR="00FD759B" w:rsidRPr="00ED54FE" w:rsidRDefault="00FD759B" w:rsidP="008A2854">
      <w:pPr>
        <w:spacing w:after="0"/>
        <w:ind w:firstLine="567"/>
        <w:jc w:val="both"/>
        <w:rPr>
          <w:rFonts w:ascii="Times New Roman" w:hAnsi="Times New Roman" w:cs="Times New Roman"/>
          <w:sz w:val="24"/>
          <w:szCs w:val="24"/>
        </w:rPr>
      </w:pPr>
      <w:r w:rsidRPr="00E87587">
        <w:rPr>
          <w:rFonts w:ascii="Times New Roman" w:hAnsi="Times New Roman" w:cs="Times New Roman"/>
          <w:b/>
          <w:i/>
          <w:sz w:val="24"/>
          <w:szCs w:val="24"/>
        </w:rPr>
        <w:t>Целью Программы</w:t>
      </w:r>
      <w:r w:rsidRPr="00ED54FE">
        <w:rPr>
          <w:rFonts w:ascii="Times New Roman" w:hAnsi="Times New Roman" w:cs="Times New Roman"/>
          <w:sz w:val="24"/>
          <w:szCs w:val="24"/>
        </w:rPr>
        <w:t xml:space="preserve"> является обеспечение полноценного, разностороннего развития ребенка с ограниченными возможностями здоровья; формирование у него базового доверия к миру и универсальных, в том числе, творческих способностей детей до уровня, соответствующего возрастной специфике и требованиям современного общества; создание равных условий для развития детей, имеющих разные возможности.</w:t>
      </w:r>
    </w:p>
    <w:p w:rsidR="00FD759B" w:rsidRPr="00E87587" w:rsidRDefault="00FD759B" w:rsidP="008A2854">
      <w:pPr>
        <w:spacing w:after="0"/>
        <w:ind w:firstLine="567"/>
        <w:jc w:val="both"/>
        <w:rPr>
          <w:rFonts w:ascii="Times New Roman" w:hAnsi="Times New Roman" w:cs="Times New Roman"/>
          <w:b/>
          <w:i/>
          <w:sz w:val="24"/>
          <w:szCs w:val="24"/>
        </w:rPr>
      </w:pPr>
      <w:r w:rsidRPr="00E87587">
        <w:rPr>
          <w:rFonts w:ascii="Times New Roman" w:hAnsi="Times New Roman" w:cs="Times New Roman"/>
          <w:b/>
          <w:i/>
          <w:sz w:val="24"/>
          <w:szCs w:val="24"/>
        </w:rPr>
        <w:t>Задачи:</w:t>
      </w:r>
    </w:p>
    <w:p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 и оказания своевременной комплексной коррекционной помощи детям с ограниченными возможностями здоровья с учётом индивидуальных особенностей их развития;</w:t>
      </w:r>
    </w:p>
    <w:p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пола, нации, языка, социального статуса, ограниченных возможностей здоровья;</w:t>
      </w:r>
    </w:p>
    <w:p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A2854"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формирование общей культуры личности детей, развитие их социальных, нравственных,</w:t>
      </w:r>
    </w:p>
    <w:p w:rsidR="00FD759B" w:rsidRPr="00ED54FE" w:rsidRDefault="008A2854"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D759B"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E87587" w:rsidRPr="00ED54FE" w:rsidRDefault="00E87587"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87587">
        <w:rPr>
          <w:rFonts w:ascii="Times New Roman" w:hAnsi="Times New Roman" w:cs="Times New Roman"/>
          <w:sz w:val="24"/>
          <w:szCs w:val="24"/>
        </w:rPr>
        <w:t>организация коррекционного сопровождения детей с трудностями в обучении, обеспечивающего развитие индивидуальности, адаптационных возможностей и становление социально-успешной личности каждого ребёнка;</w:t>
      </w:r>
    </w:p>
    <w:p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коррекции нарушений в развитии детей;</w:t>
      </w:r>
    </w:p>
    <w:p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r w:rsidR="00B74C8C">
        <w:rPr>
          <w:rFonts w:ascii="Times New Roman" w:hAnsi="Times New Roman" w:cs="Times New Roman"/>
          <w:sz w:val="24"/>
          <w:szCs w:val="24"/>
        </w:rPr>
        <w:t>.</w:t>
      </w:r>
    </w:p>
    <w:p w:rsidR="00E87587" w:rsidRDefault="00E87587" w:rsidP="008A2854">
      <w:pPr>
        <w:ind w:firstLine="567"/>
        <w:rPr>
          <w:rFonts w:ascii="Times New Roman" w:hAnsi="Times New Roman" w:cs="Times New Roman"/>
          <w:sz w:val="24"/>
          <w:szCs w:val="24"/>
        </w:rPr>
      </w:pPr>
      <w:r>
        <w:rPr>
          <w:rFonts w:ascii="Times New Roman" w:hAnsi="Times New Roman" w:cs="Times New Roman"/>
          <w:sz w:val="24"/>
          <w:szCs w:val="24"/>
        </w:rPr>
        <w:br w:type="page"/>
      </w:r>
    </w:p>
    <w:p w:rsidR="00FD759B" w:rsidRDefault="00E87587" w:rsidP="00E87587">
      <w:pPr>
        <w:spacing w:after="0"/>
        <w:ind w:firstLine="426"/>
        <w:jc w:val="center"/>
        <w:rPr>
          <w:rFonts w:ascii="Times New Roman" w:hAnsi="Times New Roman" w:cs="Times New Roman"/>
          <w:b/>
          <w:sz w:val="24"/>
          <w:szCs w:val="24"/>
        </w:rPr>
      </w:pPr>
      <w:r w:rsidRPr="00E87587">
        <w:rPr>
          <w:rFonts w:ascii="Times New Roman" w:hAnsi="Times New Roman" w:cs="Times New Roman"/>
          <w:b/>
          <w:sz w:val="24"/>
          <w:szCs w:val="24"/>
        </w:rPr>
        <w:lastRenderedPageBreak/>
        <w:t xml:space="preserve">1.1.2. </w:t>
      </w:r>
      <w:r w:rsidR="00FD759B" w:rsidRPr="00E87587">
        <w:rPr>
          <w:rFonts w:ascii="Times New Roman" w:hAnsi="Times New Roman" w:cs="Times New Roman"/>
          <w:b/>
          <w:sz w:val="24"/>
          <w:szCs w:val="24"/>
        </w:rPr>
        <w:t>Педагогические принципы построения Программы</w:t>
      </w:r>
    </w:p>
    <w:p w:rsidR="00E87587" w:rsidRPr="00E87587" w:rsidRDefault="00E87587" w:rsidP="00E87587">
      <w:pPr>
        <w:spacing w:after="0"/>
        <w:ind w:firstLine="426"/>
        <w:jc w:val="center"/>
        <w:rPr>
          <w:rFonts w:ascii="Times New Roman" w:hAnsi="Times New Roman" w:cs="Times New Roman"/>
          <w:b/>
          <w:sz w:val="24"/>
          <w:szCs w:val="24"/>
        </w:rPr>
      </w:pP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 основу Программы положена концепция психологического возраста как этапа, стадии детского развития, характеризующегося своей структурой и динамикой. Каждый психологический возраст включает в себя качественно особые, специфические отношения между ребенком и взрослым (социальная ситуация развития); определенную иерархию видов деятельности и ведущий ее тип; основные психологические достижения ребенка, свидетельствующие о развитии его психики, сознания, личности. Психологический возраст может не совпадать с хронологическим и один психологический возраст по своей продолжительности не равен другому.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 основе реализации Программы лежит культурно-исторический и системно-деятельностный подходы к развитию ребенка, являющиеся методологией ФГОС, который предполагает:</w:t>
      </w:r>
    </w:p>
    <w:p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полноценное проживание ребёнком всех этапов детства (раннего и дошкольного возраста), обогащения (амплификации) детского развития;</w:t>
      </w:r>
    </w:p>
    <w:p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индивидуализацию дошкольного образования (в том числе детей с ограниченными возможностями здоровья);</w:t>
      </w:r>
    </w:p>
    <w:p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поддержку инициативы детей в различных видах деятельности;</w:t>
      </w:r>
    </w:p>
    <w:p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партнерство с семьей;</w:t>
      </w:r>
    </w:p>
    <w:p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приобщение детей к социокультурным нормам, традициям семьи, общества и государства;</w:t>
      </w:r>
    </w:p>
    <w:p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учёт этнокультурной ситуации развития детей.</w:t>
      </w:r>
    </w:p>
    <w:p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обеспечение преемственности дошкольного общего и начального общего образования.</w:t>
      </w:r>
    </w:p>
    <w:p w:rsidR="00FD759B" w:rsidRPr="00ED54FE" w:rsidRDefault="00605F5E"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А</w:t>
      </w:r>
      <w:r w:rsidR="00FD759B" w:rsidRPr="00ED54FE">
        <w:rPr>
          <w:rFonts w:ascii="Times New Roman" w:hAnsi="Times New Roman" w:cs="Times New Roman"/>
          <w:sz w:val="24"/>
          <w:szCs w:val="24"/>
        </w:rPr>
        <w:t>даптированная образовательная программа для детей с тяжелыми нарушениями ре</w:t>
      </w:r>
      <w:r w:rsidR="007B3F53" w:rsidRPr="00ED54FE">
        <w:rPr>
          <w:rFonts w:ascii="Times New Roman" w:hAnsi="Times New Roman" w:cs="Times New Roman"/>
          <w:sz w:val="24"/>
          <w:szCs w:val="24"/>
        </w:rPr>
        <w:t>чи МДОУ «Детский сад № 2</w:t>
      </w:r>
      <w:r w:rsidR="00DF73B7">
        <w:rPr>
          <w:rFonts w:ascii="Times New Roman" w:hAnsi="Times New Roman" w:cs="Times New Roman"/>
          <w:sz w:val="24"/>
          <w:szCs w:val="24"/>
        </w:rPr>
        <w:t>46</w:t>
      </w:r>
      <w:r w:rsidR="00FD759B" w:rsidRPr="00ED54FE">
        <w:rPr>
          <w:rFonts w:ascii="Times New Roman" w:hAnsi="Times New Roman" w:cs="Times New Roman"/>
          <w:sz w:val="24"/>
          <w:szCs w:val="24"/>
        </w:rPr>
        <w:t>»:</w:t>
      </w:r>
    </w:p>
    <w:p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соответствует принципу развивающего образования, целью которо</w:t>
      </w:r>
      <w:r w:rsidR="007B3F53" w:rsidRPr="00605F5E">
        <w:rPr>
          <w:rFonts w:ascii="Times New Roman" w:hAnsi="Times New Roman" w:cs="Times New Roman"/>
          <w:sz w:val="24"/>
          <w:szCs w:val="24"/>
        </w:rPr>
        <w:t>го является развитие ребенка;</w:t>
      </w:r>
    </w:p>
    <w:p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lastRenderedPageBreak/>
        <w:t>основывается на комплексно-тематическом принципе построения образовательного процесса;</w:t>
      </w:r>
    </w:p>
    <w:p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w:t>
      </w:r>
    </w:p>
    <w:p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допускает варьирование образовательного процесса в зависимости от особенностей контингента воспитанников;</w:t>
      </w:r>
    </w:p>
    <w:p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Программа формируется с учетом особенностей контингента обучающихся (воспитанников). В связи с наличием саду детей с ограниченными возможностями здоровья основополагающими принципами построения образовательной деятельности выступают принципы специальной (коррекционной) педагогики. Принципы специальной педагогики – это общепедагогические и специальные принципы. Реализация общепедагогических принципов в системе специального образования имеет качественное своеобразие. Собственные принципы специальной педагогики отражают важнейшие, концептуальные положения специального образования лиц с особыми образовательными потребностями. Эти принципы являются специфическими для специальной педагогики.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Общие дидактические принципы: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научности предполагает научный характер знаний, которые преподносятся детям, даже если эти знания адаптируются с учетом познавательных возможностей учащихся и носят элементарный характер.</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связи теории с практикой. Первые сведения об окружающем мире ребенок получает в процессе предметно 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активности и сознательности в обучении.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 ребенок сам активно участвует в процессе обучения, и чем выше его субъективная активность, тем лучше результат. Снижение уровня субъективной активности, слабость познавательных интересов, несформированность учебной мотивации существенно влияют на успешность освоения учебной программы детьми с отклонениями в развитии. Педагоги специального образования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w:t>
      </w:r>
      <w:r w:rsidR="007B3F53" w:rsidRPr="00ED54FE">
        <w:rPr>
          <w:rFonts w:ascii="Times New Roman" w:hAnsi="Times New Roman" w:cs="Times New Roman"/>
          <w:sz w:val="24"/>
          <w:szCs w:val="24"/>
        </w:rPr>
        <w:t>бъективную активность учащихся.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доступности 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проблемного ребенка должно строиться с опорой на «зону ближайшего развития» и предполагает выбор образовательного содержания посильной трудности, при этом в равной мере нежелательно облегчать или чрезмерно повышать трудность учебной информации.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 Принцип последовательности и систематичности. Учет этого принципа позволяет сформировать у детей целостную систему знаний, умений, навыков. Обучение любого ребенка строится от простого к сложному; при отборе программного содержания предусматривается и реализуются повторение материала по концентрическому принципу </w:t>
      </w:r>
      <w:r w:rsidRPr="00ED54FE">
        <w:rPr>
          <w:rFonts w:ascii="Times New Roman" w:hAnsi="Times New Roman" w:cs="Times New Roman"/>
          <w:sz w:val="24"/>
          <w:szCs w:val="24"/>
        </w:rPr>
        <w:lastRenderedPageBreak/>
        <w:t>обучения, что обеспечивает системное повторение, закрепление изученного и создает необходимые условия для организации работы по развитию и обучению воспитанников, позволяет сформировать в сознании учащихся целостную картину мира.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прочности усвоения знаний. В процессе обучения необходимо добиться прочного усвоения полученных ребенком знаний, прежде чем переходить к новому материалу.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наглядности 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индивидуального подхода к обучению и воспитанию. Индивидуальный подход является конкретизацией дифференцированного подхода. Он направлен на создание благоприятных условий обучения, учитывающих как индивидуальные особенности каждого ребенка, так и типологические особенности, свойственные данной категории детей.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коллективного характера обучения детей с особыми образовательными потребностями. Реализация этого принципа позволяет наиболее полно решить задачи личностного развития детей и их успешной социальной адаптации.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Специальные принципы: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Этиопатогенетический принцип очень важен, так как для правильного построения коррекционной работы с ребенком специалистам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симтоматика.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системного подхода к диагностике и коррекции нарушений.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комплексного подхода к диагностике и коррекции нарушений. Психолого- 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(врачи, психологи, учителя дефектологи, логопеды),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опоры на закономерности онтогенетического развития. Для того чтобы правильно выстроить систему корреционно-развивающего воздействия, необходимо знать, как те или иные функции развиваются в онтогенезе. Можно сказать, что коррекционная психолого-педагогическая работа строится по принципу «замещающего онтогенеза».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реализации деятелъностного подхода в обучении и воспитании. Реализация этого принципа предполагает организацию обучения с опорой на ведущую деятельность возраста.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педагогического оптимизма. Специальная педагогика исходит из того, что учиться могут все дети. При этом под способностью к об</w:t>
      </w:r>
      <w:r w:rsidR="007B3F53" w:rsidRPr="00ED54FE">
        <w:rPr>
          <w:rFonts w:ascii="Times New Roman" w:hAnsi="Times New Roman" w:cs="Times New Roman"/>
          <w:sz w:val="24"/>
          <w:szCs w:val="24"/>
        </w:rPr>
        <w:t>учению понимается способность к</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освоению любых доступных ребенку социально и личностно значимых навыков жизненной компетенции, обеспечивающих его адаптацию.</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ранней педагогической помощи. В качестве важнейших условий успешной коррекционно-педагогической помощи рассматривается раннее выявление и ранняя диагностика отклонений в развитии ребенка, а также организация комплексного медико-психолого-педагогического сопровождения проблемного ребенка. При этом предусматривае</w:t>
      </w:r>
      <w:r w:rsidR="007051FB">
        <w:rPr>
          <w:rFonts w:ascii="Times New Roman" w:hAnsi="Times New Roman" w:cs="Times New Roman"/>
          <w:sz w:val="24"/>
          <w:szCs w:val="24"/>
        </w:rPr>
        <w:t>тся просветительская психолого-</w:t>
      </w:r>
      <w:r w:rsidRPr="00ED54FE">
        <w:rPr>
          <w:rFonts w:ascii="Times New Roman" w:hAnsi="Times New Roman" w:cs="Times New Roman"/>
          <w:sz w:val="24"/>
          <w:szCs w:val="24"/>
        </w:rPr>
        <w:t>педагогическая работа с семьями таких детей.</w:t>
      </w:r>
    </w:p>
    <w:p w:rsidR="00FD759B" w:rsidRDefault="00B21CCD" w:rsidP="007051FB">
      <w:pPr>
        <w:ind w:firstLine="567"/>
        <w:jc w:val="both"/>
        <w:rPr>
          <w:rFonts w:ascii="Times New Roman" w:hAnsi="Times New Roman" w:cs="Times New Roman"/>
          <w:b/>
          <w:sz w:val="24"/>
          <w:szCs w:val="24"/>
        </w:rPr>
      </w:pPr>
      <w:r>
        <w:rPr>
          <w:rFonts w:ascii="Times New Roman" w:hAnsi="Times New Roman" w:cs="Times New Roman"/>
          <w:sz w:val="24"/>
          <w:szCs w:val="24"/>
        </w:rPr>
        <w:br w:type="page"/>
      </w:r>
      <w:r w:rsidRPr="00B21CCD">
        <w:rPr>
          <w:rFonts w:ascii="Times New Roman" w:hAnsi="Times New Roman" w:cs="Times New Roman"/>
          <w:b/>
          <w:sz w:val="24"/>
          <w:szCs w:val="24"/>
        </w:rPr>
        <w:lastRenderedPageBreak/>
        <w:t>1.1.3. Значимые для разработки и реализации Программы характеристики</w:t>
      </w:r>
      <w:r w:rsidR="00FD759B" w:rsidRPr="00B21CCD">
        <w:rPr>
          <w:rFonts w:ascii="Times New Roman" w:hAnsi="Times New Roman" w:cs="Times New Roman"/>
          <w:b/>
          <w:sz w:val="24"/>
          <w:szCs w:val="24"/>
        </w:rPr>
        <w:t xml:space="preserve"> детей с тяжелыми нарушениями речи</w:t>
      </w:r>
      <w:r w:rsidRPr="00B21CCD">
        <w:rPr>
          <w:rFonts w:ascii="Times New Roman" w:hAnsi="Times New Roman" w:cs="Times New Roman"/>
          <w:b/>
          <w:sz w:val="24"/>
          <w:szCs w:val="24"/>
        </w:rPr>
        <w:t>.</w:t>
      </w:r>
    </w:p>
    <w:p w:rsidR="00B21CCD" w:rsidRPr="00B21CCD" w:rsidRDefault="00B21CCD" w:rsidP="00B21CCD">
      <w:pPr>
        <w:spacing w:after="0"/>
        <w:ind w:firstLine="426"/>
        <w:jc w:val="center"/>
        <w:rPr>
          <w:rFonts w:ascii="Times New Roman" w:hAnsi="Times New Roman" w:cs="Times New Roman"/>
          <w:b/>
          <w:sz w:val="24"/>
          <w:szCs w:val="24"/>
        </w:rPr>
      </w:pP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Дошкольники с тяжелыми нарушениями речи—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При первом уровне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w:t>
      </w:r>
      <w:r w:rsidR="007B3F53" w:rsidRPr="00ED54FE">
        <w:rPr>
          <w:rFonts w:ascii="Times New Roman" w:hAnsi="Times New Roman" w:cs="Times New Roman"/>
          <w:sz w:val="24"/>
          <w:szCs w:val="24"/>
        </w:rPr>
        <w:t>ество несформированных звуков).</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w:t>
      </w:r>
      <w:r w:rsidRPr="00ED54FE">
        <w:rPr>
          <w:rFonts w:ascii="Times New Roman" w:hAnsi="Times New Roman" w:cs="Times New Roman"/>
          <w:sz w:val="24"/>
          <w:szCs w:val="24"/>
        </w:rPr>
        <w:lastRenderedPageBreak/>
        <w:t>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FD759B" w:rsidRPr="00ED54FE" w:rsidRDefault="00FD759B" w:rsidP="00745DF8">
      <w:pPr>
        <w:spacing w:after="0" w:line="240"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Четвертый уровень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[р-р'-л-л'-й]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FD759B" w:rsidRDefault="00FD759B" w:rsidP="00745DF8">
      <w:pPr>
        <w:spacing w:after="0" w:line="240"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D27F97" w:rsidRPr="00ED54FE" w:rsidRDefault="00D27F97" w:rsidP="00745DF8">
      <w:pPr>
        <w:spacing w:after="0" w:line="240" w:lineRule="auto"/>
        <w:ind w:firstLine="567"/>
        <w:jc w:val="both"/>
        <w:rPr>
          <w:rFonts w:ascii="Times New Roman" w:hAnsi="Times New Roman" w:cs="Times New Roman"/>
          <w:sz w:val="24"/>
          <w:szCs w:val="24"/>
        </w:rPr>
      </w:pPr>
    </w:p>
    <w:p w:rsidR="00745DF8" w:rsidRPr="00745DF8" w:rsidRDefault="00745DF8" w:rsidP="00745DF8">
      <w:pPr>
        <w:shd w:val="clear" w:color="auto" w:fill="FFFFFF"/>
        <w:spacing w:after="0"/>
        <w:jc w:val="center"/>
        <w:rPr>
          <w:rFonts w:ascii="Times New Roman" w:eastAsia="Times New Roman" w:hAnsi="Times New Roman" w:cs="Times New Roman"/>
          <w:b/>
          <w:color w:val="000000"/>
          <w:sz w:val="24"/>
          <w:szCs w:val="24"/>
          <w:lang w:eastAsia="ru-RU"/>
        </w:rPr>
      </w:pPr>
      <w:r w:rsidRPr="00745DF8">
        <w:rPr>
          <w:rFonts w:ascii="Times New Roman" w:eastAsia="Times New Roman" w:hAnsi="Times New Roman" w:cs="Times New Roman"/>
          <w:b/>
          <w:color w:val="000000"/>
          <w:sz w:val="24"/>
          <w:szCs w:val="24"/>
          <w:lang w:eastAsia="ru-RU"/>
        </w:rPr>
        <w:t>Описание индивидуальных особенностей ребёнка, имеющего тяжелое нарушение речи</w:t>
      </w:r>
    </w:p>
    <w:p w:rsidR="00745DF8" w:rsidRPr="00745DF8" w:rsidRDefault="00745DF8" w:rsidP="00745DF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45DF8">
        <w:rPr>
          <w:rFonts w:ascii="Times New Roman" w:eastAsia="Times New Roman" w:hAnsi="Times New Roman" w:cs="Times New Roman"/>
          <w:b/>
          <w:color w:val="000000"/>
          <w:sz w:val="24"/>
          <w:szCs w:val="24"/>
          <w:lang w:eastAsia="ru-RU"/>
        </w:rPr>
        <w:t>(ОНР, I, II и III уровень, ФФНР)</w:t>
      </w:r>
    </w:p>
    <w:p w:rsidR="00745DF8" w:rsidRP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 xml:space="preserve">Речевой дефект отрицательно влияет на развитие нервно-психической и познавательной деятельности, поэтому у детей с ОНР имеет место задержка темпа психического развития, что проявляется а незрелости высших психических функций – внимания, восприятия, памяти, мышления. </w:t>
      </w:r>
    </w:p>
    <w:p w:rsidR="00745DF8" w:rsidRP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Для детей с ОНР характерен низкий уровень развития основных свойств внимания: недостаточная устойчивость, ограниченные возможности его распределения.</w:t>
      </w:r>
    </w:p>
    <w:p w:rsidR="00745DF8" w:rsidRP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 xml:space="preserve">Речевое развитие отрицательно сказывается и на развитии памяти. При относительно сохранной смысловой, логической памяти у таких детей заметно снижены вербальная память и продуктивность запоминания. Дети часто забывают сложные инструкции (трех-четырехступенчатые),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w:t>
      </w:r>
    </w:p>
    <w:p w:rsidR="00745DF8" w:rsidRP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У некоторых детей отмечается низкая активность припоминания, которая сочетается с ограниченными возможностями развития познавательной деятельности. 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дети, однако, отстают в развитии наглядно-образной сферы мышления, без специально обучения с трудом овладевают анализом и синтезом, сравнением. Для многих характерна ригидность (затруднение) мышления.</w:t>
      </w:r>
    </w:p>
    <w:p w:rsidR="00745DF8" w:rsidRP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Детям с ОНР наряду с общей соматической озлобленностью и замедленным развитием локомоторных функций присуще и некоторое отставание в развитии двигательной сферы.</w:t>
      </w:r>
    </w:p>
    <w:p w:rsid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 xml:space="preserve">Двигательная недостаточность выражается в виде плохой координации сложных движений,неуверенности в воспроизведении точных дозированных движений, снижении скорости иловкости их выполнения. Наибольшие трудности представляет выполнение движений пословесной и особенно многоступенчатой инструкции. Дети отстают в точном воспроизведениидвигательногозаданияпопространственно-временнымпараметрам,нарушаютпоследовательность элементов действия, опускают его </w:t>
      </w:r>
      <w:r w:rsidRPr="00745DF8">
        <w:rPr>
          <w:rFonts w:ascii="Times New Roman" w:eastAsia="Times New Roman" w:hAnsi="Times New Roman" w:cs="Times New Roman"/>
          <w:color w:val="000000"/>
          <w:sz w:val="24"/>
          <w:szCs w:val="24"/>
          <w:lang w:eastAsia="ru-RU"/>
        </w:rPr>
        <w:lastRenderedPageBreak/>
        <w:t>составные части. Типичным является инедостаточный самоконтроль при выполнении задания.</w:t>
      </w:r>
    </w:p>
    <w:p w:rsid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У детей с ОНР наблюдаются особенности в формировании мелкой моторики рук. Этопроявляется, прежде всего, в недостаточной координации пальцев рук.</w:t>
      </w:r>
    </w:p>
    <w:p w:rsid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Недостаточный уровень экспрессивной речи у детей с ОНР может служить средствомобщения лишь в особых условиях, требующих постоянной помощи и побуждения в видедополнительных вопросов, подсказок и пр. Вне специального внимания к их речи эти детималоактивны, в редких случаях являются инициаторами общения, недостаточно общаются сосверстниками, редко обращаются с вопросами к взрослым, не сопровождают рассказом игровыеситуации.Этообусловливаетсниженнуюкоммуникативнуюнаправленностьихречи.</w:t>
      </w:r>
    </w:p>
    <w:p w:rsidR="00745DF8" w:rsidRP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Несовершенство ко</w:t>
      </w:r>
      <w:r>
        <w:rPr>
          <w:rFonts w:ascii="Times New Roman" w:eastAsia="Times New Roman" w:hAnsi="Times New Roman" w:cs="Times New Roman"/>
          <w:color w:val="000000"/>
          <w:sz w:val="24"/>
          <w:szCs w:val="24"/>
          <w:lang w:eastAsia="ru-RU"/>
        </w:rPr>
        <w:t xml:space="preserve">ммуникативных умений, низкая речевая </w:t>
      </w:r>
      <w:r w:rsidRPr="00745DF8">
        <w:rPr>
          <w:rFonts w:ascii="Times New Roman" w:eastAsia="Times New Roman" w:hAnsi="Times New Roman" w:cs="Times New Roman"/>
          <w:color w:val="000000"/>
          <w:sz w:val="24"/>
          <w:szCs w:val="24"/>
          <w:lang w:eastAsia="ru-RU"/>
        </w:rPr>
        <w:t>активность препятствуют полноценномукогнитивному развитию детей, поскольку не обеспечивают в должной мере процесссвободного общения со взрослыми и сверстниками. Поэтому исходным положением для системыработы по развитию речи должен быть принцип коммуникативной направленности речи.Соблюдениеегопредполагаетформированиеобщениявпроцессеактивнойречевойдеятельности, создание у детей с ОНР мотивированной потребности в речи путем стимуляции ихречевой активности и моделирования ситуаций, способствующих порождению самостоятельныхи инициативных высказываний.</w:t>
      </w:r>
    </w:p>
    <w:p w:rsidR="00B21CCD" w:rsidRDefault="00B21CCD" w:rsidP="00745DF8">
      <w:pPr>
        <w:spacing w:after="0"/>
        <w:rPr>
          <w:rFonts w:ascii="Times New Roman" w:hAnsi="Times New Roman" w:cs="Times New Roman"/>
          <w:sz w:val="24"/>
          <w:szCs w:val="24"/>
        </w:rPr>
      </w:pPr>
    </w:p>
    <w:p w:rsidR="00745DF8" w:rsidRDefault="00745DF8">
      <w:pPr>
        <w:rPr>
          <w:rFonts w:ascii="Times New Roman" w:hAnsi="Times New Roman" w:cs="Times New Roman"/>
          <w:sz w:val="24"/>
          <w:szCs w:val="24"/>
        </w:rPr>
      </w:pPr>
      <w:r>
        <w:rPr>
          <w:rFonts w:ascii="Times New Roman" w:hAnsi="Times New Roman" w:cs="Times New Roman"/>
          <w:sz w:val="24"/>
          <w:szCs w:val="24"/>
        </w:rPr>
        <w:br w:type="page"/>
      </w:r>
    </w:p>
    <w:p w:rsidR="00745DF8" w:rsidRDefault="00745DF8" w:rsidP="00745DF8">
      <w:pPr>
        <w:spacing w:after="0"/>
        <w:ind w:firstLine="567"/>
        <w:jc w:val="center"/>
        <w:rPr>
          <w:rFonts w:ascii="Times New Roman" w:hAnsi="Times New Roman" w:cs="Times New Roman"/>
          <w:b/>
          <w:sz w:val="24"/>
          <w:szCs w:val="24"/>
        </w:rPr>
      </w:pPr>
      <w:r w:rsidRPr="00745DF8">
        <w:rPr>
          <w:rFonts w:ascii="Times New Roman" w:hAnsi="Times New Roman" w:cs="Times New Roman"/>
          <w:b/>
          <w:sz w:val="24"/>
          <w:szCs w:val="24"/>
        </w:rPr>
        <w:lastRenderedPageBreak/>
        <w:t>1.2. Планируемые результаты освоения Программы.</w:t>
      </w:r>
    </w:p>
    <w:p w:rsidR="00745DF8" w:rsidRDefault="00745DF8" w:rsidP="00745DF8">
      <w:pPr>
        <w:spacing w:after="0"/>
        <w:ind w:firstLine="567"/>
        <w:jc w:val="center"/>
        <w:rPr>
          <w:rFonts w:ascii="Times New Roman" w:hAnsi="Times New Roman" w:cs="Times New Roman"/>
          <w:b/>
          <w:sz w:val="24"/>
          <w:szCs w:val="24"/>
        </w:rPr>
      </w:pPr>
    </w:p>
    <w:p w:rsidR="00745DF8" w:rsidRDefault="00745DF8" w:rsidP="00B21CCD">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1.2.1. Целевые ориентиры на этапе завершения дошкольного образования.</w:t>
      </w:r>
    </w:p>
    <w:p w:rsidR="00745DF8" w:rsidRPr="00745DF8" w:rsidRDefault="00745DF8" w:rsidP="00B21CCD">
      <w:pPr>
        <w:spacing w:after="0"/>
        <w:ind w:firstLine="567"/>
        <w:jc w:val="both"/>
        <w:rPr>
          <w:rFonts w:ascii="Times New Roman" w:hAnsi="Times New Roman" w:cs="Times New Roman"/>
          <w:b/>
          <w:sz w:val="24"/>
          <w:szCs w:val="24"/>
        </w:rPr>
      </w:pP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Целевые ориентиры на этапе завершения дошкольного образования:</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r w:rsidR="007B3F53" w:rsidRPr="00ED54FE">
        <w:rPr>
          <w:rFonts w:ascii="Times New Roman" w:hAnsi="Times New Roman" w:cs="Times New Roman"/>
          <w:sz w:val="24"/>
          <w:szCs w:val="24"/>
        </w:rPr>
        <w:t xml:space="preserve"> старается разрешать конфликты;</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45DF8" w:rsidRDefault="00745DF8">
      <w:pPr>
        <w:rPr>
          <w:rFonts w:ascii="Times New Roman" w:hAnsi="Times New Roman" w:cs="Times New Roman"/>
          <w:sz w:val="24"/>
          <w:szCs w:val="24"/>
        </w:rPr>
      </w:pPr>
      <w:r>
        <w:rPr>
          <w:rFonts w:ascii="Times New Roman" w:hAnsi="Times New Roman" w:cs="Times New Roman"/>
          <w:sz w:val="24"/>
          <w:szCs w:val="24"/>
        </w:rPr>
        <w:br w:type="page"/>
      </w:r>
    </w:p>
    <w:p w:rsidR="00745DF8" w:rsidRPr="00745DF8" w:rsidRDefault="00745DF8" w:rsidP="00745DF8">
      <w:pPr>
        <w:ind w:firstLine="567"/>
        <w:jc w:val="both"/>
        <w:rPr>
          <w:rFonts w:ascii="Times New Roman" w:hAnsi="Times New Roman" w:cs="Times New Roman"/>
          <w:b/>
          <w:sz w:val="24"/>
          <w:szCs w:val="24"/>
        </w:rPr>
      </w:pPr>
      <w:r w:rsidRPr="00745DF8">
        <w:rPr>
          <w:rFonts w:ascii="Times New Roman" w:hAnsi="Times New Roman" w:cs="Times New Roman"/>
          <w:b/>
          <w:sz w:val="24"/>
          <w:szCs w:val="24"/>
        </w:rPr>
        <w:lastRenderedPageBreak/>
        <w:t>1.2.2. Планируемые результаты освоения Программы с учетом возрастных и психологических особенностей детей с ОВЗ.</w:t>
      </w:r>
    </w:p>
    <w:p w:rsidR="00FD759B" w:rsidRPr="00ED54FE" w:rsidRDefault="00FD759B" w:rsidP="00745DF8">
      <w:pPr>
        <w:ind w:firstLine="567"/>
        <w:rPr>
          <w:rFonts w:ascii="Times New Roman" w:hAnsi="Times New Roman" w:cs="Times New Roman"/>
          <w:sz w:val="24"/>
          <w:szCs w:val="24"/>
        </w:rPr>
      </w:pPr>
      <w:r w:rsidRPr="00ED54FE">
        <w:rPr>
          <w:rFonts w:ascii="Times New Roman" w:hAnsi="Times New Roman" w:cs="Times New Roman"/>
          <w:sz w:val="24"/>
          <w:szCs w:val="24"/>
        </w:rPr>
        <w:t>Целевые ориентиры конкретизируются в планируемых результатах освоения Программы с учётом возрастных и психологических особенностей детей с ОВЗ, возможностей их развития каждому ребёнку индивидуально.</w:t>
      </w:r>
    </w:p>
    <w:p w:rsidR="00FD759B" w:rsidRPr="00745DF8" w:rsidRDefault="00FD759B" w:rsidP="00745DF8">
      <w:pPr>
        <w:tabs>
          <w:tab w:val="left" w:pos="7050"/>
        </w:tabs>
        <w:spacing w:after="0"/>
        <w:ind w:firstLine="426"/>
        <w:jc w:val="both"/>
        <w:rPr>
          <w:rFonts w:ascii="Times New Roman" w:hAnsi="Times New Roman" w:cs="Times New Roman"/>
          <w:b/>
          <w:sz w:val="24"/>
          <w:szCs w:val="24"/>
        </w:rPr>
      </w:pPr>
      <w:r w:rsidRPr="00745DF8">
        <w:rPr>
          <w:rFonts w:ascii="Times New Roman" w:hAnsi="Times New Roman" w:cs="Times New Roman"/>
          <w:b/>
          <w:sz w:val="24"/>
          <w:szCs w:val="24"/>
        </w:rPr>
        <w:t>Планируемые результаты освоения Программы детьми</w:t>
      </w:r>
      <w:r w:rsidR="0080688F">
        <w:rPr>
          <w:rFonts w:ascii="Times New Roman" w:hAnsi="Times New Roman" w:cs="Times New Roman"/>
          <w:b/>
          <w:sz w:val="24"/>
          <w:szCs w:val="24"/>
        </w:rPr>
        <w:t xml:space="preserve"> </w:t>
      </w:r>
      <w:r w:rsidRPr="00745DF8">
        <w:rPr>
          <w:rFonts w:ascii="Times New Roman" w:hAnsi="Times New Roman" w:cs="Times New Roman"/>
          <w:b/>
          <w:sz w:val="24"/>
          <w:szCs w:val="24"/>
        </w:rPr>
        <w:t>младшего дошкольного возраста (с 3 до 4 лет)</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Речевое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проявляет речевую активность, вступает в контакт со сверстниками и взрослыми, понимает названия действий, предметов, признаков, может показать по просьбе взрослого части тела и лица куклы, части и детали машинки, стула; понимаем двухступенчатую инструкцию; называет предметы, объекты, изображенные на картинке, и действия, ими совершаемые; принимает участие в диалоге; рассказывает простые потешки; общается с помощью предложений, состоящих из двух-трех слов; правильно произносит простые согласные звуки; не нарушает звуко-слоговую структуру двухсложных слов; не допускает ошибок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 согласовании прилагательных с существительными единственного числа мужского и женского рода, при употреблении существительных с уменьшительно-ласкательными суффиксами.</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Познавательное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ориентируется в величине, форме и цвете предметов, не допуская при выполнении заданий ошибок, может назвать три-четыре основных цвета и три-четыре формы, не допускает ошибок, подбирая геометрические формы по образцу; без помощи взрослого собирает пирамидку в порядке убывания размеров колец; может соорудить элементарные постройки из четырех-пяти крупных кубиков по образцу и описанию без помощи взрослого, может без помощи взрослого сложить простые предметные картинки из двух-трех частей; способен соотнести предмет, изображенный на картинке, с описанным взрослым действием, этим предметом совершаемым; владеет на уровне импрессивной речи обобщающими понятиями (игрушки, одежда, обувь, посуда), не совершая при их дифференциации ошибо</w:t>
      </w:r>
      <w:r w:rsidR="007B3F53" w:rsidRPr="00ED54FE">
        <w:rPr>
          <w:rFonts w:ascii="Times New Roman" w:hAnsi="Times New Roman" w:cs="Times New Roman"/>
          <w:sz w:val="24"/>
          <w:szCs w:val="24"/>
        </w:rPr>
        <w:t>к; имеет первичные</w:t>
      </w:r>
      <w:r w:rsidRPr="00ED54FE">
        <w:rPr>
          <w:rFonts w:ascii="Times New Roman" w:hAnsi="Times New Roman" w:cs="Times New Roman"/>
          <w:sz w:val="24"/>
          <w:szCs w:val="24"/>
        </w:rPr>
        <w:t>представления о смене времен года и сезонных изменениях в природе; знает названий нескольких профессий и действий, совершаемых представителями этих профессий; имеет первичные представления о праздниках, принимаем посильное участие в их подготовке.</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Социально-коммуникативное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принимает активное участие в коллективных играх, понимает и принимает условную игровую ситуацию, знает нормы и правила поведения соответственно возрасту, умеет адекватно реагировать на запрет, с радостью принимает похвалу, проявляет симпатию к окружающим, испытывает потребности в самостоятельности, осознает свою гендерную принадлежность, владеет навыками самообслуживания в соответствии с возрастом; у ребенка есть представления об опасности, он держится за перила, спускаясь с лестницы, не пытается бежать по лестнице; не вырывает у взрослого руку, переходя улицу.</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Художественно-эстетическое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Ребенок любит слушать чтение художественных текстов, может сосредоточиться на этой деятельности на 10—15 минут, не отвлекается при этом; договаривает за взрослым слова и словосочетания при чтении стихов, потешек, сказок; пытается сам пересказывать знакомые сказки вслед за взрослым; может показать на иллюстрации героев только что прочитанного литературного произведения, любит рассматривать иллюстрации в детских книжках, не отвлекаясь при этом; умеет правильно держать карандаш, кисточку, фломастер; может </w:t>
      </w:r>
      <w:r w:rsidRPr="00ED54FE">
        <w:rPr>
          <w:rFonts w:ascii="Times New Roman" w:hAnsi="Times New Roman" w:cs="Times New Roman"/>
          <w:sz w:val="24"/>
          <w:szCs w:val="24"/>
        </w:rPr>
        <w:lastRenderedPageBreak/>
        <w:t>самостоятельно проводить линии, рисовать кружки, создавать простейшие изображения по образцу, знает используемые в изобразительной деятельности предметы и материалы; владеет приемами лепки из пластилина; проявляет интерес к музыкальным произведениям, любит слушать музыкальные произведения, подпевает взрослому, поющему детские песенки; различает звучание звучащих игрушек и музыкальных инструментов; при совершении музыкально-ритмических движений под музыку не проявляются раскоординированность, моторная неловкость.</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Физическое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может совершать прыжки на месте на двух ногах и прыжки в длину с места, прыжки с продвижением, в играх, умеет перепрыгивать через шнур, канат, доску шириной 10 см; может влезть на две-три перекладины гимнастической стенки с помощью взрослого; может ходить и бегать на носках, с высоким подниманием колена, в колонне по одному, по кругу, с перешагиванием через предметы, умеет ходить по доске, гимнастической скамейке шириной 15 см; может бросать предметы в горизонтальную цель, расположенную на расстоянии 1 м, сначала одной, потом другой рукой, умет бросать мяч от груди обеими руками; может повторить вслед за взрослым простые движения, не проявляя при этом раскоординированности и моторной неловкости; умеет выполнять упражнения для рук и плечевого пояса, для туловища, для ног с предметами и без предметов; принимает активное участие в организованной взрослым двигательной деятельности; проявляет активность во время бодрствования, адекватен, доброжелателен, в хорошем настроении; умеет самостоятельно мыть и вытирать руки, пользоваться салфеткой и носовым платком, делает это ловко и аккуратно.</w:t>
      </w:r>
    </w:p>
    <w:p w:rsidR="00FD759B" w:rsidRPr="00FE0216" w:rsidRDefault="00FD759B" w:rsidP="00FE0216">
      <w:pPr>
        <w:spacing w:after="0"/>
        <w:ind w:firstLine="426"/>
        <w:jc w:val="center"/>
        <w:rPr>
          <w:rFonts w:ascii="Times New Roman" w:hAnsi="Times New Roman" w:cs="Times New Roman"/>
          <w:b/>
          <w:sz w:val="24"/>
          <w:szCs w:val="24"/>
        </w:rPr>
      </w:pPr>
      <w:r w:rsidRPr="00FE0216">
        <w:rPr>
          <w:rFonts w:ascii="Times New Roman" w:hAnsi="Times New Roman" w:cs="Times New Roman"/>
          <w:b/>
          <w:sz w:val="24"/>
          <w:szCs w:val="24"/>
        </w:rPr>
        <w:t>Планируемые результаты освоения Программы детьми</w:t>
      </w:r>
    </w:p>
    <w:p w:rsidR="00FD759B" w:rsidRPr="00FE0216" w:rsidRDefault="00FD759B" w:rsidP="00FE0216">
      <w:pPr>
        <w:spacing w:after="0"/>
        <w:ind w:firstLine="426"/>
        <w:jc w:val="center"/>
        <w:rPr>
          <w:rFonts w:ascii="Times New Roman" w:hAnsi="Times New Roman" w:cs="Times New Roman"/>
          <w:b/>
          <w:sz w:val="24"/>
          <w:szCs w:val="24"/>
        </w:rPr>
      </w:pPr>
      <w:r w:rsidRPr="00FE0216">
        <w:rPr>
          <w:rFonts w:ascii="Times New Roman" w:hAnsi="Times New Roman" w:cs="Times New Roman"/>
          <w:b/>
          <w:sz w:val="24"/>
          <w:szCs w:val="24"/>
        </w:rPr>
        <w:t>среднего дошкольного возраста (с 4 до 5 лет)</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Речевое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w:t>
      </w:r>
      <w:r w:rsidR="007B3F53" w:rsidRPr="00ED54FE">
        <w:rPr>
          <w:rFonts w:ascii="Times New Roman" w:hAnsi="Times New Roman" w:cs="Times New Roman"/>
          <w:sz w:val="24"/>
          <w:szCs w:val="24"/>
        </w:rPr>
        <w:t xml:space="preserve">ные формы словоизменения; может </w:t>
      </w:r>
      <w:r w:rsidRPr="00ED54FE">
        <w:rPr>
          <w:rFonts w:ascii="Times New Roman" w:hAnsi="Times New Roman" w:cs="Times New Roman"/>
          <w:sz w:val="24"/>
          <w:szCs w:val="24"/>
        </w:rPr>
        <w:t>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анализа; речь ребенка интонирована.</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Познавательное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Социально-коммуникативное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w:t>
      </w:r>
      <w:r w:rsidRPr="00ED54FE">
        <w:rPr>
          <w:rFonts w:ascii="Times New Roman" w:hAnsi="Times New Roman" w:cs="Times New Roman"/>
          <w:sz w:val="24"/>
          <w:szCs w:val="24"/>
        </w:rPr>
        <w:lastRenderedPageBreak/>
        <w:t>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Художественно-эстетическое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потешки, сказки; умеет правильно держать карандаш и кисточку; может создавать в рисовании образы знакомых предметов и многофигурные композиции; 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Физическое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w:t>
      </w:r>
      <w:r w:rsidR="007B3F53" w:rsidRPr="00ED54FE">
        <w:rPr>
          <w:rFonts w:ascii="Times New Roman" w:hAnsi="Times New Roman" w:cs="Times New Roman"/>
          <w:sz w:val="24"/>
          <w:szCs w:val="24"/>
        </w:rPr>
        <w:t>аны представления об опасности.</w:t>
      </w:r>
    </w:p>
    <w:p w:rsidR="00FD759B" w:rsidRPr="00FE0216" w:rsidRDefault="00FD759B" w:rsidP="00FE0216">
      <w:pPr>
        <w:spacing w:after="0"/>
        <w:ind w:firstLine="426"/>
        <w:jc w:val="center"/>
        <w:rPr>
          <w:rFonts w:ascii="Times New Roman" w:hAnsi="Times New Roman" w:cs="Times New Roman"/>
          <w:b/>
          <w:sz w:val="24"/>
          <w:szCs w:val="24"/>
        </w:rPr>
      </w:pPr>
      <w:r w:rsidRPr="00FE0216">
        <w:rPr>
          <w:rFonts w:ascii="Times New Roman" w:hAnsi="Times New Roman" w:cs="Times New Roman"/>
          <w:b/>
          <w:sz w:val="24"/>
          <w:szCs w:val="24"/>
        </w:rPr>
        <w:t>Планируемые результаты освоения программы детьми</w:t>
      </w:r>
    </w:p>
    <w:p w:rsidR="00FD759B" w:rsidRPr="00FE0216" w:rsidRDefault="00FD759B" w:rsidP="00FE0216">
      <w:pPr>
        <w:spacing w:after="0"/>
        <w:ind w:firstLine="426"/>
        <w:jc w:val="center"/>
        <w:rPr>
          <w:rFonts w:ascii="Times New Roman" w:hAnsi="Times New Roman" w:cs="Times New Roman"/>
          <w:b/>
          <w:sz w:val="24"/>
          <w:szCs w:val="24"/>
        </w:rPr>
      </w:pPr>
      <w:r w:rsidRPr="00FE0216">
        <w:rPr>
          <w:rFonts w:ascii="Times New Roman" w:hAnsi="Times New Roman" w:cs="Times New Roman"/>
          <w:b/>
          <w:sz w:val="24"/>
          <w:szCs w:val="24"/>
        </w:rPr>
        <w:t>старшего дошкольного возраста (с 5 до 6 лет)</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Речевое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w:t>
      </w:r>
      <w:r w:rsidRPr="00ED54FE">
        <w:rPr>
          <w:rFonts w:ascii="Times New Roman" w:hAnsi="Times New Roman" w:cs="Times New Roman"/>
          <w:sz w:val="24"/>
          <w:szCs w:val="24"/>
        </w:rPr>
        <w:lastRenderedPageBreak/>
        <w:t>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Познавательное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w:t>
      </w:r>
      <w:r w:rsidR="007B3F53" w:rsidRPr="00ED54FE">
        <w:rPr>
          <w:rFonts w:ascii="Times New Roman" w:hAnsi="Times New Roman" w:cs="Times New Roman"/>
          <w:sz w:val="24"/>
          <w:szCs w:val="24"/>
        </w:rPr>
        <w:t xml:space="preserve">етов относительно себя; владеет </w:t>
      </w:r>
      <w:r w:rsidRPr="00ED54FE">
        <w:rPr>
          <w:rFonts w:ascii="Times New Roman" w:hAnsi="Times New Roman" w:cs="Times New Roman"/>
          <w:sz w:val="24"/>
          <w:szCs w:val="24"/>
        </w:rPr>
        <w:t>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Социально-коммуникативное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Художественно-эстетическое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w:t>
      </w:r>
      <w:r w:rsidRPr="00ED54FE">
        <w:rPr>
          <w:rFonts w:ascii="Times New Roman" w:hAnsi="Times New Roman" w:cs="Times New Roman"/>
          <w:sz w:val="24"/>
          <w:szCs w:val="24"/>
        </w:rPr>
        <w:lastRenderedPageBreak/>
        <w:t>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Физическое развитие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FE0216" w:rsidRDefault="00FE0216">
      <w:pPr>
        <w:rPr>
          <w:rFonts w:ascii="Times New Roman" w:hAnsi="Times New Roman" w:cs="Times New Roman"/>
          <w:sz w:val="24"/>
          <w:szCs w:val="24"/>
        </w:rPr>
      </w:pPr>
      <w:r>
        <w:rPr>
          <w:rFonts w:ascii="Times New Roman" w:hAnsi="Times New Roman" w:cs="Times New Roman"/>
          <w:sz w:val="24"/>
          <w:szCs w:val="24"/>
        </w:rPr>
        <w:br w:type="page"/>
      </w:r>
    </w:p>
    <w:p w:rsidR="00FD759B" w:rsidRPr="007506C2" w:rsidRDefault="00FD759B" w:rsidP="007506C2">
      <w:pPr>
        <w:spacing w:after="0"/>
        <w:ind w:firstLine="426"/>
        <w:jc w:val="center"/>
        <w:rPr>
          <w:rFonts w:ascii="Times New Roman" w:hAnsi="Times New Roman" w:cs="Times New Roman"/>
          <w:b/>
          <w:sz w:val="28"/>
          <w:szCs w:val="28"/>
        </w:rPr>
      </w:pPr>
      <w:r w:rsidRPr="007506C2">
        <w:rPr>
          <w:rFonts w:ascii="Times New Roman" w:hAnsi="Times New Roman" w:cs="Times New Roman"/>
          <w:b/>
          <w:sz w:val="28"/>
          <w:szCs w:val="28"/>
        </w:rPr>
        <w:lastRenderedPageBreak/>
        <w:t>2. Содержательный раздел Программы</w:t>
      </w:r>
    </w:p>
    <w:p w:rsidR="007506C2" w:rsidRDefault="007506C2" w:rsidP="00ED54FE">
      <w:pPr>
        <w:spacing w:after="0"/>
        <w:ind w:firstLine="426"/>
        <w:jc w:val="both"/>
        <w:rPr>
          <w:rFonts w:ascii="Times New Roman" w:hAnsi="Times New Roman" w:cs="Times New Roman"/>
          <w:b/>
          <w:sz w:val="24"/>
          <w:szCs w:val="24"/>
        </w:rPr>
      </w:pPr>
    </w:p>
    <w:p w:rsidR="007506C2" w:rsidRPr="007506C2" w:rsidRDefault="007506C2" w:rsidP="00ED54FE">
      <w:pPr>
        <w:spacing w:after="0"/>
        <w:ind w:firstLine="426"/>
        <w:jc w:val="both"/>
        <w:rPr>
          <w:rFonts w:ascii="Times New Roman" w:hAnsi="Times New Roman" w:cs="Times New Roman"/>
          <w:b/>
          <w:sz w:val="24"/>
          <w:szCs w:val="24"/>
        </w:rPr>
      </w:pPr>
      <w:r w:rsidRPr="007506C2">
        <w:rPr>
          <w:rFonts w:ascii="Times New Roman" w:hAnsi="Times New Roman" w:cs="Times New Roman"/>
          <w:b/>
          <w:sz w:val="24"/>
          <w:szCs w:val="24"/>
        </w:rPr>
        <w:t xml:space="preserve">2.1. Описание образовательной деятельности </w:t>
      </w:r>
      <w:r w:rsidR="007F193C">
        <w:rPr>
          <w:rFonts w:ascii="Times New Roman" w:hAnsi="Times New Roman" w:cs="Times New Roman"/>
          <w:b/>
          <w:sz w:val="24"/>
          <w:szCs w:val="24"/>
        </w:rPr>
        <w:t xml:space="preserve">с воспитанниками с тяжелыми нарушениями речи </w:t>
      </w:r>
      <w:r w:rsidRPr="007506C2">
        <w:rPr>
          <w:rFonts w:ascii="Times New Roman" w:hAnsi="Times New Roman" w:cs="Times New Roman"/>
          <w:b/>
          <w:sz w:val="24"/>
          <w:szCs w:val="24"/>
        </w:rPr>
        <w:t>в соответствии с направлениями развития ребенка, представленными в пяти образовательных областях.</w:t>
      </w:r>
    </w:p>
    <w:p w:rsidR="00404D81" w:rsidRPr="00404D81" w:rsidRDefault="00404D81" w:rsidP="00404D81">
      <w:pPr>
        <w:spacing w:after="0"/>
        <w:ind w:firstLine="426"/>
        <w:jc w:val="both"/>
        <w:rPr>
          <w:rFonts w:ascii="Times New Roman" w:hAnsi="Times New Roman" w:cs="Times New Roman"/>
          <w:sz w:val="24"/>
          <w:szCs w:val="24"/>
        </w:rPr>
      </w:pPr>
      <w:r w:rsidRPr="00404D81">
        <w:rPr>
          <w:rFonts w:ascii="Times New Roman" w:hAnsi="Times New Roman" w:cs="Times New Roman"/>
          <w:sz w:val="24"/>
          <w:szCs w:val="24"/>
        </w:rPr>
        <w:t>Содержание АО</w:t>
      </w:r>
      <w:r>
        <w:rPr>
          <w:rFonts w:ascii="Times New Roman" w:hAnsi="Times New Roman" w:cs="Times New Roman"/>
          <w:sz w:val="24"/>
          <w:szCs w:val="24"/>
        </w:rPr>
        <w:t>О</w:t>
      </w:r>
      <w:r w:rsidRPr="00404D81">
        <w:rPr>
          <w:rFonts w:ascii="Times New Roman" w:hAnsi="Times New Roman" w:cs="Times New Roman"/>
          <w:sz w:val="24"/>
          <w:szCs w:val="24"/>
        </w:rPr>
        <w:t>П предусматривает обучение и воспитание детей с нарушениями развитияречи в детском саду, реализацию коррекционных задач в разнообразных специфических длядетей дошкольного возраста видах деятельности. При этом важным условием реализациисодержанияпрограммыявляетсякомплексныйподходкорганизациикоррекционно-образовательной работы.</w:t>
      </w:r>
    </w:p>
    <w:p w:rsidR="00404D81" w:rsidRPr="00404D81" w:rsidRDefault="00404D81" w:rsidP="00404D81">
      <w:pPr>
        <w:spacing w:after="0"/>
        <w:ind w:firstLine="426"/>
        <w:jc w:val="both"/>
        <w:rPr>
          <w:rFonts w:ascii="Times New Roman" w:hAnsi="Times New Roman" w:cs="Times New Roman"/>
          <w:sz w:val="24"/>
          <w:szCs w:val="24"/>
        </w:rPr>
      </w:pPr>
      <w:r w:rsidRPr="00404D81">
        <w:rPr>
          <w:rFonts w:ascii="Times New Roman" w:hAnsi="Times New Roman" w:cs="Times New Roman"/>
          <w:sz w:val="24"/>
          <w:szCs w:val="24"/>
        </w:rPr>
        <w:t>АО</w:t>
      </w:r>
      <w:r>
        <w:rPr>
          <w:rFonts w:ascii="Times New Roman" w:hAnsi="Times New Roman" w:cs="Times New Roman"/>
          <w:sz w:val="24"/>
          <w:szCs w:val="24"/>
        </w:rPr>
        <w:t>О</w:t>
      </w:r>
      <w:r w:rsidRPr="00404D81">
        <w:rPr>
          <w:rFonts w:ascii="Times New Roman" w:hAnsi="Times New Roman" w:cs="Times New Roman"/>
          <w:sz w:val="24"/>
          <w:szCs w:val="24"/>
        </w:rPr>
        <w:t>П обеспечивает развитие личности, мотивации и способностей детей в различныхвидах деятельности и охватывает пять образовательных областей - речевое, социально-коммуникативное, познавательное, художественно-эстетическое и физическое развитие детей.</w:t>
      </w:r>
    </w:p>
    <w:p w:rsidR="00404D81" w:rsidRPr="00404D81" w:rsidRDefault="00404D81" w:rsidP="00404D81">
      <w:pPr>
        <w:spacing w:after="0"/>
        <w:ind w:firstLine="426"/>
        <w:jc w:val="both"/>
        <w:rPr>
          <w:rFonts w:ascii="Times New Roman" w:hAnsi="Times New Roman" w:cs="Times New Roman"/>
          <w:sz w:val="24"/>
          <w:szCs w:val="24"/>
        </w:rPr>
      </w:pPr>
      <w:r w:rsidRPr="00404D81">
        <w:rPr>
          <w:rFonts w:ascii="Times New Roman" w:hAnsi="Times New Roman" w:cs="Times New Roman"/>
          <w:sz w:val="24"/>
          <w:szCs w:val="24"/>
        </w:rPr>
        <w:t>Содержание работы по област</w:t>
      </w:r>
      <w:r>
        <w:rPr>
          <w:rFonts w:ascii="Times New Roman" w:hAnsi="Times New Roman" w:cs="Times New Roman"/>
          <w:sz w:val="24"/>
          <w:szCs w:val="24"/>
        </w:rPr>
        <w:t>ям полностью соответствует основной образовательной программе дошкольного образованияМ</w:t>
      </w:r>
      <w:r w:rsidRPr="00404D81">
        <w:rPr>
          <w:rFonts w:ascii="Times New Roman" w:hAnsi="Times New Roman" w:cs="Times New Roman"/>
          <w:sz w:val="24"/>
          <w:szCs w:val="24"/>
        </w:rPr>
        <w:t>ДОУ</w:t>
      </w:r>
      <w:r>
        <w:rPr>
          <w:rFonts w:ascii="Times New Roman" w:hAnsi="Times New Roman" w:cs="Times New Roman"/>
          <w:sz w:val="24"/>
          <w:szCs w:val="24"/>
        </w:rPr>
        <w:t xml:space="preserve"> «Детский сад № 215»</w:t>
      </w:r>
      <w:r w:rsidRPr="00404D81">
        <w:rPr>
          <w:rFonts w:ascii="Times New Roman" w:hAnsi="Times New Roman" w:cs="Times New Roman"/>
          <w:sz w:val="24"/>
          <w:szCs w:val="24"/>
        </w:rPr>
        <w:t>.</w:t>
      </w:r>
    </w:p>
    <w:p w:rsidR="007506C2" w:rsidRDefault="00404D81" w:rsidP="00404D81">
      <w:pPr>
        <w:spacing w:after="0"/>
        <w:ind w:firstLine="426"/>
        <w:jc w:val="both"/>
        <w:rPr>
          <w:rFonts w:ascii="Times New Roman" w:hAnsi="Times New Roman" w:cs="Times New Roman"/>
          <w:sz w:val="24"/>
          <w:szCs w:val="24"/>
        </w:rPr>
      </w:pPr>
      <w:r w:rsidRPr="00404D81">
        <w:rPr>
          <w:rFonts w:ascii="Times New Roman" w:hAnsi="Times New Roman" w:cs="Times New Roman"/>
          <w:sz w:val="24"/>
          <w:szCs w:val="24"/>
        </w:rPr>
        <w:t>В соответствии с профилем групп образовательная область «Речевое развитие»выдвин</w:t>
      </w:r>
      <w:r w:rsidR="00202F6C">
        <w:rPr>
          <w:rFonts w:ascii="Times New Roman" w:hAnsi="Times New Roman" w:cs="Times New Roman"/>
          <w:sz w:val="24"/>
          <w:szCs w:val="24"/>
        </w:rPr>
        <w:t>ута в Программе на первый план.</w:t>
      </w:r>
    </w:p>
    <w:p w:rsidR="0065593B" w:rsidRPr="00ED54FE" w:rsidRDefault="00382B8B" w:rsidP="0065593B">
      <w:pPr>
        <w:spacing w:after="0"/>
        <w:ind w:firstLine="426"/>
        <w:jc w:val="both"/>
        <w:rPr>
          <w:rFonts w:ascii="Times New Roman" w:hAnsi="Times New Roman" w:cs="Times New Roman"/>
          <w:sz w:val="24"/>
          <w:szCs w:val="24"/>
        </w:rPr>
      </w:pPr>
      <w:r>
        <w:rPr>
          <w:rFonts w:ascii="Times New Roman" w:hAnsi="Times New Roman" w:cs="Times New Roman"/>
          <w:sz w:val="24"/>
          <w:szCs w:val="24"/>
        </w:rPr>
        <w:t>Отражая специфику образовательной деятельности</w:t>
      </w:r>
      <w:r w:rsidR="0065593B" w:rsidRPr="00ED54FE">
        <w:rPr>
          <w:rFonts w:ascii="Times New Roman" w:hAnsi="Times New Roman" w:cs="Times New Roman"/>
          <w:sz w:val="24"/>
          <w:szCs w:val="24"/>
        </w:rPr>
        <w:t xml:space="preserve"> в группе </w:t>
      </w:r>
      <w:r>
        <w:rPr>
          <w:rFonts w:ascii="Times New Roman" w:hAnsi="Times New Roman" w:cs="Times New Roman"/>
          <w:sz w:val="24"/>
          <w:szCs w:val="24"/>
        </w:rPr>
        <w:t xml:space="preserve">комбинированной направленности </w:t>
      </w:r>
      <w:r w:rsidR="0065593B" w:rsidRPr="00ED54FE">
        <w:rPr>
          <w:rFonts w:ascii="Times New Roman" w:hAnsi="Times New Roman" w:cs="Times New Roman"/>
          <w:sz w:val="24"/>
          <w:szCs w:val="24"/>
        </w:rPr>
        <w:t xml:space="preserve">детей с </w:t>
      </w:r>
      <w:r>
        <w:rPr>
          <w:rFonts w:ascii="Times New Roman" w:hAnsi="Times New Roman" w:cs="Times New Roman"/>
          <w:sz w:val="24"/>
          <w:szCs w:val="24"/>
        </w:rPr>
        <w:t>тяжелыми нарушениями речи (ОНР),</w:t>
      </w:r>
      <w:r w:rsidR="0065593B" w:rsidRPr="00ED54FE">
        <w:rPr>
          <w:rFonts w:ascii="Times New Roman" w:hAnsi="Times New Roman" w:cs="Times New Roman"/>
          <w:sz w:val="24"/>
          <w:szCs w:val="24"/>
        </w:rPr>
        <w:t xml:space="preserve"> и учитывая основную ее направленность, а также имея в виду принцип интеграции образовательных областей, необходимо включать задачи речевого развития не только в образовательную область «Речевое развитие», но и в другие области.</w:t>
      </w:r>
    </w:p>
    <w:p w:rsidR="0065593B" w:rsidRDefault="0065593B" w:rsidP="00404D81">
      <w:pPr>
        <w:spacing w:after="0"/>
        <w:ind w:firstLine="426"/>
        <w:jc w:val="both"/>
        <w:rPr>
          <w:rFonts w:ascii="Times New Roman" w:hAnsi="Times New Roman" w:cs="Times New Roman"/>
          <w:sz w:val="24"/>
          <w:szCs w:val="24"/>
        </w:rPr>
      </w:pPr>
    </w:p>
    <w:p w:rsidR="00FD759B" w:rsidRPr="007506C2" w:rsidRDefault="00FD759B" w:rsidP="007506C2">
      <w:pPr>
        <w:spacing w:after="0"/>
        <w:ind w:firstLine="426"/>
        <w:jc w:val="center"/>
        <w:rPr>
          <w:rFonts w:ascii="Times New Roman" w:hAnsi="Times New Roman" w:cs="Times New Roman"/>
          <w:b/>
          <w:sz w:val="24"/>
          <w:szCs w:val="24"/>
        </w:rPr>
      </w:pPr>
      <w:r w:rsidRPr="007506C2">
        <w:rPr>
          <w:rFonts w:ascii="Times New Roman" w:hAnsi="Times New Roman" w:cs="Times New Roman"/>
          <w:b/>
          <w:sz w:val="24"/>
          <w:szCs w:val="24"/>
        </w:rPr>
        <w:t>Образовательная область «Речевое развитие»</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Младший дошкольный возраст (с 3 до 4 лет)</w:t>
      </w:r>
    </w:p>
    <w:p w:rsidR="00FD759B" w:rsidRPr="007506C2" w:rsidRDefault="00FD759B" w:rsidP="00ED54FE">
      <w:pPr>
        <w:spacing w:after="0"/>
        <w:ind w:firstLine="426"/>
        <w:jc w:val="both"/>
        <w:rPr>
          <w:rFonts w:ascii="Times New Roman" w:hAnsi="Times New Roman" w:cs="Times New Roman"/>
          <w:sz w:val="24"/>
          <w:szCs w:val="24"/>
        </w:rPr>
      </w:pPr>
      <w:r w:rsidRPr="007506C2">
        <w:rPr>
          <w:rFonts w:ascii="Times New Roman" w:hAnsi="Times New Roman" w:cs="Times New Roman"/>
          <w:sz w:val="24"/>
          <w:szCs w:val="24"/>
        </w:rPr>
        <w:t>РАЗВИТИЕ ИМПРЕССИВНОЙ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Формировать умение соотносить предметы, действия, признаки с их словесным обозначением.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понимать обобщающие слова (игрушки, туалетные принадлежности, одежда, обувь, мебель, продукты питания, посуда, домашние птицы, животные; дикие птицы, животные; цветы).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Уточнять понимание личных местоимений (я, мы, ты, вы, он, она, они), притяжательных местоимений (мой, твой), притяжательных прилагательных (мамин, папин).</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различать глаголы и прилагательные, противоположные по значению (надевать — снимать, завязывать — развязывать; большой — маленький, длинный — короткий, широкий — узкий, высокий — низкий).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понимать предлоги и наречия, выражающие пространственные отношения (в, на, вверху, внизу, впереди, сзади, слева, справа).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различение количественных числительных (один, два, три).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дифференцировать формы единственного и множественного числа имен существительных мужского и женского рода (кот — коты, мяч — мячи, дом — дома, кукла — куклы, рука — руки),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(-к, -ик, -чик, -ок, -чек, -очк, -ечк, -ен, -ят).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Учить дифференцировать формы единственного и множественного числа глаголов (играет — играют, спит — спят); глаголы прошедшего времени по родам (сидел — сидела); возвратные и невозвратные глаголы (умывает — умывается).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Работать над различением падежных форм личных местоимений (меня, мне, тебя,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тебе).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внимание к звукослоговой структуре слова. Учить различать на слух длинные и короткие слова.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вслушиваться в речь. Развивать в ситуативной речи понимание простых предложений и коротких текстов.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ЭКСПРЕССИВНОЙ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экспрессивного словаря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Расширять, уточнять, активизировать номинативный словарь на основе обогащения представлений об окружающем по лексическим темам: семья, игрушки, туалетные принадлежности, одежда, обувь, мебель, продукты питания, посуда, домашние птицы и животные, дикие птицы и животные, транспорт, цветы, насекомые. Активизировать использование слов, обозначающих существенные част</w:t>
      </w:r>
      <w:r w:rsidR="00BA349B" w:rsidRPr="00ED54FE">
        <w:rPr>
          <w:rFonts w:ascii="Times New Roman" w:hAnsi="Times New Roman" w:cs="Times New Roman"/>
          <w:sz w:val="24"/>
          <w:szCs w:val="24"/>
        </w:rPr>
        <w:t>и, детали предметов и объектов.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глагольный словарь за счет активного усвоения глаголов по изучаемым лексическим темам.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Ввести в речь прилагательные, обозначающие признаки и качества предметов: цвет (красный, синий, желтый, зеленый), свойства (сладкий, кислый), величину (большой, маленький), оценку (хороший, плохой).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Ввести в речь личные местоимения (я, мы, ты, вы, он, она, они).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Обогатить активной словарь наречиями, обозначающими местонахождение предметов (там, тут, вот, здесь), сравнение (больше, меньше), количество (много, мало), оценку действий (хорошо, плохо), ощущения (тепло, холодно, вкусно).</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Формирование и совершенствование грамматического строя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(кот — коты, мяч — мячи, дом — дома, кукла — куклы, нога — ноги).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образовывать и использовать в речи формы имен существительных мужского и женского родов в винительном,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(в, на, 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образовывать и использовать в речи существительные с уменьшительно-ласкательными суффиксами (-к, -ик, -чик, -ок, -чек, -очк, -ечк, -ен, -ят).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образовывать и использовать в речи формы повелительного наклонения глаголов в единственном и множественном числе (иди, идите), инфинитива (стоять, петь), глаголов изъявительного наклонения в единственном и множественном числе настоящего времени (стоит, стоят).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различать, образовывать и использовать формы глаголов прошедшего времени мужского и женского рода, единственного и множественного числа (упал, упала, упали).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Обучать согласованию прилагательных с существительными мужского и женского рода единственного числа в именительном падеже (большой мяч, маленькая груша).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(мамин, папин).</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согласовывать числительное «один» с существительными в роде и числе в именительном падеже (один жук, одна кукла, одно ведерко).</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Учить согласовывать притяжательные местоимения с существительными (моя книжка, мой мяч), правильно употреблять местоимения меня, мне.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двусловное предложение (Дай мяч. Катя спит. Аня, иди. Я пою. Можно кубик?), фразы с прямым дополнением (Вова, дай мяч. Аня, на кубик. Даня ест суп.) Формировать умение отвечать на поставленные вопросы по простым сюжетным картинкам (Кто это? Что он делает? Что это?), составлять предложения по небольшой сюжетной картинке с одним действующим лицом (Дети спят. Мама варит суп.)</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фонематической системы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внимание к звуковой стороне речи. Формировать умение различать гласные звуки по принципу контраста: [а] — не [а], [у] — [а], [и] — [у], [э] — [о], [и] — [о], [э]— [у]; гласные, близкие по артикуляции: [у]—[о].</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дифференцировать согласные раннего онтогенеза, отличающиеся по артикуляции, в открытых слогах: [б]—[н], [м]—[т], [п]—[г] и т. п.</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различать слова, сходные по звучанию (кот — кит, бочка — точка, миска — киска).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внимание к звукослоговой структуре слова в упражнениях на различение длинных и коротких слов; на простукивание, прохлопывание, протопывание</w:t>
      </w:r>
      <w:r w:rsidR="00BA349B" w:rsidRPr="00ED54FE">
        <w:rPr>
          <w:rFonts w:ascii="Times New Roman" w:hAnsi="Times New Roman" w:cs="Times New Roman"/>
          <w:sz w:val="24"/>
          <w:szCs w:val="24"/>
        </w:rPr>
        <w:t>слогового рисунка слова.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фонетической стороны языка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правильное речевое диафрагмальное дыхание и длительный ротовой выдох. Развивать длительность речевого выдоха. Развивать силу, динамику и модуляцию голоса. Развивать подражание речевым звукам.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Активизировать движения артикуляционного аппарата с помощью специальных упражнений и уточнить артикулирование (четкость произношения) гласных звуков [а], [о], [у], [и] и согласных раннего онтогенеза: [м], [м], [н], [н], [п], [п'], [т], [т'], [ф] [ф], [в], [в], [б], [б], [к], [к], [г], [г], [х], [х]6</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правильный, умеренный темп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интонационную выразительность, ритмичность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речевого общения и разговорной диалогической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потребность в речевом общении.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заканчивать фразу, учить договаривать за взрослым слова и словосочетания в потешках, упражнениях, стихотворениях.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отвечать на вопросы по прослушанным сказкам.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отвечать на вопросы по предметной, сюжетной картинкам, по демонстрации действий.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умение передавать содержание знакомой сказки по серии картинок с помощью логопеда.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Заучивать небольшие песенки, потешки, стихотворения с опорой на картинки. Развивать эмоционально-выразительные жесты и мимику.</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Средний дошкольный возраст (с 4 до 5 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СЛОВАРЯ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понимать обобщающее значение слов и формировать обобщающие понятия.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Сформировать понимание простых предлогов.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понятие слово и умение оперировать им.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ФОРМИРОВАНИЕ ГРАММАТИЧЕСКОГО СТРОЯ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различать и употреблять существительные мужского, женского и среднего рода в единственном и множественном числе в именительном падеже. 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образовывать и использовать в речи существительные с уменьшительно-ласкательными суффиксами.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различать и употреблять противоположные по значению</w:t>
      </w:r>
      <w:r w:rsidR="00BA349B" w:rsidRPr="00ED54FE">
        <w:rPr>
          <w:rFonts w:ascii="Times New Roman" w:hAnsi="Times New Roman" w:cs="Times New Roman"/>
          <w:sz w:val="24"/>
          <w:szCs w:val="24"/>
        </w:rPr>
        <w:t xml:space="preserve"> названия действий и признаков.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Обучать согласованию притяжательных местоимений и имен прилагательных с существительными мужского, женского и среднего рода.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согласовывать числительные с существительными мужского и женского рода.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Обучать распространению простых предложений однородными подлежащими и сказуемыми.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ФОНЕТИКО-ФОНЕМАТИЧЕСКОЙ СИСТЕМЫ ЯЗЫКА И НАВЫКОВЯЗЫКОВОГО АНАЛИЗА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просодической стороны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правильное речевое дыхание и длительный ротовой выдох. Формировать навык мягкого голосоведения.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правильный умеренный темп речи (по подражанию логопеду). Развивать ритмичность и интонационную выразительность речи, модуляцию голоса.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Коррекция произносительной стороны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Уточнить произношение гласных звуков и согласных раннего онтогенеза в свободной речевой деятельности.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Активизировать движения речевого аппарата, готовить его к формированию звуков всех групп.</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Работа над слоговой структурой слова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различать на слух длинные и короткие слова.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понятие слог (часть слова) и умение оперировать этим понятием.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Совершенствование фонематического восприятия, навыков звукового анализа и синтеза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умение различать гласные и согласные звуки. Научить выделять из ряда звуков гласные звуки.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первоначальные навыки анализа и синтеза. Научить выполнять анализ и синтез слияний гласных звуков.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Научить выделять начальные ударные гласные [а], [у], [о], [и], из слов, различать слова с начальными ударными гласными.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Научить выделять согласные звуки [т], [п], [н], [м], [к] из ряда звуков, слогов,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(ам, он, пу, та, кот, уха).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Научить подбирать слова с заданным звуком.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понятия звук, гласный звук, согласный звук и умен</w:t>
      </w:r>
      <w:r w:rsidR="00BA349B" w:rsidRPr="00ED54FE">
        <w:rPr>
          <w:rFonts w:ascii="Times New Roman" w:hAnsi="Times New Roman" w:cs="Times New Roman"/>
          <w:sz w:val="24"/>
          <w:szCs w:val="24"/>
        </w:rPr>
        <w:t>ие оперировать этими понятиями.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ОБУЧЕНИЕ ЭЛЕМЕНТАМ ГРАМОТЫ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понятие буквы и представление о том, чем звук отличается от буквы.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Познакомить с гласными буквами А, У, О, И, с согласными буквами Т, П, Н, М, К.</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навыки составления букв из палочек, выкладывания из шнурочка и мозаики, лепки из пластилина, «рисования» по тонкому слою манки и 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навыки составления и чтения слияний гласных, закрытых и открытых слогов и слов с пройденными буквами, осознанного чтения коротких слов.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СВЯЗНОЙ РЕЧИ И НАВЫКОВ РЕЧЕВОГО ОБЩЕНИЯ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умение вслушиваться в обращенную речь, понимать ее содержание. Развивать реакцию на интонацию и мимику, соответствующую интонации. Работать над соблюдением единства и адекватности речи, мимики, пантомимики, жестов — выразительных речевых средств в игре и ролевом поведении. Формировать умение «оречевлять» игровую ситуацию.</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умение поддерживать беседу, задавать вопросы и отвечать на них, выслушивать друг друга до конца.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Старший дошкольный возраст (с 5 до 6 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СЛОВАРЯ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Обеспечить переход от накопленных представлений и пассивного речевого запаса к активному использованию речевых средств.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Расширить объем правильно произносимых существительных — названий предметов, объектов, их частей по всем изучаемым лексическим темам.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w:t>
      </w:r>
      <w:r w:rsidRPr="00ED54FE">
        <w:rPr>
          <w:rFonts w:ascii="Times New Roman" w:hAnsi="Times New Roman" w:cs="Times New Roman"/>
          <w:sz w:val="24"/>
          <w:szCs w:val="24"/>
        </w:rPr>
        <w:lastRenderedPageBreak/>
        <w:t>растениями, материалами; притяжательными прилагательными, прилагательными с ласкательным значением.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сопоставлять предметы и явления и на этой основе обеспечить понимание и использование в речи слов-синонимов и слов-антонимов.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Расширить понимание значения простых предлогов и активизировать их использование в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понятие слово и умение оперировать им.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ФОРМИРОВАНИЕ И СОВЕРШЕНСТВОВАНИЕГРАММАТИЧЕСКОГО СТРОЯ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-онок,-енок, -ат,-ят, глаголов с различными приставками.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Научить образовывать и использовать в экспрессивной речи относительные и притяжательные прилагательные.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 согласования прилагательных и числительных с существительными в роде, числе, падеже.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умение составлять простые предложения с противительными союзами, сложносочиненные и сложноподчиненные предложения.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понятие предложение и умение оперировать им, а также навык анализа простого двусоставного предложения из двух-трех слов (без предлога).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ФОНЕТИКО-ФОНЕМАТИЧЕСКОЙ СИСТЕМЫ ЯЗЫКАИ НАВЫКОВ ЯЗЫКОВОГО АНАЛИЗА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просодической стороны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правильное речевое дыхание и длительный ротовой выдох. Закрепить навык мягкого голосоведения.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умеренный темп речи по подражанию педагогу и в упражнениях на координацию речи с движением.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ритмичность речи, ее интонационную выразительность, модуляцию голоса.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Коррекция произносительной стороны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правильное произношение имеющихся звуков в игровой и свободной речевой деятельности.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Активизировать движения речевого аппарата, готовить его к формированию звуков всех групп.</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Работа над слоговой структурой слова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Обеспечить дальнейшее усвоение и использование в речи слов различной звукослоговой структуры.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навыки слогового анализа и синтеза слов, состоящих из двух слогов, одного слога, трех слогов.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понятие слог и умение оперировать им.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Совершенствование фонематического восприятия, навыков звукового анализа и синтеза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умение различать на слух гласные звуки.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Закреплять навык выделения заданных звуков из ряда звуков, гласных из начала слова, согласных из конца и начала слова.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навык различения согласных звуков по признакам: глухой — звонкий, твердый — мягкий.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понятия звук, гласный звук, согласный звук.</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понятия звонкий согласный звук, глухой согласный звук, мягкий согласный звук, твердый согласный звук.</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ОБУЧЕНИЕ ЭЛЕМЕНТАМ ГРАМОТЫ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понятие буквы и представление о том, чем звук отличается от буквы. Познакомить с буквами Б, Д, Г, Ф, В, Х, Ы, С, З, Ш, Ж, Э.</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навык чтения слогов с пройденными буквами.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навыки осознанного чтения слов и предложений с пройденными буквами.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СВЯЗНОЙ РЕЧИ И РЕЧЕВОГО ОБЩЕНИЯ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умение отвечать на вопросы кратко и полно, задавать вопросы, вести диалог, выслушивать друг друга до конца.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 пересказа хорошо знакомых сказок и коротких текстов.</w:t>
      </w:r>
    </w:p>
    <w:p w:rsidR="00FD759B"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умение «оречевлять» игровую ситуацию и на этой основе развивать коммуникативную функцию речи.</w:t>
      </w:r>
    </w:p>
    <w:p w:rsidR="00DB0436" w:rsidRPr="00ED54FE" w:rsidRDefault="00DB0436"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lastRenderedPageBreak/>
        <w:t>Старший дошкольный возраст</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(подготовительная к школе группа) (с 6 до 7лет)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СЛОВАРЯ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Расширять, уточнять и активизировать словарь на основе систематизации и обобщения знаний об окружающем.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экспрессивную речь сложными словами, неизменяемыми словами, словами-антонимами и словами-синонимами.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Расширять представления о переносном значении и многозначности слов. Учить использовать слова в переносном значении, многозначные слова.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Способствовать дальнейшему овладению приставочными глаголами, глаголами с оттенками значений.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Способствовать практическому овладению всеми простыми и основными сложными предлогами.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экспрессивную речь за счет имен числительных, местоименных форм, наречий, причастий.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понятие слово и умение оперировать им.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СОВЕРШЕНСТВОВАНИЕ ГРАММАТИЧЕСКОГО СТРОЯ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умение образовывать и использовать имена существительные и имена прилагательные с уменьшительными суффиксами.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образовывать и использовать имена существительные с увеличительными суффиксами и суффиксами единичности.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умение образовывать и использовать в активной речи сравнительную степень имен прилагательных.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знание некоторых правил правописания, с которыми дети были ознакомлены в предыдущей группе.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ФОНЕТИКО-ФОНЕМАТИЧЕСКОЙ СИСТЕМЫ ЯЗЫКА И НАВЫКОВ ЯЗЫКОВОГО АНАЛИЗА И СИНТЕЗА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просодической стороны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детей произвольно изменять силу голоса: говорить тише, громче, умеренно громко, тихо, шепотом.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тембровую окраску голоса, совершенствовать умение изменять высоту тона в играх.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говорить в спокойном темпе.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Продолжать работу над четкостью дикции, интонационной выразительностью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Коррекция произносительной стороны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Активизировать и совершенствовать движения речевого аппарата.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Уточнить произношение звуков [й], [ц], [ч], [щ] в слогах, словах, предложениях, небольших текстах, в игровой и свободной речевой деятельности.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Завершить автоматизацию правильного произношения звуков всех групп в свободной речевой деятельности.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Работа над слоговой структурой слова, формирование навыков слогового анализа и синтеза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Продолжить работу над трехсложными словами со стечением согласных и закрытыми слогами (абрикос, апельсин) и введением их в предложения.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навыки слогового анализа и синтеза слов, состоящих из одного, двух, трех слогов.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Совершенствование фонематических представлений, навыков звукового анализа и синтеза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Познакомить с новыми звуками [й], [ц], [ч], [щ], [л], [л'], [р], [р']. Сформировать умение выделять эти звуки на фоне слова, подбирать слова с этими звуками.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навыки звукового анализа и синтеза слов из трех-пяти звуков.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ОБУЧЕНИЕ ГРАМОТЕ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Познакомить с буквами Й, Е, Ё, Ю, Я, Ц, Ч, Щ, Л, Р, Ь, Ъ.</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умение правильно называть буквы русского алфавита.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навыки выкладывания букв из палочек, кубиков, мозаики; «печатания»; лепки их из пластилина.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умение трансформировать буквы, различать правильно и неправильно напечатанные буквы, «допечатывать» незаконченные буквы.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 осознанного чтения слов, предложений, небольших текстов.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знание уже известных детям правил правописания. Познакомить детей с некоторыми правилами правописания (написание ча-ща с буквой А, чу-щу с буквой 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Научить разгадывать ребусы, решать кроссворды, читать изографы.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СВЯЗНОЙ РЕЧИ И РЕЧЕВОГО ОБЩЕНИЯ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Развивать стремление обсуждать увиденное, рассказывать о переживаниях, впечатлениях.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Стимулировать развитие и формирование не только познавательного интереса, но и познавательного общения.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навыки ведения диалога, умение задавать вопросы, отвечать на них полно или кратко.</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навыки пересказа знакомых сказок и небольших рассказов.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навык пересказа небольших рассказов с изменением времени действия или лица рассказчика.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7506C2" w:rsidRDefault="007506C2" w:rsidP="007506C2">
      <w:pPr>
        <w:spacing w:after="0"/>
        <w:ind w:firstLine="426"/>
        <w:jc w:val="center"/>
        <w:rPr>
          <w:rFonts w:ascii="Times New Roman" w:hAnsi="Times New Roman" w:cs="Times New Roman"/>
          <w:b/>
          <w:sz w:val="24"/>
          <w:szCs w:val="24"/>
        </w:rPr>
      </w:pPr>
    </w:p>
    <w:p w:rsidR="00FD759B" w:rsidRPr="007506C2" w:rsidRDefault="00FD759B" w:rsidP="007506C2">
      <w:pPr>
        <w:spacing w:after="0"/>
        <w:ind w:firstLine="426"/>
        <w:jc w:val="center"/>
        <w:rPr>
          <w:rFonts w:ascii="Times New Roman" w:hAnsi="Times New Roman" w:cs="Times New Roman"/>
          <w:b/>
          <w:sz w:val="24"/>
          <w:szCs w:val="24"/>
        </w:rPr>
      </w:pPr>
      <w:r w:rsidRPr="007506C2">
        <w:rPr>
          <w:rFonts w:ascii="Times New Roman" w:hAnsi="Times New Roman" w:cs="Times New Roman"/>
          <w:b/>
          <w:sz w:val="24"/>
          <w:szCs w:val="24"/>
        </w:rPr>
        <w:t>Образовательная область «Познавательное развитие»</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Младший дошкольный возраст (с 3 до 4 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первоначальные представления ребенка о себе, окружающих его людях, о труде взрослых (продавец, шофер, дворник, помощник воспитателя и др.).</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представления об отдельных объектах живой и неживой природы и их свойствах: вода, воздух, песок, глина, камни, земля (почва), дикие и домашние животные, комнатные (декоративные) и дикорастущие растения; о наиболее ярко выраженных сезонных явлениях;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представления об устройстве человеческого жилья (квартиры, дома), о предметах домашнего обихода (мебели, одежде, посуде и т.д.), о материалах, из которых изготовлены предметы, об отдельных транспортных средствах и т.п.</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умения выделять в объектах цвет, форму, величину; соотносить окружающие предметы с сенсорными эталонами, использовать эталоны в разных видах практической деятельности.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Овладеть элементарными приемам группировки, нахождения общего и отличного, выстраивания сериационного ряда из нескольких предметов по одному признаку; сравнения предметов; различения количественных группы предметов и определение их словами (один-много-мало); определения отношений между ними (больше — меньше — поровну) с использованием приемов наложения и приложения одного предмета к другому.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первые пространственные ориентировки и простейшие способы размещения конструкций по горизонтали (дорожки разной длины и ширины, заборы разной высоты и формы) и вертикали (башенка, лесенка), а также способы соединения деталей для создания целостной конструкции.</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Средний дошкольный возраст (с 4 до 5 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стремление детей узнавать новое, задавать вопросы, формиро</w:t>
      </w:r>
      <w:r w:rsidR="00BA349B" w:rsidRPr="00ED54FE">
        <w:rPr>
          <w:rFonts w:ascii="Times New Roman" w:hAnsi="Times New Roman" w:cs="Times New Roman"/>
          <w:sz w:val="24"/>
          <w:szCs w:val="24"/>
        </w:rPr>
        <w:t>вание познавательной мотивации.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умение детей сравнивать предметы, находить в них сходство и различие, систематизировать и группировать их по разным основаниям (цвету, форме, величине), выстраивать 5—7 предметов в ряды в возрастающем или убывающем порядке с небольшой разницей в размере; формировать обобщенный способ обследования предметов.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умение различать пространственные характеристики объектов — протяженности (высоты, ширины); месторасположения частей и деталей (сверху, снизу, над, под и др.); умение анализировать объекты в следующей последовательности: объект в целом — части и их расположение — детали — вновь объект в целом, что создает целостно-расчлененное представление об объектах.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Формировать элементарные представления о взаимосвязях и зависимостях в окружающем мире.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Расширять представления детей об устройстве человеческого жилья (в городе и деревне), о труде взрослых, их хозяйственной деятельности (в доме, на улице, в городе, в деревне), о транспорте, предметах домашнего обихода, мебели, одежды, домашней утвари и т.п.</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первоначальные представления о малой родине и Отечестве, об отечественных традициях и праздниках.</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Старший дошкольный возраст (с 5 до 6 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мышление, его знаково-символической функции в процессе разных видов детской деятельности, развивать общие познавательные способности детей: умения наблюдать, описывать, сравнивать, классифицировать, строить предположения и предлагать способы их проверки.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представления детей о профессиях, профессиональных принадлежностях и занятиях людей; об отдельных процессах производства продуктов питания, одежды, предметов домашнего хозяйства, прикладного искусства и т.п.; о затратах труда и материалов на изготовление необходимых для жизни человека вещей.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Приобщать детей к прошлому и настоящему своей семьи, своей культуры, а также к явлениям других культур.</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 детей элементарные представления о целостности природы и взаимозависимости ее компонентов, о взаимосвязях и взаимодействии живых организмов со средой обитания (особенности внешнего вида, поведения животных и среды обитания, связь растений со средой обитания), о взаимосвязи человека и природы.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 детей основы экологически грамотного поведения, навыки ресурсосбережения: экономно расходовать воду, бумагу, пластилин, глину, бережно относиться к живой и неживой природе и представлений о переработке отходов и мусора.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умения детей систематизировать (группировать) предметы по 2—3 выделенным признакам: цвету, форме, параметрам величины (высоте, ширине, длине, толщине); выстраивать сериационные ряды из 10 и более предметов с незначительной (до 0,5 см) разницей в величине; вести целостно-расчлененный анализ объектов.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Обучать счету до 10, различению количественного и порядкового счета, определению состава чисел до 5 (включительно) из отдельных единиц и из двух меньших чисел.</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Подвести к пониманию зависимости структуры конструкции от ее практического использования.</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Старший дошкольный возраст</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(подготовительная к школе группа) (с 6 до 7лет)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символическую функцию мышления и общие познавательные способности детей: способность выявлять общее и различное, обобщать, прослеживать закономерности, классифицировать предметы по разным признакам (внешним и функциональным); устанавливать простые связи между явлениями и предметами, предсказывать изменения предметов в результате воздействия на них, прогнозировать эффект от своих действий.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основы патриотизма — любовь к своей семье, детскому саду, родной природе, соотечественникам; уважительное отношение к ее символике — флагу, гербу, гимну.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и обогащать представления детей о целостности природы Земли и о взаимосвязях ее компонентов: живых организмов между собой и с различными средами в ближайшем окружении и в других природных зонах (животные и растения тундры, тайги, степи, пустыни и т.п.); о приспособленности животных и растений к разным условиям местообитания; о круговоротах в природе.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Формировать систему ценностей, основанную на непотребительском отношении к природе и понимании самоценности природы; бережное отношение к живой и неживой </w:t>
      </w:r>
      <w:r w:rsidRPr="00ED54FE">
        <w:rPr>
          <w:rFonts w:ascii="Times New Roman" w:hAnsi="Times New Roman" w:cs="Times New Roman"/>
          <w:sz w:val="24"/>
          <w:szCs w:val="24"/>
        </w:rPr>
        <w:lastRenderedPageBreak/>
        <w:t>природе, воспитывать навыки ресурсосбережения (беречь воду, свет, продукты питания и др.);</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Расширять представления о профессиях взрослых и стремление ценить его общественную значимость, беречь результаты труда, включаться в совместные со взрослыми трудовые действия.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умение применять эталоны в качестве меры конкретных свойств предметов и вещей.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умение анализировать условия функционирования будущей конструкции и на основе этого создавать образ конструкции; умение создавать варианты одного и того же объекта в соответствии с постепенно усложняющимися условиями.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Подвести к пониманию отношений между числами, образованию чисел второго десятка, знакомить с цифрами и некоторыми математическими знаками, измерению с помощью условной мерки; овладению ориентировкой в пространстве и времени.</w:t>
      </w:r>
    </w:p>
    <w:p w:rsidR="007506C2" w:rsidRDefault="007506C2" w:rsidP="007506C2">
      <w:pPr>
        <w:spacing w:after="0"/>
        <w:ind w:firstLine="426"/>
        <w:jc w:val="center"/>
        <w:rPr>
          <w:rFonts w:ascii="Times New Roman" w:hAnsi="Times New Roman" w:cs="Times New Roman"/>
          <w:b/>
          <w:sz w:val="24"/>
          <w:szCs w:val="24"/>
        </w:rPr>
      </w:pPr>
    </w:p>
    <w:p w:rsidR="00FD759B" w:rsidRPr="007506C2" w:rsidRDefault="00FD759B" w:rsidP="007506C2">
      <w:pPr>
        <w:spacing w:after="0"/>
        <w:ind w:firstLine="426"/>
        <w:jc w:val="center"/>
        <w:rPr>
          <w:rFonts w:ascii="Times New Roman" w:hAnsi="Times New Roman" w:cs="Times New Roman"/>
          <w:b/>
          <w:sz w:val="24"/>
          <w:szCs w:val="24"/>
        </w:rPr>
      </w:pPr>
      <w:r w:rsidRPr="007506C2">
        <w:rPr>
          <w:rFonts w:ascii="Times New Roman" w:hAnsi="Times New Roman" w:cs="Times New Roman"/>
          <w:b/>
          <w:sz w:val="24"/>
          <w:szCs w:val="24"/>
        </w:rPr>
        <w:t>Образовательная область «Социально – коммуникативное развитие»</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Младший дошкольный возраст (с 3 до 4 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Приобщать детей к культурным нормам поведения и общения.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эмоциональную отзывчивость, проявление интереса и доброжелательного отношения друг к другу.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общение и интерес к совместной деятельности со взрослыми и сверстниками.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первые представления о труде взрослых и позитивное отношение к посильному участию в трудовых действиях.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первоначальные представления о безопасном поведении.</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Средний дошкольный возраст (с 4 до 5 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 детей культурные нормы поведения и общения с детьми и взрослыми.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 детей доброжелательное отношение друг к другу на основе понимания эмоционального состояния другого, чувство принадлежности к своей семье, сообществу детей.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Создать условия для содержательного общения и совместной деятельности со взрослыми и сверстниками; поддержки развитии самостоятельности в самообслуживании и при организации разных игр.</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 детей понимание значения своего труда для других,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Обучать детей правилам безопасного поведения в различных ситуациях.</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Старший дошкольный возраст (с 5 до 6 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Создать условия для присвоения детьми культурных норм поведения и общения, а также </w:t>
      </w:r>
      <w:r w:rsidR="00BA349B" w:rsidRPr="00ED54FE">
        <w:rPr>
          <w:rFonts w:ascii="Times New Roman" w:hAnsi="Times New Roman" w:cs="Times New Roman"/>
          <w:sz w:val="24"/>
          <w:szCs w:val="24"/>
        </w:rPr>
        <w:t>ценностей, принятых в обществе.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 детей отзывчивое и уважительное отношение к сверстникам и взрослым, членам своей семьи, сообществу детей и взрослых в группе, формировать первоначальные основы патриотизма.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способности к организации взаимодействия со взрослыми и сверстниками в ходе совместной деятельности, поддерживать самостоятельность в процессе реализации разных видов детской деятельности.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Поддерживать стремление ребенка принять посильную помощь: воспитывать чувство ответственности за порученное дело: поддерживать стремление ребенка принять участие в различных видах творческой деятельности.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Расширять представления детей о правилах безопасного поведения в различных ситуациях.</w:t>
      </w:r>
    </w:p>
    <w:p w:rsidR="00F107A1" w:rsidRDefault="00F107A1" w:rsidP="007506C2">
      <w:pPr>
        <w:spacing w:after="0"/>
        <w:ind w:firstLine="426"/>
        <w:jc w:val="center"/>
        <w:rPr>
          <w:rFonts w:ascii="Times New Roman" w:hAnsi="Times New Roman" w:cs="Times New Roman"/>
          <w:b/>
          <w:i/>
          <w:sz w:val="24"/>
          <w:szCs w:val="24"/>
        </w:rPr>
      </w:pP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lastRenderedPageBreak/>
        <w:t>Старший дошкольный возраст</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(подготовительная к школе группа) (с 6 до 7лет)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представления детей о многообразии культурных норм и ценностей, принятых в обществе; создать условия для формирования у детей ценностного отношения к миру и человеку.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у детей отзывчивое и уважительное отношение к сверстникам и взрослым, членам своей семьи, сообществу детей и взрослых в группе, формировать основы патриотизма и толерантности.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Поддерживать самостоятельное взаимодействие и сотрудничество со взрослыми и сверстниками в разных видах деятельности; содействовать становлению детского играющего сообщества.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чувство ответственности за порученное дело, понимание общей значимости своего труда.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Углублять представления детей о правилах безопасного поведения и умение следовать им в различных ситуациях.</w:t>
      </w:r>
    </w:p>
    <w:p w:rsidR="007506C2" w:rsidRDefault="007506C2" w:rsidP="00ED54FE">
      <w:pPr>
        <w:spacing w:after="0"/>
        <w:ind w:firstLine="426"/>
        <w:jc w:val="both"/>
        <w:rPr>
          <w:rFonts w:ascii="Times New Roman" w:hAnsi="Times New Roman" w:cs="Times New Roman"/>
          <w:sz w:val="24"/>
          <w:szCs w:val="24"/>
        </w:rPr>
      </w:pPr>
    </w:p>
    <w:p w:rsidR="00FD759B" w:rsidRPr="007506C2" w:rsidRDefault="00FD759B" w:rsidP="007506C2">
      <w:pPr>
        <w:spacing w:after="0"/>
        <w:ind w:firstLine="426"/>
        <w:jc w:val="center"/>
        <w:rPr>
          <w:rFonts w:ascii="Times New Roman" w:hAnsi="Times New Roman" w:cs="Times New Roman"/>
          <w:b/>
          <w:sz w:val="24"/>
          <w:szCs w:val="24"/>
        </w:rPr>
      </w:pPr>
      <w:r w:rsidRPr="007506C2">
        <w:rPr>
          <w:rFonts w:ascii="Times New Roman" w:hAnsi="Times New Roman" w:cs="Times New Roman"/>
          <w:b/>
          <w:sz w:val="24"/>
          <w:szCs w:val="24"/>
        </w:rPr>
        <w:t>Образовательная область «Художественно – эстетическое развитие»</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Младший дошкольный возраст (с 3 до 4 лет)</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Изобразительное искусство</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умение пользоваться карандашом или иным средством изображения; создавать образ разными способами: мазками, пятнами, штрихами, линиями.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лепить из глины, теста, пластилина; создавать образ разными способами: ощипывания, отрывания, сплющивания, вытягивания, раскатывания комка между ладонями и на плоскости прямыми и круговыми движениями, соединения готовых частей друг с другом.</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Приобщать к созданию в аппликации ярких образов из готовых элементов.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Активизировать проявление эмоционального отношения к процессу деятельности и к использованию ее результатов в разных игровых ситуациях.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Художественное конструирование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Конструирование из бумаги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Закреплять способы «сминания» и «разрывания» бумаги, овладение новым — «скручивание».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первую ориентировку на большом листе бумаги.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Осваивать действия достраивания и построения выразительного образа.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Художественная литература и фольклор</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 детей привычку к книге как постоянному элементу жизни, источнику ярких эмоций и поводу к позитивно окрашенному общению со взрослым.</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Музыка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Слушание музыки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Приобщать детей к слушанию небольших музыкальных пьес и фрагментов более крупных сочинений в исполнении оркестра и отдельных музыкальных инструментов (фортепиано, баян и др.).</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эмоциональный отклик на музыку, умение слушать ее, чувствовать ее общее настроение.</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Пение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Обеспечить бережное отношение к певческому и речевому голосу ребенка, не допустить громкое пения и форсирование звучания речи.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Обучить детей правильному звукообразованию, позволяющему петь естественным звуком, без крика и напряжения, передавать настроение и характер песни.</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Музыкальное движение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Вовлекать детей во все виды движения, связанного с музыкой (основные движения, танец, музыкально-образные упражнения и образные этюды).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музыкальное восприятие, чувство музыкального ритма, эмоциональную отзывчивость на музыку; формировать элементы музыкального творчества.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Накапливать музыкально-двигательный опыт; физическое развитие детей.</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Игра на детских музыкальных инструментах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Приобщать детей с совместному, коллективному музицированию; реализации элементарных исполнительских возможностей, потребности в музыкальном общении.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тембровый и динамический слух ребенка, чувство музыкального ритма.</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Музыкальная игра-драматизация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Вовлекать детей в совместную согласованную музыкальную игру.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Приобщать к участию в разных видах музыкальной деятельности, включенных в игру-драматизацию.</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Средний дошкольный возраст (с 4 до 5 лет)</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Изобразительное искусство</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Знакомить с произведениями разных видов изобразительного искусства (живопись, натюрморт, иллюстрации); поддерживать интерес детей к народному и декоративному искусству (дымковская, филимоновская, богородская игрушка, семеновская или полхов-майданская матрёшка);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Обучать созданию с натуры или по представлению образов, передаче основных признаков изображаемых объектов, их структуру и цвет (в рисовании); более точному изображению объемных фигурок и созданию простых композиций из глины, пластилина, соленого теста, снега; составлению предметных, сюжетных или декоративных композиций из разных материалов (в аппликации) как из готовых так и самостоятельно вырезанных простых форм; правильному пользованию ножницами (правильно держать, резать и передавать другому).</w:t>
      </w:r>
    </w:p>
    <w:p w:rsidR="00FD759B" w:rsidRPr="007506C2" w:rsidRDefault="00FD759B" w:rsidP="00ED54FE">
      <w:pPr>
        <w:spacing w:after="0"/>
        <w:ind w:firstLine="426"/>
        <w:jc w:val="both"/>
        <w:rPr>
          <w:rFonts w:ascii="Times New Roman" w:hAnsi="Times New Roman" w:cs="Times New Roman"/>
          <w:sz w:val="24"/>
          <w:szCs w:val="24"/>
          <w:u w:val="single"/>
        </w:rPr>
      </w:pPr>
      <w:r w:rsidRPr="00ED54FE">
        <w:rPr>
          <w:rFonts w:ascii="Times New Roman" w:hAnsi="Times New Roman" w:cs="Times New Roman"/>
          <w:sz w:val="24"/>
          <w:szCs w:val="24"/>
        </w:rPr>
        <w:t>Развивать у детей способности передавать одну и ту же форму или образ в разных техниках.</w:t>
      </w:r>
    </w:p>
    <w:p w:rsidR="00FD759B" w:rsidRPr="007506C2" w:rsidRDefault="00FD759B" w:rsidP="007506C2">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Художественное конструирование</w:t>
      </w:r>
      <w:r w:rsidR="007506C2" w:rsidRPr="007506C2">
        <w:rPr>
          <w:rFonts w:ascii="Times New Roman" w:hAnsi="Times New Roman" w:cs="Times New Roman"/>
          <w:sz w:val="24"/>
          <w:szCs w:val="24"/>
          <w:u w:val="single"/>
        </w:rPr>
        <w:t xml:space="preserve">. </w:t>
      </w:r>
      <w:r w:rsidRPr="007506C2">
        <w:rPr>
          <w:rFonts w:ascii="Times New Roman" w:hAnsi="Times New Roman" w:cs="Times New Roman"/>
          <w:sz w:val="24"/>
          <w:szCs w:val="24"/>
          <w:u w:val="single"/>
        </w:rPr>
        <w:t>Конструирование из бумаги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Закреплять представления детей о свойствах разной бумаги (одна хорошо намокает, легко рвется, режется и склеивается, а другая (ватман, картон) с трудом поддается деформированию и т.п.), создание простых поделок с опорой на эти представления.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новые способы создания красочных бумажных конструкций.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действия конструирования художественных композиций, как средства придания художественной выразительности образов.</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Конструирование из природного материала.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Конструирование из природного материала относится к художественному типу деятельности, поскольку здесь дети не моделируют реально существующие объекты, а создают художественный образ так, как они его видят и «чувствуют» сами.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умение рассматривать материал и на этой основе строить какой-либо образ.</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Художественная литература и фольклор</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ценностное отношения к книге.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понимание литературной речи, умение следить за развитием сюжета.</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Музыка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Слушание музыки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Ознакомить детей с высокохудожественными и доступными для восприятия музыкальными произведениями.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музыкальное восприятие, накопление музыкально-слухового опыта.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представления детей о жанрах музыкального искусства и средствах музыкальной выразительности.</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lastRenderedPageBreak/>
        <w:t>Музыкальное движение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музыкальное восприятие средствами музыкального движения: воспроизведение в движении более широкого спектра средств музыкальной выразительности (тембровых, динамических и темповых изменений, элементарных ритмических рисунков);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основные естественные движения и ориентировки в пространстве;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музыкально-двигательное творчество.</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Пение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Охранять и защищать голос ребенка.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естественное, непринужденное, легкое звучание голоса в пении, позволяющее ребенку петь чисто, музыкально и выразительно.</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Организовать вокально-хоровую работу на основе учета индивидуальных особенностей певческого голоса ребенка.</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Игра на детских музыкальных инструментах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чувство музыкального ритма, тембрового и динамического слуха.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Ознакомить детей со звуковысотными музыкальными инструментами.</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Музыкальная игра-драматизация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Поддерживать у детей желание участвовать в играх-драматизациях, включающих различные виды музыкальной деятельности, художественное слово, мимику и пантомиму.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Использовать игры-драматизации для развития творчества детей и проявления их индивидуальности.</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Старший дошкольный возраст (с 5 до 6 лет)</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Изобразительная деятельность</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Ознакомить с произведениями и художественным «языком» разных видов изобразительного и декоративно-прикладного искусства для обогащения зрительных впечатлений, формировать эстетические чувства и оценки.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Поддерживать интерес к воплощению в самобытной художественной форме своих личных представлений, переживаний, чувств, отношений.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художественный опыт детей; содействать дальнейшему освоению базовых техник рисования, аппликации, лепки, художественного конструирования; совершенствовать умения во всех видах художественной деятельности с учетом индивидуальных способностей.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художественное восприятие и творческое освоение цвета, формы, ритма, композиции как «языка» изобразительного искусства.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Создать условия для экспериментирования с художественными материалами, инструментами, изобразительно-выразительными средствами, самостоятельного интегрирования разных видов художественного творчества с целью обогащения выразительности образа.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свободное проявление художественного творчества.</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Художественное конструирование</w:t>
      </w:r>
      <w:r w:rsidR="007506C2" w:rsidRPr="007506C2">
        <w:rPr>
          <w:rFonts w:ascii="Times New Roman" w:hAnsi="Times New Roman" w:cs="Times New Roman"/>
          <w:sz w:val="24"/>
          <w:szCs w:val="24"/>
          <w:u w:val="single"/>
        </w:rPr>
        <w:t xml:space="preserve">. </w:t>
      </w:r>
      <w:r w:rsidRPr="007506C2">
        <w:rPr>
          <w:rFonts w:ascii="Times New Roman" w:hAnsi="Times New Roman" w:cs="Times New Roman"/>
          <w:sz w:val="24"/>
          <w:szCs w:val="24"/>
          <w:u w:val="single"/>
        </w:rPr>
        <w:t>Конструирование из бумаги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творческое мышление и воображение, умение преобразовывать плоскостной материал в объемные формы, каждая из которых является основой разных поделок.</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Обучать использованию одних и тех же способов формообразования для создания разных выразительных образов с использованием дополнительных средств.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коллективное сюжетное конструирование, включающее декоративные, сюжетные, пейзажные композиции.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 детей чувства красоты, желания любоваться ею.</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Конструирование из природного материала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творческое воображение, умение строить выразительный образ с опорой на наглядность (природный материал) и на собственные представления.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Формировать умение использовать один и тот же материал и как основу, и как деталь образа; самостоятельно применять уже знакомые приемы (изменение пространственного положения основы, дополнение ее и убирание лишнего) в разных условиях.</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Музыка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Слушание музыки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интонационно-мелодическое слышание музыки, лежащее в основе понимания ее содержания.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Накапливать запас музыкальных впечатлений.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музыкальное восприятие и мышление средствами различных видов музыкальной и художественной деятельности, а также литературы, изобразительного искусства.</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Пение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детский певческий голос в соответствии с его индивидуальными и возрастными особенностями.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музыкальный, прежде всего мелодический, слух.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музыкально-слуховой опыт за счет ознакомления с красиво звучащими сольными и хоровыми вокальными произведениями.</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Музыкальное движение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воплощать (на основе слышания музыки) в разнообразных движениях ее общего настроения, темпа, динамики, яркого ритмического рисунка, формы.</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легкость, пружинность и ловкость основных естественных движений (различных видов шага, бега, прыжков).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Поддерживать индивидуальные творческие проявления в работе над образными музыкально-двигательными этюдами.</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Игра на детских музыкальных инструментах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звуковысотный, тембровый и динамический слух, чувство музыкального ритма в процессе игры на звуковысотных и ударных детских музыкальных инструментах.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предпосылки деятельности подбора музыки по слуху, лежащей в основе инструментального творчества.</w:t>
      </w:r>
    </w:p>
    <w:p w:rsidR="00FD759B" w:rsidRPr="007506C2" w:rsidRDefault="00BA34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Музыкальная игра-драматизация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Вовлекать детей в игры-драматизации со многими и разнохарактерными персонажами, с использованием разнообразных видов музыкальной деятельности;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Всесторонне поддерживать творческие проявления детей;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Поддерживать детей в их стремлении участвовать в игре в не только составе небольшой группы, но и в качестве солиста.</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Старший дошкольный возраст</w:t>
      </w:r>
    </w:p>
    <w:p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(подготовительная к школе группа) (с 6 до 7лет)</w:t>
      </w:r>
    </w:p>
    <w:p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Изобразительная деятельность</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предпосылки восприятия и понимания произведений искусства; создать условия для воплощения в художественной форме личных представлений, переживаний, чувств.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Ознакомить детей с произведениями разных видов пластического искусства (живопись, графика, скульптура, архитектура) в многообразии его жанров (портрет, пейзаж, натюрморт, исторический, батальный); приобщение к декоративно-прикладному искусству и искусству дизайна.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Поддерживать стремление детей к самостоятельному созданию нового образа, который отличается оригинальностью, вариативностью, гибкостью, подвижностью; к созданию сюжетных, орнаментальных и беспредметных композиций в разных видах изобразительной деятельности.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Обогащать опыт изображения объектов (сюжетов) реального и фантазийного мира с натуры, по представлению и собственному замыслу, с передачей формы, строения, пропорций, взаимодействия и взаимосвязей, фактуры, особенностей движения, характера и настроения.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композиционные умения: размещение объектов в соответствии с общим творческим замыслом и с учетом особенностей формы, величины, протяженности, динамики составляющих элементов; создание композиций в зависимости от сюжета (содержания); выделение зрительного центра; планирование работы; использование наглядных способов планирования (эскиз, композиционная схема).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Содействовать дальнейшему освоению базовых техник рисования, аппликации, лепки.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Создать условия для свободного экспериментирования с художественными материалами, инструментами, изобразительно-выразительными средствами; поддерживать самостоятельное художественное творчество.</w:t>
      </w:r>
    </w:p>
    <w:p w:rsidR="00FD759B" w:rsidRPr="0009618E" w:rsidRDefault="00FD759B" w:rsidP="00ED54FE">
      <w:pPr>
        <w:spacing w:after="0"/>
        <w:ind w:firstLine="426"/>
        <w:jc w:val="both"/>
        <w:rPr>
          <w:rFonts w:ascii="Times New Roman" w:hAnsi="Times New Roman" w:cs="Times New Roman"/>
          <w:sz w:val="24"/>
          <w:szCs w:val="24"/>
          <w:u w:val="single"/>
        </w:rPr>
      </w:pPr>
      <w:r w:rsidRPr="0009618E">
        <w:rPr>
          <w:rFonts w:ascii="Times New Roman" w:hAnsi="Times New Roman" w:cs="Times New Roman"/>
          <w:sz w:val="24"/>
          <w:szCs w:val="24"/>
          <w:u w:val="single"/>
        </w:rPr>
        <w:t>Художественное конструирование</w:t>
      </w:r>
      <w:r w:rsidR="0009618E" w:rsidRPr="0009618E">
        <w:rPr>
          <w:rFonts w:ascii="Times New Roman" w:hAnsi="Times New Roman" w:cs="Times New Roman"/>
          <w:sz w:val="24"/>
          <w:szCs w:val="24"/>
          <w:u w:val="single"/>
        </w:rPr>
        <w:t xml:space="preserve">. </w:t>
      </w:r>
      <w:r w:rsidRPr="0009618E">
        <w:rPr>
          <w:rFonts w:ascii="Times New Roman" w:hAnsi="Times New Roman" w:cs="Times New Roman"/>
          <w:sz w:val="24"/>
          <w:szCs w:val="24"/>
          <w:u w:val="single"/>
        </w:rPr>
        <w:t>Конструирование из бумаги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творческое мышление и воображение, умение преобразовывать плоскостной материал в объемные формы, каждая из которых является основой разных поделок.</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Обучать использованию одних и тех же способов формообразования для создания разных выразительных образов с использованием дополнительных средств.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коллективное сюжетное конструирование, включающее декоративные, сюжетные, пейзажные композиции.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 детей чувства красоты, желания любоваться ею.</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Конструирование из природного материала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творческое воображение, умение строить выразительный образ с опорой на наглядность (природный материал) и на собственные представления.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использовать один и тот же материал и как основу, и как деталь образа; самостоятельно применять уже знакомые приемы (изменение пространственного положения основы, дополнение ее и убирание лишнего) в разных условиях.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Худож</w:t>
      </w:r>
      <w:r w:rsidR="00BA349B" w:rsidRPr="00ED54FE">
        <w:rPr>
          <w:rFonts w:ascii="Times New Roman" w:hAnsi="Times New Roman" w:cs="Times New Roman"/>
          <w:sz w:val="24"/>
          <w:szCs w:val="24"/>
        </w:rPr>
        <w:t>ественная литература и фольклор</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представления об общественной и индивидуальной ценности книги и чтения.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предпосылки смыслового чтения.</w:t>
      </w:r>
    </w:p>
    <w:p w:rsidR="00FD759B" w:rsidRPr="0009618E" w:rsidRDefault="00FD759B" w:rsidP="00ED54FE">
      <w:pPr>
        <w:spacing w:after="0"/>
        <w:ind w:firstLine="426"/>
        <w:jc w:val="both"/>
        <w:rPr>
          <w:rFonts w:ascii="Times New Roman" w:hAnsi="Times New Roman" w:cs="Times New Roman"/>
          <w:sz w:val="24"/>
          <w:szCs w:val="24"/>
          <w:u w:val="single"/>
        </w:rPr>
      </w:pPr>
      <w:r w:rsidRPr="0009618E">
        <w:rPr>
          <w:rFonts w:ascii="Times New Roman" w:hAnsi="Times New Roman" w:cs="Times New Roman"/>
          <w:sz w:val="24"/>
          <w:szCs w:val="24"/>
          <w:u w:val="single"/>
        </w:rPr>
        <w:t>Музыка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Слушание музыки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предпосылки ценностно-смыслового понимания музыки и любви к ней, потребности слушать содержательную музыку.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слышать мелодию и ориентироваться на нее и другие средства музыкальной выразительности при определении настроения музыкального произведения (грустная, радостная, веселая, танцевальная и т.д.).</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слышать в произведении развитие музыкального образа и воспроизводить его разными средствами в рисовании, лепке, художественном конструировании.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Музыкальное движение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и совершенствовать основные и танцевальные движения.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воплощать в основных, танцевальных, свободных и естественных пантомимических движениях динамику развития музыкального образа.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музыкально-двигательную импровизацию в сюжетных этюдах, стимулировать создание развернутых творческих композиций.</w:t>
      </w:r>
    </w:p>
    <w:p w:rsidR="00FD759B" w:rsidRPr="0009618E" w:rsidRDefault="00FD759B" w:rsidP="00ED54FE">
      <w:pPr>
        <w:spacing w:after="0"/>
        <w:ind w:firstLine="426"/>
        <w:jc w:val="both"/>
        <w:rPr>
          <w:rFonts w:ascii="Times New Roman" w:hAnsi="Times New Roman" w:cs="Times New Roman"/>
          <w:sz w:val="24"/>
          <w:szCs w:val="24"/>
          <w:u w:val="single"/>
        </w:rPr>
      </w:pPr>
      <w:r w:rsidRPr="0009618E">
        <w:rPr>
          <w:rFonts w:ascii="Times New Roman" w:hAnsi="Times New Roman" w:cs="Times New Roman"/>
          <w:sz w:val="24"/>
          <w:szCs w:val="24"/>
          <w:u w:val="single"/>
        </w:rPr>
        <w:t>Пение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 детей потребность в пении.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детский певческий голос на основе учета возрастных и индивидуальных особенностей.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Развивать звуковысотный слух.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навыки совместного хорового исполнительства в коллективе, состоящем из голосов разного типа, умения слышать красоту его звучания.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Игра на детских музыкальных инструментах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Закреплять навыки совместного музицирования в оркестре и ансамблях детских музыкальных инструментов.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деятельность подбора музыки по слуху и интереса к этому.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творческую активность, мышление, воображение в процессе инструментальной импровизации, которая способна активизировать ее отражение в движении, рисовании и других видах деятельности.</w:t>
      </w:r>
    </w:p>
    <w:p w:rsidR="00FD759B" w:rsidRPr="0009618E" w:rsidRDefault="00FD759B" w:rsidP="00ED54FE">
      <w:pPr>
        <w:spacing w:after="0"/>
        <w:ind w:firstLine="426"/>
        <w:jc w:val="both"/>
        <w:rPr>
          <w:rFonts w:ascii="Times New Roman" w:hAnsi="Times New Roman" w:cs="Times New Roman"/>
          <w:sz w:val="24"/>
          <w:szCs w:val="24"/>
          <w:u w:val="single"/>
        </w:rPr>
      </w:pPr>
      <w:r w:rsidRPr="0009618E">
        <w:rPr>
          <w:rFonts w:ascii="Times New Roman" w:hAnsi="Times New Roman" w:cs="Times New Roman"/>
          <w:sz w:val="24"/>
          <w:szCs w:val="24"/>
          <w:u w:val="single"/>
        </w:rPr>
        <w:t>Музыкальная игра-драматизация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Вовлекать детей в более сложные по содержанию и большие по объему игры-драматизации с развернутыми музыкально-двигательными сценами, речевыми диалогами, песнями в соответствии с возросшими возможностями общего психического развития детей и развития их музыкальности.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Использовать возможности игры-драматизации для коррекции личности (снятия зажимов, закомплексованности, неуверенности в себе и пр.).</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творческие способности детей, создать условия для свободного самовыражения.</w:t>
      </w:r>
    </w:p>
    <w:p w:rsidR="0009618E" w:rsidRDefault="0009618E" w:rsidP="00ED54FE">
      <w:pPr>
        <w:spacing w:after="0"/>
        <w:ind w:firstLine="426"/>
        <w:jc w:val="both"/>
        <w:rPr>
          <w:rFonts w:ascii="Times New Roman" w:hAnsi="Times New Roman" w:cs="Times New Roman"/>
          <w:sz w:val="24"/>
          <w:szCs w:val="24"/>
        </w:rPr>
      </w:pPr>
    </w:p>
    <w:p w:rsidR="00FD759B" w:rsidRPr="0009618E" w:rsidRDefault="00FD759B" w:rsidP="0009618E">
      <w:pPr>
        <w:spacing w:after="0"/>
        <w:ind w:firstLine="426"/>
        <w:jc w:val="center"/>
        <w:rPr>
          <w:rFonts w:ascii="Times New Roman" w:hAnsi="Times New Roman" w:cs="Times New Roman"/>
          <w:b/>
          <w:i/>
          <w:sz w:val="24"/>
          <w:szCs w:val="24"/>
        </w:rPr>
      </w:pPr>
      <w:r w:rsidRPr="0009618E">
        <w:rPr>
          <w:rFonts w:ascii="Times New Roman" w:hAnsi="Times New Roman" w:cs="Times New Roman"/>
          <w:b/>
          <w:i/>
          <w:sz w:val="24"/>
          <w:szCs w:val="24"/>
        </w:rPr>
        <w:t>Образовательная область «Физическое развитие»</w:t>
      </w:r>
    </w:p>
    <w:p w:rsidR="00FD759B" w:rsidRPr="0009618E" w:rsidRDefault="00FD759B" w:rsidP="0009618E">
      <w:pPr>
        <w:spacing w:after="0"/>
        <w:ind w:firstLine="426"/>
        <w:jc w:val="center"/>
        <w:rPr>
          <w:rFonts w:ascii="Times New Roman" w:hAnsi="Times New Roman" w:cs="Times New Roman"/>
          <w:b/>
          <w:i/>
          <w:sz w:val="24"/>
          <w:szCs w:val="24"/>
        </w:rPr>
      </w:pPr>
      <w:r w:rsidRPr="0009618E">
        <w:rPr>
          <w:rFonts w:ascii="Times New Roman" w:hAnsi="Times New Roman" w:cs="Times New Roman"/>
          <w:b/>
          <w:i/>
          <w:sz w:val="24"/>
          <w:szCs w:val="24"/>
        </w:rPr>
        <w:t>Младший дошкольный возраст (с 3 до 4 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правильную осанку, гармоничное телосложение; развивать мелкую моторику;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двигательный опыт разнообразными видами физических упражнений и подвижных игр.</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Содействовать правильному выполнению движений в соответствии с образцом взрослого (правильное положение тела, заданное направление); способствовать развитию произвольности вы</w:t>
      </w:r>
      <w:r w:rsidR="00BA349B" w:rsidRPr="00ED54FE">
        <w:rPr>
          <w:rFonts w:ascii="Times New Roman" w:hAnsi="Times New Roman" w:cs="Times New Roman"/>
          <w:sz w:val="24"/>
          <w:szCs w:val="24"/>
        </w:rPr>
        <w:t>полнения двигательных действий;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умения выполнять знакомые движения легко и свободно, ритмично и согласованно, ориентируясь в пространстве и сохраняя равновесие.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Приобщать детей к отдельным элементам спорта.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начала полезных привычек.</w:t>
      </w:r>
    </w:p>
    <w:p w:rsidR="00FD759B" w:rsidRPr="0009618E" w:rsidRDefault="00FD759B" w:rsidP="0009618E">
      <w:pPr>
        <w:spacing w:after="0"/>
        <w:ind w:firstLine="426"/>
        <w:jc w:val="center"/>
        <w:rPr>
          <w:rFonts w:ascii="Times New Roman" w:hAnsi="Times New Roman" w:cs="Times New Roman"/>
          <w:b/>
          <w:i/>
          <w:sz w:val="24"/>
          <w:szCs w:val="24"/>
        </w:rPr>
      </w:pPr>
      <w:r w:rsidRPr="0009618E">
        <w:rPr>
          <w:rFonts w:ascii="Times New Roman" w:hAnsi="Times New Roman" w:cs="Times New Roman"/>
          <w:b/>
          <w:i/>
          <w:sz w:val="24"/>
          <w:szCs w:val="24"/>
        </w:rPr>
        <w:t>Средний дошкольный возраст (с 4 до 5 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умения правильно выполнять основные движения.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элементы произвольности во время выполнения двигательных заданий.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координацию, ориентировку в пространстве, чувство равновесия, ритмичности, глазомера.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Стимулировать естественный процесс развития физических качеств — ловкости, быстроты, силы, гибкости, выносливости.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личностные качества (активность, самостоятельность, инициативу).</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знание некоторых правил охраны своего здоровья.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Расширять представления о необходимости выполнения правил личной гигиены.</w:t>
      </w:r>
    </w:p>
    <w:p w:rsidR="00FD759B" w:rsidRPr="0009618E" w:rsidRDefault="00FD759B" w:rsidP="0009618E">
      <w:pPr>
        <w:spacing w:after="0"/>
        <w:ind w:firstLine="426"/>
        <w:jc w:val="center"/>
        <w:rPr>
          <w:rFonts w:ascii="Times New Roman" w:hAnsi="Times New Roman" w:cs="Times New Roman"/>
          <w:b/>
          <w:i/>
          <w:sz w:val="24"/>
          <w:szCs w:val="24"/>
        </w:rPr>
      </w:pPr>
      <w:r w:rsidRPr="0009618E">
        <w:rPr>
          <w:rFonts w:ascii="Times New Roman" w:hAnsi="Times New Roman" w:cs="Times New Roman"/>
          <w:b/>
          <w:i/>
          <w:sz w:val="24"/>
          <w:szCs w:val="24"/>
        </w:rPr>
        <w:t>Старший дошкольный возраст (с 5 до 6 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интерес к физической культуре, к ежедневным занятиям и подвижным играм; к некоторым спортивным событиям в стране.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Содействовать постепенному освоению техники движений, разнообразных способов их выполнения.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физические качества: ловкость, быстроту, силу, гибкость, общую выносливость.</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Воспитывать положительные черты характера, нравственные и волевые качества: активность, настойчивость, самостоятельность, смелость, честность, взаимопомощь, выдержку и организаторские навыки.</w:t>
      </w:r>
    </w:p>
    <w:p w:rsidR="00FD759B"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некоторые нормы здорового образа жизни.</w:t>
      </w:r>
    </w:p>
    <w:p w:rsidR="00DB0436" w:rsidRDefault="00DB0436" w:rsidP="00ED54FE">
      <w:pPr>
        <w:spacing w:after="0"/>
        <w:ind w:firstLine="426"/>
        <w:jc w:val="both"/>
        <w:rPr>
          <w:rFonts w:ascii="Times New Roman" w:hAnsi="Times New Roman" w:cs="Times New Roman"/>
          <w:sz w:val="24"/>
          <w:szCs w:val="24"/>
        </w:rPr>
      </w:pPr>
    </w:p>
    <w:p w:rsidR="00DB0436" w:rsidRPr="00ED54FE" w:rsidRDefault="00DB0436" w:rsidP="00ED54FE">
      <w:pPr>
        <w:spacing w:after="0"/>
        <w:ind w:firstLine="426"/>
        <w:jc w:val="both"/>
        <w:rPr>
          <w:rFonts w:ascii="Times New Roman" w:hAnsi="Times New Roman" w:cs="Times New Roman"/>
          <w:sz w:val="24"/>
          <w:szCs w:val="24"/>
        </w:rPr>
      </w:pPr>
    </w:p>
    <w:p w:rsidR="00FD759B" w:rsidRPr="0009618E" w:rsidRDefault="00FD759B" w:rsidP="0009618E">
      <w:pPr>
        <w:spacing w:after="0"/>
        <w:ind w:firstLine="426"/>
        <w:jc w:val="center"/>
        <w:rPr>
          <w:rFonts w:ascii="Times New Roman" w:hAnsi="Times New Roman" w:cs="Times New Roman"/>
          <w:b/>
          <w:i/>
          <w:sz w:val="24"/>
          <w:szCs w:val="24"/>
        </w:rPr>
      </w:pPr>
      <w:r w:rsidRPr="0009618E">
        <w:rPr>
          <w:rFonts w:ascii="Times New Roman" w:hAnsi="Times New Roman" w:cs="Times New Roman"/>
          <w:b/>
          <w:i/>
          <w:sz w:val="24"/>
          <w:szCs w:val="24"/>
        </w:rPr>
        <w:t>Старший дошкольный возраст</w:t>
      </w:r>
    </w:p>
    <w:p w:rsidR="00FD759B" w:rsidRPr="0009618E" w:rsidRDefault="00FD759B" w:rsidP="0009618E">
      <w:pPr>
        <w:spacing w:after="0"/>
        <w:ind w:firstLine="426"/>
        <w:jc w:val="center"/>
        <w:rPr>
          <w:rFonts w:ascii="Times New Roman" w:hAnsi="Times New Roman" w:cs="Times New Roman"/>
          <w:b/>
          <w:i/>
          <w:sz w:val="24"/>
          <w:szCs w:val="24"/>
        </w:rPr>
      </w:pPr>
      <w:r w:rsidRPr="0009618E">
        <w:rPr>
          <w:rFonts w:ascii="Times New Roman" w:hAnsi="Times New Roman" w:cs="Times New Roman"/>
          <w:b/>
          <w:i/>
          <w:sz w:val="24"/>
          <w:szCs w:val="24"/>
        </w:rPr>
        <w:t>(подготовительная к школе группа) (с 6 до 7лет)</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технику выполнения движений;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осознанное использование приобретенных двигательных навыков в различных условиях.</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Продолжать целенаправленно развивать физические качества.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Побуждать детей к проявлению морально-волевых качеств: настойчивости в преодолении трудностей при достижении цели, взаимопомощи, сотрудничества, ответственности.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самоконтроль и самооценку в процессе организации разных форм двигательной активности.Поддерживать стремление детей к улучшению результатов выполнения физических упражнений.</w:t>
      </w:r>
    </w:p>
    <w:p w:rsidR="0065593B" w:rsidRDefault="0065593B" w:rsidP="00ED54FE">
      <w:pPr>
        <w:spacing w:after="0"/>
        <w:ind w:firstLine="426"/>
        <w:jc w:val="both"/>
        <w:rPr>
          <w:rFonts w:ascii="Times New Roman" w:hAnsi="Times New Roman" w:cs="Times New Roman"/>
          <w:sz w:val="24"/>
          <w:szCs w:val="24"/>
        </w:rPr>
      </w:pPr>
    </w:p>
    <w:p w:rsidR="0065593B" w:rsidRDefault="0065593B" w:rsidP="00ED54FE">
      <w:pPr>
        <w:spacing w:after="0"/>
        <w:ind w:firstLine="426"/>
        <w:jc w:val="both"/>
        <w:rPr>
          <w:rFonts w:ascii="Times New Roman" w:hAnsi="Times New Roman" w:cs="Times New Roman"/>
          <w:sz w:val="24"/>
          <w:szCs w:val="24"/>
        </w:rPr>
      </w:pPr>
    </w:p>
    <w:p w:rsidR="00DB0436" w:rsidRDefault="00DB0436">
      <w:pPr>
        <w:rPr>
          <w:rFonts w:ascii="Times New Roman" w:hAnsi="Times New Roman" w:cs="Times New Roman"/>
          <w:sz w:val="24"/>
          <w:szCs w:val="24"/>
        </w:rPr>
      </w:pPr>
      <w:r>
        <w:rPr>
          <w:rFonts w:ascii="Times New Roman" w:hAnsi="Times New Roman" w:cs="Times New Roman"/>
          <w:sz w:val="24"/>
          <w:szCs w:val="24"/>
        </w:rPr>
        <w:br w:type="page"/>
      </w:r>
    </w:p>
    <w:p w:rsidR="00DB0436" w:rsidRPr="00E6349B" w:rsidRDefault="00DB0436" w:rsidP="00ED54FE">
      <w:pPr>
        <w:spacing w:after="0"/>
        <w:ind w:firstLine="426"/>
        <w:jc w:val="both"/>
        <w:rPr>
          <w:rFonts w:ascii="Times New Roman" w:hAnsi="Times New Roman" w:cs="Times New Roman"/>
          <w:b/>
          <w:sz w:val="24"/>
          <w:szCs w:val="24"/>
        </w:rPr>
      </w:pPr>
      <w:r w:rsidRPr="00E6349B">
        <w:rPr>
          <w:rFonts w:ascii="Times New Roman" w:hAnsi="Times New Roman" w:cs="Times New Roman"/>
          <w:b/>
          <w:sz w:val="24"/>
          <w:szCs w:val="24"/>
        </w:rPr>
        <w:lastRenderedPageBreak/>
        <w:t>2.2. Описание вариативных форм</w:t>
      </w:r>
      <w:r w:rsidR="00E6349B" w:rsidRPr="00E6349B">
        <w:rPr>
          <w:rFonts w:ascii="Times New Roman" w:hAnsi="Times New Roman" w:cs="Times New Roman"/>
          <w:b/>
          <w:sz w:val="24"/>
          <w:szCs w:val="24"/>
        </w:rPr>
        <w:t xml:space="preserve">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6349B" w:rsidRPr="0027569C" w:rsidRDefault="00E6349B" w:rsidP="00ED54FE">
      <w:pPr>
        <w:spacing w:after="0"/>
        <w:ind w:firstLine="426"/>
        <w:jc w:val="both"/>
        <w:rPr>
          <w:rFonts w:ascii="Times New Roman" w:hAnsi="Times New Roman" w:cs="Times New Roman"/>
          <w:sz w:val="16"/>
          <w:szCs w:val="16"/>
        </w:rPr>
      </w:pPr>
    </w:p>
    <w:p w:rsidR="00E6349B" w:rsidRPr="00E6349B" w:rsidRDefault="00E6349B" w:rsidP="00E6349B">
      <w:pPr>
        <w:spacing w:after="0"/>
        <w:ind w:firstLine="567"/>
        <w:jc w:val="both"/>
        <w:rPr>
          <w:rFonts w:ascii="Times New Roman" w:hAnsi="Times New Roman" w:cs="Times New Roman"/>
          <w:sz w:val="24"/>
          <w:szCs w:val="24"/>
        </w:rPr>
      </w:pPr>
      <w:r w:rsidRPr="00E6349B">
        <w:rPr>
          <w:rFonts w:ascii="Times New Roman" w:hAnsi="Times New Roman" w:cs="Times New Roman"/>
          <w:sz w:val="24"/>
          <w:szCs w:val="24"/>
        </w:rPr>
        <w:t>В основе моделирования образовательного процесса лежит деятельностный подход,который позволяет через многообразие форм деятельности опосредованно влиять на развитиеличности ребенка. Через включение в разнообразную деятельность у детей формируютсясоциально – нормативные характеристики возможных достижений ребенка.Основной формой работы во всех пяти образовательных областях являетсяигровая деятельность, основная форма деятельности дошкольников. Все коррекционно-развивающие индивидуальные, подгрупповые, интегрированные занятия в соответствии сПрограммой носят игровой характер, насыщены разнообразными играми и развивающимиигровыми упражнениями и ни в коей мере не дублируют школьных форм обучения.</w:t>
      </w:r>
    </w:p>
    <w:p w:rsidR="00E6349B" w:rsidRPr="00E6349B" w:rsidRDefault="00E6349B" w:rsidP="00E6349B">
      <w:pPr>
        <w:spacing w:after="0"/>
        <w:ind w:firstLine="567"/>
        <w:jc w:val="both"/>
        <w:rPr>
          <w:rFonts w:ascii="Times New Roman" w:hAnsi="Times New Roman" w:cs="Times New Roman"/>
          <w:sz w:val="24"/>
          <w:szCs w:val="24"/>
        </w:rPr>
      </w:pPr>
      <w:r w:rsidRPr="00E6349B">
        <w:rPr>
          <w:rFonts w:ascii="Times New Roman" w:hAnsi="Times New Roman" w:cs="Times New Roman"/>
          <w:sz w:val="24"/>
          <w:szCs w:val="24"/>
        </w:rPr>
        <w:t>В соответствии с АО</w:t>
      </w:r>
      <w:r>
        <w:rPr>
          <w:rFonts w:ascii="Times New Roman" w:hAnsi="Times New Roman" w:cs="Times New Roman"/>
          <w:sz w:val="24"/>
          <w:szCs w:val="24"/>
        </w:rPr>
        <w:t>О</w:t>
      </w:r>
      <w:r w:rsidRPr="00E6349B">
        <w:rPr>
          <w:rFonts w:ascii="Times New Roman" w:hAnsi="Times New Roman" w:cs="Times New Roman"/>
          <w:sz w:val="24"/>
          <w:szCs w:val="24"/>
        </w:rPr>
        <w:t>П игры и игровые упражнения с воспитанниками, имеющимитяжелые нарушения речи, планируются и проводятся:</w:t>
      </w:r>
    </w:p>
    <w:p w:rsidR="00E6349B" w:rsidRPr="00E6349B" w:rsidRDefault="00E6349B" w:rsidP="00E6349B">
      <w:pPr>
        <w:spacing w:after="0"/>
        <w:ind w:firstLine="567"/>
        <w:jc w:val="both"/>
        <w:rPr>
          <w:rFonts w:ascii="Times New Roman" w:hAnsi="Times New Roman" w:cs="Times New Roman"/>
          <w:sz w:val="24"/>
          <w:szCs w:val="24"/>
        </w:rPr>
      </w:pPr>
      <w:r w:rsidRPr="00E6349B">
        <w:rPr>
          <w:rFonts w:ascii="Times New Roman" w:hAnsi="Times New Roman" w:cs="Times New Roman"/>
          <w:sz w:val="24"/>
          <w:szCs w:val="24"/>
        </w:rPr>
        <w:t>- педагогом–психологом (подбираются для каждого ребёнка индивидуально в соответствии срекомендациями ПМПк в коллегиальном заключении и степенью усвоения учебного материала)</w:t>
      </w:r>
      <w:r>
        <w:rPr>
          <w:rFonts w:ascii="Times New Roman" w:hAnsi="Times New Roman" w:cs="Times New Roman"/>
          <w:sz w:val="24"/>
          <w:szCs w:val="24"/>
        </w:rPr>
        <w:t>;</w:t>
      </w:r>
    </w:p>
    <w:p w:rsidR="00E6349B" w:rsidRPr="00E6349B" w:rsidRDefault="00E6349B" w:rsidP="00E6349B">
      <w:pPr>
        <w:spacing w:after="0"/>
        <w:ind w:firstLine="567"/>
        <w:jc w:val="both"/>
        <w:rPr>
          <w:rFonts w:ascii="Times New Roman" w:hAnsi="Times New Roman" w:cs="Times New Roman"/>
          <w:sz w:val="24"/>
          <w:szCs w:val="24"/>
        </w:rPr>
      </w:pPr>
      <w:r w:rsidRPr="00E6349B">
        <w:rPr>
          <w:rFonts w:ascii="Times New Roman" w:hAnsi="Times New Roman" w:cs="Times New Roman"/>
          <w:sz w:val="24"/>
          <w:szCs w:val="24"/>
        </w:rPr>
        <w:t>- в течение дня и во время коррекционно-развивающих занятий;</w:t>
      </w:r>
    </w:p>
    <w:p w:rsidR="00E6349B" w:rsidRPr="00E6349B" w:rsidRDefault="00E6349B" w:rsidP="00E6349B">
      <w:pPr>
        <w:spacing w:after="0"/>
        <w:ind w:firstLine="567"/>
        <w:jc w:val="both"/>
        <w:rPr>
          <w:rFonts w:ascii="Times New Roman" w:hAnsi="Times New Roman" w:cs="Times New Roman"/>
          <w:sz w:val="24"/>
          <w:szCs w:val="24"/>
        </w:rPr>
      </w:pPr>
      <w:r w:rsidRPr="00E6349B">
        <w:rPr>
          <w:rFonts w:ascii="Times New Roman" w:hAnsi="Times New Roman" w:cs="Times New Roman"/>
          <w:sz w:val="24"/>
          <w:szCs w:val="24"/>
        </w:rPr>
        <w:t>- воспитателем группы (по рекомендациям специалистов) – в течение дня;</w:t>
      </w:r>
    </w:p>
    <w:p w:rsidR="00E6349B" w:rsidRPr="00E6349B" w:rsidRDefault="00E6349B" w:rsidP="00E6349B">
      <w:pPr>
        <w:spacing w:after="0"/>
        <w:ind w:firstLine="567"/>
        <w:jc w:val="both"/>
        <w:rPr>
          <w:rFonts w:ascii="Times New Roman" w:hAnsi="Times New Roman" w:cs="Times New Roman"/>
          <w:sz w:val="24"/>
          <w:szCs w:val="24"/>
        </w:rPr>
      </w:pPr>
      <w:r w:rsidRPr="00E6349B">
        <w:rPr>
          <w:rFonts w:ascii="Times New Roman" w:hAnsi="Times New Roman" w:cs="Times New Roman"/>
          <w:sz w:val="24"/>
          <w:szCs w:val="24"/>
        </w:rPr>
        <w:t>- родителями (законными представителями) ребёнка в домашних условиях ежедневно.</w:t>
      </w:r>
    </w:p>
    <w:p w:rsidR="00E6349B" w:rsidRPr="00E6349B" w:rsidRDefault="00E6349B" w:rsidP="00E6349B">
      <w:pPr>
        <w:spacing w:after="0"/>
        <w:ind w:firstLine="567"/>
        <w:jc w:val="both"/>
        <w:rPr>
          <w:rFonts w:ascii="Times New Roman" w:hAnsi="Times New Roman" w:cs="Times New Roman"/>
          <w:sz w:val="24"/>
          <w:szCs w:val="24"/>
        </w:rPr>
      </w:pPr>
      <w:r w:rsidRPr="00E6349B">
        <w:rPr>
          <w:rFonts w:ascii="Times New Roman" w:hAnsi="Times New Roman" w:cs="Times New Roman"/>
          <w:sz w:val="24"/>
          <w:szCs w:val="24"/>
        </w:rPr>
        <w:t>Дляобеспеченияподдержкиразвитияигровойпредусмотрено:</w:t>
      </w:r>
    </w:p>
    <w:p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выделение времени и игрового пространства для самостоятельных игр детей;</w:t>
      </w:r>
    </w:p>
    <w:p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организация предметно-пространственной среды с учетом индивидуальных предпочтенийдетей;</w:t>
      </w:r>
    </w:p>
    <w:p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поддержка самодеятельного характера игр, потребностей детей отражать в игровых темахи сюжетах круг знаний об окружающей действительности, эмоциональный опыт;</w:t>
      </w:r>
    </w:p>
    <w:p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стимулирование детского творчества в создании игровых замыслов и сюжетов;</w:t>
      </w:r>
    </w:p>
    <w:p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формирование у детей умения организовывать совместные игры со сверстниками идетьми разных возрастов;</w:t>
      </w:r>
    </w:p>
    <w:p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участие педагога в детских играх как равного партнера по игре;</w:t>
      </w:r>
    </w:p>
    <w:p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поощрение содержательных игровых диалогов как проявлений размышлений детей одействительности;</w:t>
      </w:r>
    </w:p>
    <w:p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формирование у детей в процессе игр познавательных мотивов, значимых длястановления учебной деятельности;</w:t>
      </w:r>
    </w:p>
    <w:p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расширение спектра игровых интересов каждого ребенка за счет использования всегомногообразия детских игр и пр.</w:t>
      </w:r>
    </w:p>
    <w:p w:rsidR="00E6349B" w:rsidRDefault="00E6349B" w:rsidP="00E6349B">
      <w:pPr>
        <w:spacing w:after="0"/>
        <w:ind w:firstLine="567"/>
        <w:jc w:val="both"/>
        <w:rPr>
          <w:rFonts w:ascii="Times New Roman" w:hAnsi="Times New Roman" w:cs="Times New Roman"/>
          <w:sz w:val="24"/>
          <w:szCs w:val="24"/>
        </w:rPr>
      </w:pPr>
      <w:r w:rsidRPr="00E6349B">
        <w:rPr>
          <w:rFonts w:ascii="Times New Roman" w:hAnsi="Times New Roman" w:cs="Times New Roman"/>
          <w:sz w:val="24"/>
          <w:szCs w:val="24"/>
        </w:rPr>
        <w:t>Коммуникативная деятельность осуществляется в течение всего времени пребыванияребенка в детском саду, способствует овладению ребенком конструктивными способами исредствами взаимодействия с окружающими людьми, развитию общения со взрослыми исверстниками, развитию всех компонентов устной речи.</w:t>
      </w:r>
    </w:p>
    <w:p w:rsidR="00F107A1" w:rsidRDefault="00F107A1" w:rsidP="0027569C">
      <w:pPr>
        <w:spacing w:after="0" w:line="240" w:lineRule="auto"/>
        <w:ind w:firstLine="567"/>
        <w:jc w:val="both"/>
        <w:rPr>
          <w:rFonts w:ascii="Times New Roman" w:eastAsia="Times New Roman" w:hAnsi="Times New Roman" w:cs="Times New Roman"/>
          <w:b/>
          <w:sz w:val="24"/>
          <w:szCs w:val="24"/>
          <w:lang w:eastAsia="ar-SA"/>
        </w:rPr>
      </w:pPr>
    </w:p>
    <w:p w:rsidR="0027569C" w:rsidRPr="0027569C" w:rsidRDefault="0027569C" w:rsidP="0027569C">
      <w:pPr>
        <w:spacing w:after="0" w:line="240" w:lineRule="auto"/>
        <w:ind w:firstLine="567"/>
        <w:jc w:val="both"/>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Таблица 1. Методы, средства и формы реализации Программы в соответствии с образовательными областями.</w:t>
      </w:r>
    </w:p>
    <w:p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ОБРАЗОВАТЕЛЬНАЯ ОБЛАСТЬ «ФИЗИЧЕСКОЕ РАЗВИТИЕ»</w:t>
      </w:r>
    </w:p>
    <w:tbl>
      <w:tblPr>
        <w:tblW w:w="102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0"/>
        <w:gridCol w:w="3046"/>
      </w:tblGrid>
      <w:tr w:rsidR="0027569C" w:rsidRPr="0027569C" w:rsidTr="00F107A1">
        <w:trPr>
          <w:trHeight w:val="667"/>
        </w:trPr>
        <w:tc>
          <w:tcPr>
            <w:tcW w:w="3936"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Методы физического развития</w:t>
            </w:r>
          </w:p>
        </w:tc>
        <w:tc>
          <w:tcPr>
            <w:tcW w:w="3260"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Средства физического развития</w:t>
            </w:r>
          </w:p>
        </w:tc>
        <w:tc>
          <w:tcPr>
            <w:tcW w:w="3046"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Формы физического развития</w:t>
            </w:r>
          </w:p>
        </w:tc>
      </w:tr>
      <w:tr w:rsidR="0027569C" w:rsidRPr="0027569C" w:rsidTr="00F107A1">
        <w:tc>
          <w:tcPr>
            <w:tcW w:w="3936"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Наглядные:</w:t>
            </w:r>
          </w:p>
          <w:p w:rsidR="0027569C" w:rsidRPr="0027569C" w:rsidRDefault="0027569C" w:rsidP="0027569C">
            <w:pPr>
              <w:tabs>
                <w:tab w:val="left" w:pos="142"/>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w:t>
            </w:r>
            <w:r w:rsidRPr="0027569C">
              <w:rPr>
                <w:rFonts w:ascii="Times New Roman" w:eastAsia="Times New Roman" w:hAnsi="Times New Roman" w:cs="Times New Roman"/>
                <w:b/>
                <w:i/>
                <w:sz w:val="24"/>
                <w:szCs w:val="24"/>
                <w:lang w:eastAsia="ar-SA"/>
              </w:rPr>
              <w:t>наглядно-зрительные</w:t>
            </w:r>
            <w:r w:rsidRPr="0027569C">
              <w:rPr>
                <w:rFonts w:ascii="Times New Roman" w:eastAsia="Times New Roman" w:hAnsi="Times New Roman" w:cs="Times New Roman"/>
                <w:b/>
                <w:i/>
                <w:sz w:val="24"/>
                <w:szCs w:val="24"/>
                <w:lang w:eastAsia="ar-SA"/>
              </w:rPr>
              <w:br/>
              <w:t xml:space="preserve">   приемы</w:t>
            </w:r>
            <w:r w:rsidRPr="0027569C">
              <w:rPr>
                <w:rFonts w:ascii="Times New Roman" w:eastAsia="Times New Roman" w:hAnsi="Times New Roman" w:cs="Times New Roman"/>
                <w:sz w:val="24"/>
                <w:szCs w:val="24"/>
                <w:lang w:eastAsia="ar-SA"/>
              </w:rPr>
              <w:t xml:space="preserve"> (показ физических</w:t>
            </w:r>
            <w:r w:rsidRPr="0027569C">
              <w:rPr>
                <w:rFonts w:ascii="Times New Roman" w:eastAsia="Times New Roman" w:hAnsi="Times New Roman" w:cs="Times New Roman"/>
                <w:sz w:val="24"/>
                <w:szCs w:val="24"/>
                <w:lang w:eastAsia="ar-SA"/>
              </w:rPr>
              <w:br/>
              <w:t xml:space="preserve">   упражнений, использование</w:t>
            </w:r>
            <w:r w:rsidRPr="0027569C">
              <w:rPr>
                <w:rFonts w:ascii="Times New Roman" w:eastAsia="Times New Roman" w:hAnsi="Times New Roman" w:cs="Times New Roman"/>
                <w:sz w:val="24"/>
                <w:szCs w:val="24"/>
                <w:lang w:eastAsia="ar-SA"/>
              </w:rPr>
              <w:br/>
            </w:r>
            <w:r w:rsidRPr="0027569C">
              <w:rPr>
                <w:rFonts w:ascii="Times New Roman" w:eastAsia="Times New Roman" w:hAnsi="Times New Roman" w:cs="Times New Roman"/>
                <w:sz w:val="24"/>
                <w:szCs w:val="24"/>
                <w:lang w:eastAsia="ar-SA"/>
              </w:rPr>
              <w:lastRenderedPageBreak/>
              <w:t xml:space="preserve">   наглядных пособий,</w:t>
            </w:r>
            <w:r w:rsidRPr="0027569C">
              <w:rPr>
                <w:rFonts w:ascii="Times New Roman" w:eastAsia="Times New Roman" w:hAnsi="Times New Roman" w:cs="Times New Roman"/>
                <w:sz w:val="24"/>
                <w:szCs w:val="24"/>
                <w:lang w:eastAsia="ar-SA"/>
              </w:rPr>
              <w:br/>
              <w:t xml:space="preserve">   имитация, зрительные </w:t>
            </w:r>
            <w:r w:rsidRPr="0027569C">
              <w:rPr>
                <w:rFonts w:ascii="Times New Roman" w:eastAsia="Times New Roman" w:hAnsi="Times New Roman" w:cs="Times New Roman"/>
                <w:sz w:val="24"/>
                <w:szCs w:val="24"/>
                <w:lang w:eastAsia="ar-SA"/>
              </w:rPr>
              <w:br/>
              <w:t xml:space="preserve">   ориентиры);</w:t>
            </w:r>
          </w:p>
          <w:p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w:t>
            </w:r>
            <w:r w:rsidRPr="0027569C">
              <w:rPr>
                <w:rFonts w:ascii="Times New Roman" w:eastAsia="Times New Roman" w:hAnsi="Times New Roman" w:cs="Times New Roman"/>
                <w:b/>
                <w:i/>
                <w:sz w:val="24"/>
                <w:szCs w:val="24"/>
                <w:lang w:eastAsia="ar-SA"/>
              </w:rPr>
              <w:t>наглядно-слуховые приемы</w:t>
            </w:r>
            <w:r w:rsidRPr="0027569C">
              <w:rPr>
                <w:rFonts w:ascii="Times New Roman" w:eastAsia="Times New Roman" w:hAnsi="Times New Roman" w:cs="Times New Roman"/>
                <w:sz w:val="24"/>
                <w:szCs w:val="24"/>
                <w:lang w:eastAsia="ar-SA"/>
              </w:rPr>
              <w:br/>
              <w:t xml:space="preserve">  (музыка, песни);</w:t>
            </w:r>
          </w:p>
          <w:p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w:t>
            </w:r>
            <w:r w:rsidRPr="0027569C">
              <w:rPr>
                <w:rFonts w:ascii="Times New Roman" w:eastAsia="Times New Roman" w:hAnsi="Times New Roman" w:cs="Times New Roman"/>
                <w:b/>
                <w:i/>
                <w:sz w:val="24"/>
                <w:szCs w:val="24"/>
                <w:lang w:eastAsia="ar-SA"/>
              </w:rPr>
              <w:t>тактильно-мышечные</w:t>
            </w:r>
            <w:r w:rsidRPr="0027569C">
              <w:rPr>
                <w:rFonts w:ascii="Times New Roman" w:eastAsia="Times New Roman" w:hAnsi="Times New Roman" w:cs="Times New Roman"/>
                <w:b/>
                <w:i/>
                <w:sz w:val="24"/>
                <w:szCs w:val="24"/>
                <w:lang w:eastAsia="ar-SA"/>
              </w:rPr>
              <w:br/>
              <w:t xml:space="preserve">  приемы</w:t>
            </w:r>
            <w:r w:rsidRPr="0027569C">
              <w:rPr>
                <w:rFonts w:ascii="Times New Roman" w:eastAsia="Times New Roman" w:hAnsi="Times New Roman" w:cs="Times New Roman"/>
                <w:sz w:val="24"/>
                <w:szCs w:val="24"/>
                <w:lang w:eastAsia="ar-SA"/>
              </w:rPr>
              <w:t xml:space="preserve"> (непосредственная</w:t>
            </w:r>
            <w:r w:rsidRPr="0027569C">
              <w:rPr>
                <w:rFonts w:ascii="Times New Roman" w:eastAsia="Times New Roman" w:hAnsi="Times New Roman" w:cs="Times New Roman"/>
                <w:sz w:val="24"/>
                <w:szCs w:val="24"/>
                <w:lang w:eastAsia="ar-SA"/>
              </w:rPr>
              <w:br/>
              <w:t xml:space="preserve">  помощь воспитателя).</w:t>
            </w:r>
          </w:p>
          <w:p w:rsidR="0027569C" w:rsidRPr="0027569C" w:rsidRDefault="0027569C" w:rsidP="0027569C">
            <w:pPr>
              <w:tabs>
                <w:tab w:val="left" w:pos="142"/>
                <w:tab w:val="left" w:pos="284"/>
              </w:tabs>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Словесные:</w:t>
            </w:r>
          </w:p>
          <w:p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объяснения, пояснения,</w:t>
            </w:r>
            <w:r w:rsidRPr="0027569C">
              <w:rPr>
                <w:rFonts w:ascii="Times New Roman" w:eastAsia="Times New Roman" w:hAnsi="Times New Roman" w:cs="Times New Roman"/>
                <w:sz w:val="24"/>
                <w:szCs w:val="24"/>
                <w:lang w:eastAsia="ar-SA"/>
              </w:rPr>
              <w:br/>
              <w:t xml:space="preserve">   указания;</w:t>
            </w:r>
          </w:p>
          <w:p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подача команд,</w:t>
            </w:r>
            <w:r w:rsidRPr="0027569C">
              <w:rPr>
                <w:rFonts w:ascii="Times New Roman" w:eastAsia="Times New Roman" w:hAnsi="Times New Roman" w:cs="Times New Roman"/>
                <w:sz w:val="24"/>
                <w:szCs w:val="24"/>
                <w:lang w:eastAsia="ar-SA"/>
              </w:rPr>
              <w:br/>
              <w:t xml:space="preserve">  распоряжений, сигналов;</w:t>
            </w:r>
          </w:p>
          <w:p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вопросы к детям;</w:t>
            </w:r>
          </w:p>
          <w:p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образный сюжетный</w:t>
            </w:r>
            <w:r w:rsidRPr="0027569C">
              <w:rPr>
                <w:rFonts w:ascii="Times New Roman" w:eastAsia="Times New Roman" w:hAnsi="Times New Roman" w:cs="Times New Roman"/>
                <w:sz w:val="24"/>
                <w:szCs w:val="24"/>
                <w:lang w:eastAsia="ar-SA"/>
              </w:rPr>
              <w:br/>
              <w:t xml:space="preserve">   рассказ, беседа;</w:t>
            </w:r>
          </w:p>
          <w:p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словесная инструкция.</w:t>
            </w:r>
          </w:p>
          <w:p w:rsidR="0027569C" w:rsidRPr="0027569C" w:rsidRDefault="0027569C" w:rsidP="0027569C">
            <w:pPr>
              <w:tabs>
                <w:tab w:val="left" w:pos="142"/>
                <w:tab w:val="left" w:pos="284"/>
              </w:tabs>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Практические:</w:t>
            </w:r>
          </w:p>
          <w:p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повторение упражнений </w:t>
            </w:r>
            <w:r w:rsidRPr="0027569C">
              <w:rPr>
                <w:rFonts w:ascii="Times New Roman" w:eastAsia="Times New Roman" w:hAnsi="Times New Roman" w:cs="Times New Roman"/>
                <w:sz w:val="24"/>
                <w:szCs w:val="24"/>
                <w:lang w:eastAsia="ar-SA"/>
              </w:rPr>
              <w:br/>
              <w:t xml:space="preserve">   без изменения</w:t>
            </w:r>
            <w:r w:rsidRPr="0027569C">
              <w:rPr>
                <w:rFonts w:ascii="Times New Roman" w:eastAsia="Times New Roman" w:hAnsi="Times New Roman" w:cs="Times New Roman"/>
                <w:sz w:val="24"/>
                <w:szCs w:val="24"/>
                <w:lang w:eastAsia="ar-SA"/>
              </w:rPr>
              <w:br/>
              <w:t xml:space="preserve">   и с изменениями;</w:t>
            </w:r>
          </w:p>
          <w:p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проведение упражнений</w:t>
            </w:r>
            <w:r w:rsidRPr="0027569C">
              <w:rPr>
                <w:rFonts w:ascii="Times New Roman" w:eastAsia="Times New Roman" w:hAnsi="Times New Roman" w:cs="Times New Roman"/>
                <w:sz w:val="24"/>
                <w:szCs w:val="24"/>
                <w:lang w:eastAsia="ar-SA"/>
              </w:rPr>
              <w:br/>
              <w:t xml:space="preserve">   в игровой форме;</w:t>
            </w:r>
          </w:p>
          <w:p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проведение упражнений</w:t>
            </w:r>
            <w:r w:rsidRPr="0027569C">
              <w:rPr>
                <w:rFonts w:ascii="Times New Roman" w:eastAsia="Times New Roman" w:hAnsi="Times New Roman" w:cs="Times New Roman"/>
                <w:sz w:val="24"/>
                <w:szCs w:val="24"/>
                <w:lang w:eastAsia="ar-SA"/>
              </w:rPr>
              <w:br/>
              <w:t xml:space="preserve">   в соревновательной</w:t>
            </w:r>
            <w:r w:rsidRPr="0027569C">
              <w:rPr>
                <w:rFonts w:ascii="Times New Roman" w:eastAsia="Times New Roman" w:hAnsi="Times New Roman" w:cs="Times New Roman"/>
                <w:sz w:val="24"/>
                <w:szCs w:val="24"/>
                <w:lang w:eastAsia="ar-SA"/>
              </w:rPr>
              <w:br/>
              <w:t xml:space="preserve">   форме.</w:t>
            </w:r>
          </w:p>
        </w:tc>
        <w:tc>
          <w:tcPr>
            <w:tcW w:w="3260" w:type="dxa"/>
          </w:tcPr>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lastRenderedPageBreak/>
              <w:t>- двигательная активность, занятия физкультурой;</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эколого-природные факторы (солнце, воздух, </w:t>
            </w:r>
            <w:r w:rsidRPr="0027569C">
              <w:rPr>
                <w:rFonts w:ascii="Times New Roman" w:eastAsia="Times New Roman" w:hAnsi="Times New Roman" w:cs="Times New Roman"/>
                <w:sz w:val="24"/>
                <w:szCs w:val="24"/>
                <w:lang w:eastAsia="ar-SA"/>
              </w:rPr>
              <w:lastRenderedPageBreak/>
              <w:t>вода);</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психогигиенические факторы (гигиена сна, питания, занятий).</w:t>
            </w:r>
          </w:p>
        </w:tc>
        <w:tc>
          <w:tcPr>
            <w:tcW w:w="3046" w:type="dxa"/>
          </w:tcPr>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lastRenderedPageBreak/>
              <w:t>- физкультурные занятия;</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занятия по плаванию;</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закаливающие процедуры;</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lastRenderedPageBreak/>
              <w:t>- утренняя гимнастика;</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подвижные игры;</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корригирующая гимнастика;</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физкультминутки;</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гимнастика пробуждения;</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ЛФК;</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физкультурные упражнения на прогулке;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спортивные игры, развлечения, праздники и соревнования;</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ритмика;</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кружки, секции;</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музыкальные занятия;</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самостоятельная двигательно-игровая деятельность.</w:t>
            </w:r>
          </w:p>
        </w:tc>
      </w:tr>
    </w:tbl>
    <w:p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lastRenderedPageBreak/>
        <w:t xml:space="preserve">ОБРАЗОВАТЕЛЬНАЯ ОБЛАСТЬ </w:t>
      </w:r>
    </w:p>
    <w:p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«РЕЧЕВОЕ РАЗВИТИЕ»</w:t>
      </w:r>
    </w:p>
    <w:tbl>
      <w:tblPr>
        <w:tblW w:w="102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0"/>
        <w:gridCol w:w="3046"/>
      </w:tblGrid>
      <w:tr w:rsidR="0027569C" w:rsidRPr="0027569C" w:rsidTr="00F107A1">
        <w:trPr>
          <w:trHeight w:val="667"/>
        </w:trPr>
        <w:tc>
          <w:tcPr>
            <w:tcW w:w="3936"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Методы речевого развития</w:t>
            </w:r>
          </w:p>
        </w:tc>
        <w:tc>
          <w:tcPr>
            <w:tcW w:w="3260"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Средства речевого развития</w:t>
            </w:r>
          </w:p>
        </w:tc>
        <w:tc>
          <w:tcPr>
            <w:tcW w:w="3046"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Формы речевого развития</w:t>
            </w:r>
          </w:p>
        </w:tc>
      </w:tr>
      <w:tr w:rsidR="0027569C" w:rsidRPr="0027569C" w:rsidTr="00F107A1">
        <w:trPr>
          <w:trHeight w:val="274"/>
        </w:trPr>
        <w:tc>
          <w:tcPr>
            <w:tcW w:w="3936"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Наглядные: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непосредственное наблюдение и его   разновидности (наблюдение в природе,   экскурсии);</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опосредованное наблюдение </w:t>
            </w:r>
            <w:r w:rsidRPr="0027569C">
              <w:rPr>
                <w:rFonts w:ascii="Times New Roman" w:eastAsia="Times New Roman" w:hAnsi="Times New Roman" w:cs="Times New Roman"/>
                <w:sz w:val="24"/>
                <w:szCs w:val="24"/>
                <w:lang w:eastAsia="ar-SA"/>
              </w:rPr>
              <w:br/>
              <w:t xml:space="preserve">  (изобразительная наглядность: рассматривание  игрушек и картин, рассказывание по игрушкам и картинам).</w:t>
            </w:r>
          </w:p>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Словесные: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b/>
                <w:sz w:val="24"/>
                <w:szCs w:val="24"/>
                <w:lang w:eastAsia="ar-SA"/>
              </w:rPr>
              <w:t xml:space="preserve"> - </w:t>
            </w:r>
            <w:r w:rsidRPr="0027569C">
              <w:rPr>
                <w:rFonts w:ascii="Times New Roman" w:eastAsia="Times New Roman" w:hAnsi="Times New Roman" w:cs="Times New Roman"/>
                <w:sz w:val="24"/>
                <w:szCs w:val="24"/>
                <w:lang w:eastAsia="ar-SA"/>
              </w:rPr>
              <w:t xml:space="preserve">чтение и рассказывание </w:t>
            </w:r>
            <w:r w:rsidRPr="0027569C">
              <w:rPr>
                <w:rFonts w:ascii="Times New Roman" w:eastAsia="Times New Roman" w:hAnsi="Times New Roman" w:cs="Times New Roman"/>
                <w:sz w:val="24"/>
                <w:szCs w:val="24"/>
                <w:lang w:eastAsia="ar-SA"/>
              </w:rPr>
              <w:br/>
              <w:t xml:space="preserve">   художественных произведений;</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заучивание наизусть;</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пересказ;</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обобщающая беседа;</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рассказывание без опоры</w:t>
            </w:r>
            <w:r w:rsidRPr="0027569C">
              <w:rPr>
                <w:rFonts w:ascii="Times New Roman" w:eastAsia="Times New Roman" w:hAnsi="Times New Roman" w:cs="Times New Roman"/>
                <w:sz w:val="24"/>
                <w:szCs w:val="24"/>
                <w:lang w:eastAsia="ar-SA"/>
              </w:rPr>
              <w:br/>
              <w:t xml:space="preserve">  на наглядный материал.</w:t>
            </w:r>
          </w:p>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Практические: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дидактические игры, игры-драматизации, инсценировки, дидактические упражнения, пластические этюды, хороводные игры.</w:t>
            </w:r>
          </w:p>
        </w:tc>
        <w:tc>
          <w:tcPr>
            <w:tcW w:w="3260"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p>
          <w:p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общение взрослых и детей;</w:t>
            </w:r>
          </w:p>
          <w:p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художественная литература;</w:t>
            </w:r>
          </w:p>
          <w:p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культурная языковая среда;</w:t>
            </w:r>
          </w:p>
          <w:p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изобразительное искусство, музыка, театр;</w:t>
            </w:r>
          </w:p>
          <w:p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обучение родной речи на занятиях;</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занятия по другим разделам программы;</w:t>
            </w:r>
          </w:p>
        </w:tc>
        <w:tc>
          <w:tcPr>
            <w:tcW w:w="3046" w:type="dxa"/>
          </w:tcPr>
          <w:p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чтение художественного произведения;</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рассказ;</w:t>
            </w:r>
          </w:p>
          <w:p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-обсуждение литературного произведения, сюжетной картины;</w:t>
            </w:r>
          </w:p>
          <w:p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инсценирование литературного </w:t>
            </w:r>
          </w:p>
          <w:p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произведения;</w:t>
            </w:r>
          </w:p>
          <w:p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театрализованная игра;</w:t>
            </w:r>
          </w:p>
          <w:p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игра на основе сюжета литературного произведения;</w:t>
            </w:r>
          </w:p>
          <w:p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продуктивная </w:t>
            </w:r>
          </w:p>
          <w:p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деятельность по </w:t>
            </w:r>
          </w:p>
          <w:p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мотивам прочитанного;</w:t>
            </w:r>
          </w:p>
          <w:p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сочинение;</w:t>
            </w:r>
          </w:p>
          <w:p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ситуативная беседа.</w:t>
            </w:r>
          </w:p>
          <w:p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p>
        </w:tc>
      </w:tr>
    </w:tbl>
    <w:p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8"/>
          <w:szCs w:val="28"/>
          <w:lang w:eastAsia="ar-SA"/>
        </w:rPr>
        <w:br w:type="page"/>
      </w:r>
      <w:r w:rsidRPr="0027569C">
        <w:rPr>
          <w:rFonts w:ascii="Times New Roman" w:eastAsia="Times New Roman" w:hAnsi="Times New Roman" w:cs="Times New Roman"/>
          <w:b/>
          <w:sz w:val="24"/>
          <w:szCs w:val="24"/>
          <w:lang w:eastAsia="ar-SA"/>
        </w:rPr>
        <w:lastRenderedPageBreak/>
        <w:t xml:space="preserve">ОБРАЗОВАТЕЛЬНАЯ ОБЛАСТЬ </w:t>
      </w:r>
    </w:p>
    <w:p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«ПОЗНАВАТЕЛЬНОЕ РАЗВИТИЕ»</w:t>
      </w:r>
    </w:p>
    <w:p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p>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402"/>
        <w:gridCol w:w="3543"/>
      </w:tblGrid>
      <w:tr w:rsidR="0027569C" w:rsidRPr="0027569C" w:rsidTr="00F107A1">
        <w:trPr>
          <w:trHeight w:val="667"/>
        </w:trPr>
        <w:tc>
          <w:tcPr>
            <w:tcW w:w="3369"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Методы познавательного развития</w:t>
            </w:r>
          </w:p>
        </w:tc>
        <w:tc>
          <w:tcPr>
            <w:tcW w:w="3402"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Средства познавательного развития</w:t>
            </w:r>
          </w:p>
        </w:tc>
        <w:tc>
          <w:tcPr>
            <w:tcW w:w="3543"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Формы познавательного развития</w:t>
            </w:r>
          </w:p>
        </w:tc>
      </w:tr>
      <w:tr w:rsidR="0027569C" w:rsidRPr="0027569C" w:rsidTr="00F107A1">
        <w:trPr>
          <w:trHeight w:val="667"/>
        </w:trPr>
        <w:tc>
          <w:tcPr>
            <w:tcW w:w="3369"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Наглядные: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непосредственное наблюдение: определение состояния предмета по отдельным признакам, восстановление картины целого по отдельным признакам.</w:t>
            </w:r>
          </w:p>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p>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Словесные: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b/>
                <w:sz w:val="24"/>
                <w:szCs w:val="24"/>
                <w:lang w:eastAsia="ar-SA"/>
              </w:rPr>
              <w:t xml:space="preserve"> - </w:t>
            </w:r>
            <w:r w:rsidRPr="0027569C">
              <w:rPr>
                <w:rFonts w:ascii="Times New Roman" w:eastAsia="Times New Roman" w:hAnsi="Times New Roman" w:cs="Times New Roman"/>
                <w:sz w:val="24"/>
                <w:szCs w:val="24"/>
                <w:lang w:eastAsia="ar-SA"/>
              </w:rPr>
              <w:t xml:space="preserve">чтение и рассказывание </w:t>
            </w:r>
            <w:r w:rsidRPr="0027569C">
              <w:rPr>
                <w:rFonts w:ascii="Times New Roman" w:eastAsia="Times New Roman" w:hAnsi="Times New Roman" w:cs="Times New Roman"/>
                <w:sz w:val="24"/>
                <w:szCs w:val="24"/>
                <w:lang w:eastAsia="ar-SA"/>
              </w:rPr>
              <w:br/>
              <w:t xml:space="preserve">   художественных произведений;</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пересказ;</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обобщающая беседа;</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рассказывание без опоры на наглядный материал.</w:t>
            </w:r>
          </w:p>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p>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Практические:</w:t>
            </w:r>
          </w:p>
          <w:p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sz w:val="24"/>
                <w:szCs w:val="24"/>
                <w:lang w:eastAsia="ar-SA"/>
              </w:rPr>
              <w:t>- дидактические игры, дидактические упражнения.</w:t>
            </w:r>
          </w:p>
        </w:tc>
        <w:tc>
          <w:tcPr>
            <w:tcW w:w="3402" w:type="dxa"/>
          </w:tcPr>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формирование элементарных математических представлений;</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rPr>
                <w:rFonts w:ascii="Times New Roman" w:eastAsia="Times New Roman" w:hAnsi="Times New Roman" w:cs="Times New Roman"/>
                <w:sz w:val="24"/>
                <w:szCs w:val="24"/>
                <w:lang w:eastAsia="ar-SA"/>
              </w:rPr>
            </w:pPr>
          </w:p>
          <w:p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детское экспериментирование;</w:t>
            </w:r>
          </w:p>
          <w:p w:rsidR="0027569C" w:rsidRPr="0027569C" w:rsidRDefault="0027569C" w:rsidP="0027569C">
            <w:pPr>
              <w:spacing w:after="0" w:line="240" w:lineRule="auto"/>
              <w:rPr>
                <w:rFonts w:ascii="Times New Roman" w:eastAsia="Times New Roman" w:hAnsi="Times New Roman" w:cs="Times New Roman"/>
                <w:sz w:val="24"/>
                <w:szCs w:val="24"/>
                <w:lang w:eastAsia="ar-SA"/>
              </w:rPr>
            </w:pPr>
          </w:p>
          <w:p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ознакомление с природой.</w:t>
            </w:r>
          </w:p>
        </w:tc>
        <w:tc>
          <w:tcPr>
            <w:tcW w:w="3543" w:type="dxa"/>
          </w:tcPr>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обучение в </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повседневных </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бытовых ситуациях;</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демонстрационные опыты;</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театрализация с математическим </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содержанием – на этапе объяснения </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или повторения и закрепления  </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(средняя и старшая группы);</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коллективное занятие </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при условии свободы </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участия в нем (средняя </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и старшая группы);</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занятие с четкими правилами, обязательное для всех, фиксированной продолжительности  (подготовительная группа, на основе соглашения с детьми);</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свободные беседы гуманитарной </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направленности по истории математики, о прикладных аспектах математики;</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самостоятельная деятельность в развивающей среде (все возрастные группы);</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наблюдения;</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опыты (демонстрационные и лабораторные);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поисковая деятельность; </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наблюдение в природе;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труд в природе;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дидактические, творческие, подвижные игры;</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беседа, рассказ;</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рассматривание картин, демонстрация фильмов.</w:t>
            </w:r>
          </w:p>
        </w:tc>
      </w:tr>
    </w:tbl>
    <w:p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p>
    <w:p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br w:type="page"/>
      </w:r>
      <w:r w:rsidRPr="0027569C">
        <w:rPr>
          <w:rFonts w:ascii="Times New Roman" w:eastAsia="Times New Roman" w:hAnsi="Times New Roman" w:cs="Times New Roman"/>
          <w:b/>
          <w:sz w:val="24"/>
          <w:szCs w:val="24"/>
          <w:lang w:eastAsia="ar-SA"/>
        </w:rPr>
        <w:lastRenderedPageBreak/>
        <w:t xml:space="preserve">ОБРАЗОВАТЕЛЬНАЯ ОБЛАСТЬ </w:t>
      </w:r>
    </w:p>
    <w:p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«ХУДОЖЕСТВЕННО-ЭСТЕТИЧЕСКОЕ РАЗВИТИЕ»</w:t>
      </w:r>
    </w:p>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402"/>
        <w:gridCol w:w="3543"/>
      </w:tblGrid>
      <w:tr w:rsidR="0027569C" w:rsidRPr="0027569C" w:rsidTr="00F107A1">
        <w:trPr>
          <w:trHeight w:val="667"/>
        </w:trPr>
        <w:tc>
          <w:tcPr>
            <w:tcW w:w="3369"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Методы художественно-эстетического развития</w:t>
            </w:r>
          </w:p>
        </w:tc>
        <w:tc>
          <w:tcPr>
            <w:tcW w:w="3402"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Средства художественно-эстетического развития</w:t>
            </w:r>
          </w:p>
        </w:tc>
        <w:tc>
          <w:tcPr>
            <w:tcW w:w="3543"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Формы художественно-эстетического развития</w:t>
            </w:r>
          </w:p>
        </w:tc>
      </w:tr>
      <w:tr w:rsidR="0027569C" w:rsidRPr="0027569C" w:rsidTr="00F107A1">
        <w:trPr>
          <w:trHeight w:val="339"/>
        </w:trPr>
        <w:tc>
          <w:tcPr>
            <w:tcW w:w="3369" w:type="dxa"/>
          </w:tcPr>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b/>
                <w:sz w:val="24"/>
                <w:szCs w:val="24"/>
                <w:lang w:eastAsia="ar-SA"/>
              </w:rPr>
              <w:t>Наглядный:</w:t>
            </w:r>
            <w:r w:rsidRPr="0027569C">
              <w:rPr>
                <w:rFonts w:ascii="Times New Roman" w:eastAsia="Times New Roman" w:hAnsi="Times New Roman" w:cs="Times New Roman"/>
                <w:sz w:val="24"/>
                <w:szCs w:val="24"/>
                <w:lang w:eastAsia="ar-SA"/>
              </w:rPr>
              <w:t xml:space="preserve"> показ образца, модели, схемы, чертежа.</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b/>
                <w:sz w:val="24"/>
                <w:szCs w:val="24"/>
                <w:lang w:eastAsia="ar-SA"/>
              </w:rPr>
              <w:t xml:space="preserve">Словесный: </w:t>
            </w:r>
            <w:r w:rsidRPr="0027569C">
              <w:rPr>
                <w:rFonts w:ascii="Times New Roman" w:eastAsia="Times New Roman" w:hAnsi="Times New Roman" w:cs="Times New Roman"/>
                <w:sz w:val="24"/>
                <w:szCs w:val="24"/>
                <w:lang w:eastAsia="ar-SA"/>
              </w:rPr>
              <w:t>составление описания конструкции, называние и описание деталей.</w:t>
            </w:r>
          </w:p>
          <w:p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 xml:space="preserve">Практический: </w:t>
            </w:r>
            <w:r w:rsidRPr="0027569C">
              <w:rPr>
                <w:rFonts w:ascii="Times New Roman" w:eastAsia="Times New Roman" w:hAnsi="Times New Roman" w:cs="Times New Roman"/>
                <w:sz w:val="24"/>
                <w:szCs w:val="24"/>
                <w:lang w:eastAsia="ar-SA"/>
              </w:rPr>
              <w:t>непосредственное создание конструкции.</w:t>
            </w:r>
          </w:p>
          <w:p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b/>
                <w:sz w:val="24"/>
                <w:szCs w:val="24"/>
                <w:lang w:eastAsia="ar-SA"/>
              </w:rPr>
              <w:t xml:space="preserve">Наглядный: </w:t>
            </w:r>
            <w:r w:rsidRPr="0027569C">
              <w:rPr>
                <w:rFonts w:ascii="Times New Roman" w:eastAsia="Times New Roman" w:hAnsi="Times New Roman" w:cs="Times New Roman"/>
                <w:sz w:val="24"/>
                <w:szCs w:val="24"/>
                <w:lang w:eastAsia="ar-SA"/>
              </w:rPr>
              <w:t>сопровождение музыкального ряда изобразительным, показом движений.</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b/>
                <w:sz w:val="24"/>
                <w:szCs w:val="24"/>
                <w:lang w:eastAsia="ar-SA"/>
              </w:rPr>
              <w:t xml:space="preserve">Словесный: </w:t>
            </w:r>
            <w:r w:rsidRPr="0027569C">
              <w:rPr>
                <w:rFonts w:ascii="Times New Roman" w:eastAsia="Times New Roman" w:hAnsi="Times New Roman" w:cs="Times New Roman"/>
                <w:sz w:val="24"/>
                <w:szCs w:val="24"/>
                <w:lang w:eastAsia="ar-SA"/>
              </w:rPr>
              <w:t>беседы о различных музыкальных жанрах.</w:t>
            </w:r>
          </w:p>
          <w:p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 xml:space="preserve">Практический: </w:t>
            </w:r>
            <w:r w:rsidRPr="0027569C">
              <w:rPr>
                <w:rFonts w:ascii="Times New Roman" w:eastAsia="Times New Roman" w:hAnsi="Times New Roman" w:cs="Times New Roman"/>
                <w:sz w:val="24"/>
                <w:szCs w:val="24"/>
                <w:lang w:eastAsia="ar-SA"/>
              </w:rPr>
              <w:t>разучивание песен, танцев, воспроизведение мелодий</w:t>
            </w:r>
          </w:p>
        </w:tc>
        <w:tc>
          <w:tcPr>
            <w:tcW w:w="3402" w:type="dxa"/>
          </w:tcPr>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детское конструирование;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музыкальное развитие;</w:t>
            </w:r>
          </w:p>
        </w:tc>
        <w:tc>
          <w:tcPr>
            <w:tcW w:w="3543" w:type="dxa"/>
          </w:tcPr>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конструирование по модели;</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конструирование по замыслу;</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конструирование по условиям;</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конструирование по теме;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конструирование по образцу;</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каркасное конструирование;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конструирование по чертежам и схемам;</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фронтальные музыкальные занятия;</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праздники и развлечения;</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игровая музыкальная деятельность;</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совместная деятельность взрослых и детей;</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музыка на других занятиях;</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индивидуальные музыкальные занятия.</w:t>
            </w:r>
          </w:p>
        </w:tc>
      </w:tr>
    </w:tbl>
    <w:p w:rsid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p>
    <w:p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 xml:space="preserve">ОБРАЗОВАТЕЛЬНАЯ ОБЛАСТЬ </w:t>
      </w:r>
    </w:p>
    <w:p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«СОЦИАЛЬНО-КОММУНИКАТИВНОЕ РАЗВИТИЕ»</w:t>
      </w:r>
    </w:p>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977"/>
        <w:gridCol w:w="3827"/>
      </w:tblGrid>
      <w:tr w:rsidR="0027569C" w:rsidRPr="0027569C" w:rsidTr="00F107A1">
        <w:trPr>
          <w:trHeight w:val="667"/>
        </w:trPr>
        <w:tc>
          <w:tcPr>
            <w:tcW w:w="3510"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Методы социально-коммуникативного развития</w:t>
            </w:r>
          </w:p>
        </w:tc>
        <w:tc>
          <w:tcPr>
            <w:tcW w:w="2977"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Средства социально-коммуникативного развития</w:t>
            </w:r>
          </w:p>
        </w:tc>
        <w:tc>
          <w:tcPr>
            <w:tcW w:w="3827"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Формы социально-коммуникативного развития</w:t>
            </w:r>
          </w:p>
        </w:tc>
      </w:tr>
      <w:tr w:rsidR="0027569C" w:rsidRPr="0027569C" w:rsidTr="00F107A1">
        <w:trPr>
          <w:trHeight w:val="667"/>
        </w:trPr>
        <w:tc>
          <w:tcPr>
            <w:tcW w:w="3510"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Наглядные: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рассматривание иллюстраций;</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просмотр телепередач, видеофильмов;</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показ действий.</w:t>
            </w:r>
          </w:p>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Словесные: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b/>
                <w:sz w:val="24"/>
                <w:szCs w:val="24"/>
                <w:lang w:eastAsia="ar-SA"/>
              </w:rPr>
              <w:t xml:space="preserve"> - </w:t>
            </w:r>
            <w:r w:rsidRPr="0027569C">
              <w:rPr>
                <w:rFonts w:ascii="Times New Roman" w:eastAsia="Times New Roman" w:hAnsi="Times New Roman" w:cs="Times New Roman"/>
                <w:sz w:val="24"/>
                <w:szCs w:val="24"/>
                <w:lang w:eastAsia="ar-SA"/>
              </w:rPr>
              <w:t>чтение и обсуждение</w:t>
            </w:r>
            <w:r w:rsidRPr="0027569C">
              <w:rPr>
                <w:rFonts w:ascii="Times New Roman" w:eastAsia="Times New Roman" w:hAnsi="Times New Roman" w:cs="Times New Roman"/>
                <w:sz w:val="24"/>
                <w:szCs w:val="24"/>
                <w:lang w:eastAsia="ar-SA"/>
              </w:rPr>
              <w:br/>
              <w:t xml:space="preserve">   художественных произведений;</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нравственно-этические беседы;</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рассказывание и обсуждение картин, иллюстраций.</w:t>
            </w:r>
          </w:p>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Практические:</w:t>
            </w:r>
          </w:p>
          <w:p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sz w:val="24"/>
                <w:szCs w:val="24"/>
                <w:lang w:eastAsia="ar-SA"/>
              </w:rPr>
              <w:t>- игры-экспериментирования, обучающие игры, обрядовые игры, тренинговые игры, досуговые игры, сюжетно-самодеятельные; решение коммуникативных ситуаций и практических задач.</w:t>
            </w:r>
          </w:p>
        </w:tc>
        <w:tc>
          <w:tcPr>
            <w:tcW w:w="2977" w:type="dxa"/>
          </w:tcPr>
          <w:p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p>
          <w:p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игровая деятельность;</w:t>
            </w:r>
          </w:p>
          <w:p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трудовая деятельность;</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безопасное поведение в быту, социуме, природе;</w:t>
            </w:r>
          </w:p>
          <w:p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sz w:val="24"/>
                <w:szCs w:val="24"/>
                <w:lang w:eastAsia="ar-SA"/>
              </w:rPr>
              <w:t xml:space="preserve">- представления, эмоционально-положительные чувства и отношения к окружающему миру. </w:t>
            </w:r>
          </w:p>
        </w:tc>
        <w:tc>
          <w:tcPr>
            <w:tcW w:w="3827" w:type="dxa"/>
          </w:tcPr>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индивидуальная игра;</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совместная с воспитателем игра;</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совместная со сверстниками игра;</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чтение художественной литературы;</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беседа;</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наблюдение;</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педагогическая ситуация;</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экскурсия;</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ситуация морального выбора;</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проектная деятельность;</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праздники, развлечения, досуги;</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рассматривание репродукций, сюжетных картин;</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коллективный труд;</w:t>
            </w:r>
          </w:p>
          <w:p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поручение и задание;</w:t>
            </w:r>
          </w:p>
          <w:p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sz w:val="24"/>
                <w:szCs w:val="24"/>
                <w:lang w:eastAsia="ar-SA"/>
              </w:rPr>
              <w:t>- дежурство.</w:t>
            </w:r>
          </w:p>
        </w:tc>
      </w:tr>
    </w:tbl>
    <w:p w:rsidR="0027569C" w:rsidRPr="0027569C" w:rsidRDefault="0027569C" w:rsidP="0027569C">
      <w:pPr>
        <w:spacing w:after="0" w:line="240" w:lineRule="auto"/>
        <w:rPr>
          <w:rFonts w:ascii="Times New Roman" w:eastAsia="Times New Roman" w:hAnsi="Times New Roman" w:cs="Times New Roman"/>
          <w:b/>
          <w:bCs/>
          <w:sz w:val="28"/>
          <w:szCs w:val="23"/>
          <w:lang w:eastAsia="ru-RU"/>
        </w:rPr>
      </w:pPr>
    </w:p>
    <w:p w:rsidR="0027569C" w:rsidRDefault="0027569C" w:rsidP="0027569C">
      <w:pPr>
        <w:spacing w:after="0" w:line="240" w:lineRule="auto"/>
        <w:jc w:val="center"/>
        <w:rPr>
          <w:rFonts w:ascii="Times New Roman" w:eastAsia="Times New Roman" w:hAnsi="Times New Roman" w:cs="Times New Roman"/>
          <w:b/>
          <w:bCs/>
          <w:sz w:val="24"/>
          <w:szCs w:val="24"/>
          <w:lang w:eastAsia="ru-RU"/>
        </w:rPr>
      </w:pPr>
      <w:r w:rsidRPr="0027569C">
        <w:rPr>
          <w:rFonts w:ascii="Times New Roman" w:eastAsia="Times New Roman" w:hAnsi="Times New Roman" w:cs="Times New Roman"/>
          <w:b/>
          <w:bCs/>
          <w:sz w:val="24"/>
          <w:szCs w:val="24"/>
          <w:lang w:eastAsia="ru-RU"/>
        </w:rPr>
        <w:lastRenderedPageBreak/>
        <w:t>Формы работы с детьми</w:t>
      </w:r>
      <w:r>
        <w:rPr>
          <w:rFonts w:ascii="Times New Roman" w:eastAsia="Times New Roman" w:hAnsi="Times New Roman" w:cs="Times New Roman"/>
          <w:b/>
          <w:bCs/>
          <w:sz w:val="24"/>
          <w:szCs w:val="24"/>
          <w:lang w:eastAsia="ru-RU"/>
        </w:rPr>
        <w:t xml:space="preserve"> с тяжелыми нарушениями речи</w:t>
      </w:r>
    </w:p>
    <w:p w:rsidR="00553904" w:rsidRPr="0027569C" w:rsidRDefault="00553904" w:rsidP="0027569C">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3"/>
        <w:gridCol w:w="3306"/>
        <w:gridCol w:w="3106"/>
      </w:tblGrid>
      <w:tr w:rsidR="0027569C" w:rsidRPr="0027569C" w:rsidTr="00F024B8">
        <w:trPr>
          <w:trHeight w:val="344"/>
        </w:trPr>
        <w:tc>
          <w:tcPr>
            <w:tcW w:w="5117" w:type="dxa"/>
          </w:tcPr>
          <w:p w:rsidR="0027569C" w:rsidRPr="0027569C" w:rsidRDefault="0027569C" w:rsidP="0027569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7569C">
              <w:rPr>
                <w:rFonts w:ascii="Times New Roman" w:eastAsia="Times New Roman" w:hAnsi="Times New Roman" w:cs="Times New Roman"/>
                <w:color w:val="000000"/>
                <w:sz w:val="24"/>
                <w:szCs w:val="24"/>
                <w:lang w:eastAsia="ru-RU"/>
              </w:rPr>
              <w:t>Индивидуальные</w:t>
            </w:r>
          </w:p>
        </w:tc>
        <w:tc>
          <w:tcPr>
            <w:tcW w:w="5117" w:type="dxa"/>
          </w:tcPr>
          <w:p w:rsidR="0027569C" w:rsidRPr="0027569C" w:rsidRDefault="0027569C" w:rsidP="0027569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7569C">
              <w:rPr>
                <w:rFonts w:ascii="Times New Roman" w:eastAsia="Times New Roman" w:hAnsi="Times New Roman" w:cs="Times New Roman"/>
                <w:color w:val="000000"/>
                <w:sz w:val="24"/>
                <w:szCs w:val="24"/>
                <w:lang w:eastAsia="ru-RU"/>
              </w:rPr>
              <w:t>Подгрупповые</w:t>
            </w:r>
          </w:p>
        </w:tc>
        <w:tc>
          <w:tcPr>
            <w:tcW w:w="5118" w:type="dxa"/>
          </w:tcPr>
          <w:p w:rsidR="0027569C" w:rsidRPr="0027569C" w:rsidRDefault="0027569C" w:rsidP="002756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569C">
              <w:rPr>
                <w:rFonts w:ascii="Times New Roman" w:eastAsia="Times New Roman" w:hAnsi="Times New Roman" w:cs="Times New Roman"/>
                <w:color w:val="000000"/>
                <w:sz w:val="24"/>
                <w:szCs w:val="24"/>
                <w:lang w:eastAsia="ru-RU"/>
              </w:rPr>
              <w:t xml:space="preserve">                         Групповые</w:t>
            </w:r>
          </w:p>
        </w:tc>
      </w:tr>
    </w:tbl>
    <w:p w:rsidR="0027569C" w:rsidRPr="0027569C" w:rsidRDefault="0027569C" w:rsidP="0027569C">
      <w:pPr>
        <w:tabs>
          <w:tab w:val="left" w:pos="2768"/>
        </w:tabs>
        <w:spacing w:after="0" w:line="276" w:lineRule="auto"/>
        <w:ind w:firstLine="567"/>
        <w:rPr>
          <w:rFonts w:ascii="Times New Roman" w:eastAsia="Times New Roman" w:hAnsi="Times New Roman" w:cs="Times New Roman"/>
          <w:b/>
          <w:sz w:val="28"/>
          <w:szCs w:val="28"/>
        </w:rPr>
      </w:pPr>
    </w:p>
    <w:p w:rsidR="0027569C" w:rsidRDefault="0027569C" w:rsidP="0027569C">
      <w:pPr>
        <w:spacing w:after="0" w:line="240" w:lineRule="auto"/>
        <w:jc w:val="center"/>
        <w:rPr>
          <w:rFonts w:ascii="Times New Roman" w:eastAsia="Times New Roman" w:hAnsi="Times New Roman" w:cs="Times New Roman"/>
          <w:b/>
          <w:bCs/>
          <w:sz w:val="24"/>
          <w:szCs w:val="23"/>
          <w:lang w:eastAsia="ru-RU"/>
        </w:rPr>
      </w:pPr>
      <w:r w:rsidRPr="0027569C">
        <w:rPr>
          <w:rFonts w:ascii="Times New Roman" w:eastAsia="Times New Roman" w:hAnsi="Times New Roman" w:cs="Times New Roman"/>
          <w:b/>
          <w:bCs/>
          <w:sz w:val="24"/>
          <w:szCs w:val="23"/>
          <w:lang w:eastAsia="ru-RU"/>
        </w:rPr>
        <w:t>Мод</w:t>
      </w:r>
      <w:r>
        <w:rPr>
          <w:rFonts w:ascii="Times New Roman" w:eastAsia="Times New Roman" w:hAnsi="Times New Roman" w:cs="Times New Roman"/>
          <w:b/>
          <w:bCs/>
          <w:sz w:val="24"/>
          <w:szCs w:val="23"/>
          <w:lang w:eastAsia="ru-RU"/>
        </w:rPr>
        <w:t>ель организации образовательной деятельности</w:t>
      </w:r>
    </w:p>
    <w:p w:rsidR="00553904" w:rsidRPr="0027569C" w:rsidRDefault="00553904" w:rsidP="0027569C">
      <w:pPr>
        <w:spacing w:after="0" w:line="240" w:lineRule="auto"/>
        <w:jc w:val="center"/>
        <w:rPr>
          <w:rFonts w:ascii="Times New Roman" w:eastAsia="Times New Roman" w:hAnsi="Times New Roman" w:cs="Times New Roman"/>
          <w:b/>
          <w:bCs/>
          <w:sz w:val="24"/>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8"/>
        <w:gridCol w:w="4807"/>
      </w:tblGrid>
      <w:tr w:rsidR="0027569C" w:rsidRPr="0027569C" w:rsidTr="00F024B8">
        <w:tc>
          <w:tcPr>
            <w:tcW w:w="7676" w:type="dxa"/>
          </w:tcPr>
          <w:p w:rsidR="0027569C" w:rsidRPr="0027569C" w:rsidRDefault="0027569C" w:rsidP="0027569C">
            <w:pPr>
              <w:autoSpaceDE w:val="0"/>
              <w:autoSpaceDN w:val="0"/>
              <w:adjustRightInd w:val="0"/>
              <w:spacing w:after="0" w:line="240" w:lineRule="auto"/>
              <w:jc w:val="center"/>
              <w:rPr>
                <w:rFonts w:ascii="Times New Roman" w:eastAsia="Times New Roman" w:hAnsi="Times New Roman" w:cs="Times New Roman"/>
                <w:color w:val="000000"/>
                <w:sz w:val="24"/>
                <w:szCs w:val="23"/>
                <w:lang w:eastAsia="ru-RU"/>
              </w:rPr>
            </w:pPr>
            <w:r w:rsidRPr="0027569C">
              <w:rPr>
                <w:rFonts w:ascii="Times New Roman" w:eastAsia="Times New Roman" w:hAnsi="Times New Roman" w:cs="Times New Roman"/>
                <w:bCs/>
                <w:iCs/>
                <w:color w:val="000000"/>
                <w:sz w:val="24"/>
                <w:szCs w:val="23"/>
                <w:lang w:eastAsia="ru-RU"/>
              </w:rPr>
              <w:t xml:space="preserve">Совместная партнёрская деятельность взрослого с детьми </w:t>
            </w:r>
          </w:p>
        </w:tc>
        <w:tc>
          <w:tcPr>
            <w:tcW w:w="7676" w:type="dxa"/>
          </w:tcPr>
          <w:p w:rsidR="0027569C" w:rsidRPr="0027569C" w:rsidRDefault="0027569C" w:rsidP="0027569C">
            <w:pPr>
              <w:autoSpaceDE w:val="0"/>
              <w:autoSpaceDN w:val="0"/>
              <w:adjustRightInd w:val="0"/>
              <w:spacing w:after="0" w:line="240" w:lineRule="auto"/>
              <w:jc w:val="center"/>
              <w:rPr>
                <w:rFonts w:ascii="Times New Roman" w:eastAsia="Times New Roman" w:hAnsi="Times New Roman" w:cs="Times New Roman"/>
                <w:color w:val="000000"/>
                <w:sz w:val="24"/>
                <w:szCs w:val="23"/>
                <w:lang w:eastAsia="ru-RU"/>
              </w:rPr>
            </w:pPr>
            <w:r w:rsidRPr="0027569C">
              <w:rPr>
                <w:rFonts w:ascii="Times New Roman" w:eastAsia="Times New Roman" w:hAnsi="Times New Roman" w:cs="Times New Roman"/>
                <w:bCs/>
                <w:iCs/>
                <w:color w:val="000000"/>
                <w:sz w:val="24"/>
                <w:szCs w:val="23"/>
                <w:lang w:eastAsia="ru-RU"/>
              </w:rPr>
              <w:t xml:space="preserve">Свободная самостоятельная деятельность детей </w:t>
            </w:r>
          </w:p>
        </w:tc>
      </w:tr>
      <w:tr w:rsidR="0027569C" w:rsidRPr="0027569C" w:rsidTr="00F024B8">
        <w:trPr>
          <w:trHeight w:val="1230"/>
        </w:trPr>
        <w:tc>
          <w:tcPr>
            <w:tcW w:w="7676" w:type="dxa"/>
          </w:tcPr>
          <w:p w:rsidR="0027569C" w:rsidRPr="0027569C" w:rsidRDefault="0027569C" w:rsidP="0027569C">
            <w:pPr>
              <w:autoSpaceDE w:val="0"/>
              <w:autoSpaceDN w:val="0"/>
              <w:adjustRightInd w:val="0"/>
              <w:spacing w:after="0" w:line="240" w:lineRule="auto"/>
              <w:rPr>
                <w:rFonts w:ascii="Times New Roman" w:eastAsia="Times New Roman" w:hAnsi="Times New Roman" w:cs="Times New Roman"/>
                <w:color w:val="000000"/>
                <w:sz w:val="24"/>
                <w:szCs w:val="23"/>
                <w:lang w:eastAsia="ru-RU"/>
              </w:rPr>
            </w:pPr>
            <w:r w:rsidRPr="0027569C">
              <w:rPr>
                <w:rFonts w:ascii="Times New Roman" w:eastAsia="Times New Roman" w:hAnsi="Times New Roman" w:cs="Times New Roman"/>
                <w:color w:val="000000"/>
                <w:sz w:val="24"/>
                <w:szCs w:val="23"/>
                <w:lang w:eastAsia="ru-RU"/>
              </w:rPr>
              <w:t>1. Образовательная деятельность</w:t>
            </w:r>
          </w:p>
          <w:p w:rsidR="0027569C" w:rsidRPr="0027569C" w:rsidRDefault="0027569C" w:rsidP="0027569C">
            <w:pPr>
              <w:spacing w:after="0" w:line="240" w:lineRule="auto"/>
              <w:jc w:val="both"/>
              <w:rPr>
                <w:rFonts w:ascii="Times New Roman" w:eastAsia="Times New Roman" w:hAnsi="Times New Roman" w:cs="Times New Roman"/>
                <w:sz w:val="24"/>
                <w:szCs w:val="23"/>
                <w:lang w:eastAsia="ru-RU"/>
              </w:rPr>
            </w:pPr>
            <w:r w:rsidRPr="0027569C">
              <w:rPr>
                <w:rFonts w:ascii="Times New Roman" w:eastAsia="Times New Roman" w:hAnsi="Times New Roman" w:cs="Times New Roman"/>
                <w:sz w:val="24"/>
                <w:szCs w:val="23"/>
                <w:lang w:eastAsia="ru-RU"/>
              </w:rPr>
              <w:t xml:space="preserve">Основные формы: игра, наблюдение, экспериментирование, диалог, решение проблемных ситуаций, проектная деятельность и др. </w:t>
            </w:r>
          </w:p>
          <w:p w:rsidR="0027569C" w:rsidRPr="0027569C" w:rsidRDefault="0027569C" w:rsidP="0027569C">
            <w:pPr>
              <w:spacing w:after="0" w:line="240" w:lineRule="auto"/>
              <w:jc w:val="both"/>
              <w:rPr>
                <w:rFonts w:ascii="Times New Roman" w:eastAsia="Times New Roman" w:hAnsi="Times New Roman" w:cs="Times New Roman"/>
                <w:b/>
                <w:bCs/>
                <w:sz w:val="24"/>
                <w:szCs w:val="23"/>
                <w:lang w:eastAsia="ru-RU"/>
              </w:rPr>
            </w:pPr>
          </w:p>
        </w:tc>
        <w:tc>
          <w:tcPr>
            <w:tcW w:w="7676" w:type="dxa"/>
            <w:vMerge w:val="restart"/>
            <w:vAlign w:val="center"/>
          </w:tcPr>
          <w:p w:rsidR="0027569C" w:rsidRPr="0027569C" w:rsidRDefault="0027569C" w:rsidP="0027569C">
            <w:pPr>
              <w:autoSpaceDE w:val="0"/>
              <w:autoSpaceDN w:val="0"/>
              <w:adjustRightInd w:val="0"/>
              <w:spacing w:after="0" w:line="240" w:lineRule="auto"/>
              <w:jc w:val="center"/>
              <w:rPr>
                <w:rFonts w:ascii="Times New Roman" w:eastAsia="Times New Roman" w:hAnsi="Times New Roman" w:cs="Times New Roman"/>
                <w:color w:val="000000"/>
                <w:sz w:val="24"/>
                <w:szCs w:val="23"/>
                <w:lang w:eastAsia="ru-RU"/>
              </w:rPr>
            </w:pPr>
            <w:r w:rsidRPr="0027569C">
              <w:rPr>
                <w:rFonts w:ascii="Times New Roman" w:eastAsia="Times New Roman" w:hAnsi="Times New Roman" w:cs="Times New Roman"/>
                <w:color w:val="000000"/>
                <w:sz w:val="24"/>
                <w:szCs w:val="23"/>
                <w:lang w:eastAsia="ru-RU"/>
              </w:rPr>
              <w:t xml:space="preserve">Разнообразная, гибко меняющаяся </w:t>
            </w:r>
          </w:p>
          <w:p w:rsidR="0027569C" w:rsidRPr="0027569C" w:rsidRDefault="0027569C" w:rsidP="0027569C">
            <w:pPr>
              <w:autoSpaceDE w:val="0"/>
              <w:autoSpaceDN w:val="0"/>
              <w:adjustRightInd w:val="0"/>
              <w:spacing w:after="0" w:line="240" w:lineRule="auto"/>
              <w:jc w:val="center"/>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развивающая предметно</w:t>
            </w:r>
            <w:r w:rsidRPr="0027569C">
              <w:rPr>
                <w:rFonts w:ascii="Times New Roman" w:eastAsia="Times New Roman" w:hAnsi="Times New Roman" w:cs="Times New Roman"/>
                <w:color w:val="000000"/>
                <w:sz w:val="24"/>
                <w:szCs w:val="23"/>
                <w:lang w:eastAsia="ru-RU"/>
              </w:rPr>
              <w:t>–пространственная среда.</w:t>
            </w:r>
          </w:p>
          <w:p w:rsidR="0027569C" w:rsidRPr="0027569C" w:rsidRDefault="0027569C" w:rsidP="0027569C">
            <w:pPr>
              <w:spacing w:after="0" w:line="240" w:lineRule="auto"/>
              <w:jc w:val="center"/>
              <w:rPr>
                <w:rFonts w:ascii="Times New Roman" w:eastAsia="Times New Roman" w:hAnsi="Times New Roman" w:cs="Times New Roman"/>
                <w:b/>
                <w:bCs/>
                <w:sz w:val="24"/>
                <w:szCs w:val="23"/>
                <w:lang w:eastAsia="ru-RU"/>
              </w:rPr>
            </w:pPr>
          </w:p>
        </w:tc>
      </w:tr>
      <w:tr w:rsidR="0027569C" w:rsidRPr="0027569C" w:rsidTr="00F024B8">
        <w:trPr>
          <w:trHeight w:val="420"/>
        </w:trPr>
        <w:tc>
          <w:tcPr>
            <w:tcW w:w="7676" w:type="dxa"/>
          </w:tcPr>
          <w:p w:rsidR="0027569C" w:rsidRPr="0027569C" w:rsidRDefault="0027569C" w:rsidP="0027569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27569C">
              <w:rPr>
                <w:rFonts w:ascii="Times New Roman" w:eastAsia="Times New Roman" w:hAnsi="Times New Roman" w:cs="Times New Roman"/>
                <w:color w:val="000000"/>
                <w:sz w:val="23"/>
                <w:szCs w:val="23"/>
                <w:lang w:eastAsia="ru-RU"/>
              </w:rPr>
              <w:t xml:space="preserve">2.Решение образовательных задач в ходе режимных моментов. </w:t>
            </w:r>
          </w:p>
          <w:p w:rsidR="0027569C" w:rsidRPr="0027569C" w:rsidRDefault="0027569C" w:rsidP="0027569C">
            <w:pPr>
              <w:spacing w:after="0" w:line="240" w:lineRule="auto"/>
              <w:jc w:val="both"/>
              <w:rPr>
                <w:rFonts w:ascii="Times New Roman" w:eastAsia="Times New Roman" w:hAnsi="Times New Roman" w:cs="Times New Roman"/>
                <w:sz w:val="24"/>
                <w:szCs w:val="23"/>
                <w:lang w:eastAsia="ru-RU"/>
              </w:rPr>
            </w:pPr>
          </w:p>
        </w:tc>
        <w:tc>
          <w:tcPr>
            <w:tcW w:w="7676" w:type="dxa"/>
            <w:vMerge/>
          </w:tcPr>
          <w:p w:rsidR="0027569C" w:rsidRPr="0027569C" w:rsidRDefault="0027569C" w:rsidP="0027569C">
            <w:pPr>
              <w:autoSpaceDE w:val="0"/>
              <w:autoSpaceDN w:val="0"/>
              <w:adjustRightInd w:val="0"/>
              <w:spacing w:after="0" w:line="240" w:lineRule="auto"/>
              <w:jc w:val="both"/>
              <w:rPr>
                <w:rFonts w:ascii="Times New Roman" w:eastAsia="Times New Roman" w:hAnsi="Times New Roman" w:cs="Times New Roman"/>
                <w:color w:val="000000"/>
                <w:sz w:val="24"/>
                <w:szCs w:val="23"/>
                <w:lang w:eastAsia="ru-RU"/>
              </w:rPr>
            </w:pPr>
          </w:p>
        </w:tc>
      </w:tr>
    </w:tbl>
    <w:p w:rsidR="00E6349B" w:rsidRDefault="00E6349B" w:rsidP="00E6349B">
      <w:pPr>
        <w:spacing w:after="0"/>
        <w:ind w:firstLine="567"/>
        <w:jc w:val="both"/>
        <w:rPr>
          <w:rFonts w:ascii="Times New Roman" w:hAnsi="Times New Roman" w:cs="Times New Roman"/>
          <w:sz w:val="24"/>
          <w:szCs w:val="24"/>
        </w:rPr>
      </w:pPr>
    </w:p>
    <w:p w:rsidR="00CF2EE2" w:rsidRPr="00CF2EE2" w:rsidRDefault="00CF2EE2" w:rsidP="00CF2EE2">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ru-RU"/>
        </w:rPr>
      </w:pPr>
      <w:r w:rsidRPr="00CF2EE2">
        <w:rPr>
          <w:rFonts w:ascii="Times New Roman" w:eastAsia="Times New Roman" w:hAnsi="Times New Roman" w:cs="Times New Roman"/>
          <w:bCs/>
          <w:color w:val="000000"/>
          <w:sz w:val="24"/>
          <w:szCs w:val="24"/>
          <w:lang w:eastAsia="ru-RU"/>
        </w:rPr>
        <w:t>Технологии, применяемые педагогами образовательного учреждения:технологии развивающего обучения;</w:t>
      </w:r>
      <w:r w:rsidRPr="00CF2EE2">
        <w:rPr>
          <w:rFonts w:ascii="Times New Roman" w:eastAsia="Times New Roman" w:hAnsi="Times New Roman" w:cs="Times New Roman"/>
          <w:color w:val="000000"/>
          <w:sz w:val="24"/>
          <w:szCs w:val="24"/>
          <w:lang w:eastAsia="ru-RU"/>
        </w:rPr>
        <w:t xml:space="preserve">технологии проблемного обучения; игровые технологии информационно-коммуникативные технологии; технологии «ТРИЗ» (теория решения изобретательских задач); здоровьесберегающие технологии; технологии проектной деятельности; технология исследовательской деятельности и т.д. </w:t>
      </w:r>
    </w:p>
    <w:p w:rsidR="00CF2EE2" w:rsidRPr="00CF2EE2" w:rsidRDefault="00CF2EE2" w:rsidP="00CF2EE2">
      <w:pPr>
        <w:spacing w:after="0" w:line="276" w:lineRule="auto"/>
        <w:ind w:firstLine="708"/>
        <w:jc w:val="both"/>
        <w:rPr>
          <w:rFonts w:ascii="Times New Roman" w:eastAsia="Times New Roman" w:hAnsi="Times New Roman" w:cs="Times New Roman"/>
          <w:sz w:val="24"/>
          <w:szCs w:val="24"/>
          <w:lang w:eastAsia="ru-RU"/>
        </w:rPr>
      </w:pPr>
      <w:r w:rsidRPr="00CF2EE2">
        <w:rPr>
          <w:rFonts w:ascii="Times New Roman" w:eastAsia="Times New Roman" w:hAnsi="Times New Roman" w:cs="Times New Roman"/>
          <w:sz w:val="24"/>
          <w:szCs w:val="24"/>
          <w:lang w:eastAsia="ru-RU"/>
        </w:rPr>
        <w:t>Совершенствование и использование новых методик и технологий, повышающих эффективность учебно-воспитательного процесса педагогами осуществляется в ходе инновационных процессов, происходящих на современном этапе развития общества, которые предъявляют и новые требования к образованию, поскольку традиционные способы обучения не всегда в состоянии обеспечить подготовку ребёнка к меняющимся условиям жизни. Совершенствование методик и технологий происходит и в процессе модернизации средств обучения и воспитания, изменения контингента обучающихся.</w:t>
      </w:r>
    </w:p>
    <w:p w:rsidR="00CF2EE2" w:rsidRPr="00CF2EE2" w:rsidRDefault="00CF2EE2" w:rsidP="00CF2EE2">
      <w:pPr>
        <w:tabs>
          <w:tab w:val="left" w:pos="2768"/>
        </w:tabs>
        <w:spacing w:after="0" w:line="276" w:lineRule="auto"/>
        <w:ind w:firstLine="567"/>
        <w:rPr>
          <w:rFonts w:ascii="Times New Roman" w:eastAsia="Times New Roman" w:hAnsi="Times New Roman" w:cs="Times New Roman"/>
          <w:sz w:val="28"/>
          <w:szCs w:val="28"/>
        </w:rPr>
      </w:pPr>
    </w:p>
    <w:p w:rsidR="00E6349B" w:rsidRDefault="00CF2EE2" w:rsidP="00CF2EE2">
      <w:pPr>
        <w:spacing w:after="0"/>
        <w:ind w:firstLine="567"/>
        <w:jc w:val="both"/>
        <w:rPr>
          <w:rFonts w:ascii="Times New Roman" w:hAnsi="Times New Roman" w:cs="Times New Roman"/>
          <w:sz w:val="24"/>
          <w:szCs w:val="24"/>
        </w:rPr>
      </w:pPr>
      <w:r w:rsidRPr="00CF2EE2">
        <w:rPr>
          <w:rFonts w:ascii="Times New Roman" w:eastAsia="Times New Roman" w:hAnsi="Times New Roman" w:cs="Times New Roman"/>
          <w:b/>
          <w:sz w:val="28"/>
          <w:szCs w:val="28"/>
          <w:lang w:eastAsia="ru-RU"/>
        </w:rPr>
        <w:br w:type="page"/>
      </w:r>
    </w:p>
    <w:p w:rsidR="00CF2EE2" w:rsidRDefault="00CF2EE2" w:rsidP="00E6349B">
      <w:pPr>
        <w:spacing w:after="0"/>
        <w:ind w:firstLine="567"/>
        <w:jc w:val="both"/>
        <w:rPr>
          <w:rFonts w:ascii="Times New Roman" w:hAnsi="Times New Roman" w:cs="Times New Roman"/>
          <w:sz w:val="24"/>
          <w:szCs w:val="24"/>
        </w:rPr>
      </w:pPr>
    </w:p>
    <w:p w:rsidR="00CF2EE2" w:rsidRDefault="00F024B8" w:rsidP="00E6349B">
      <w:pPr>
        <w:spacing w:after="0"/>
        <w:ind w:firstLine="567"/>
        <w:jc w:val="both"/>
        <w:rPr>
          <w:rFonts w:ascii="Times New Roman" w:hAnsi="Times New Roman" w:cs="Times New Roman"/>
          <w:sz w:val="24"/>
          <w:szCs w:val="24"/>
        </w:rPr>
      </w:pPr>
      <w:r w:rsidRPr="00E6349B">
        <w:rPr>
          <w:rFonts w:ascii="Times New Roman" w:hAnsi="Times New Roman" w:cs="Times New Roman"/>
          <w:b/>
          <w:sz w:val="24"/>
          <w:szCs w:val="24"/>
        </w:rPr>
        <w:t>2.</w:t>
      </w:r>
      <w:r>
        <w:rPr>
          <w:rFonts w:ascii="Times New Roman" w:hAnsi="Times New Roman" w:cs="Times New Roman"/>
          <w:b/>
          <w:sz w:val="24"/>
          <w:szCs w:val="24"/>
        </w:rPr>
        <w:t>3</w:t>
      </w:r>
      <w:r w:rsidRPr="00E6349B">
        <w:rPr>
          <w:rFonts w:ascii="Times New Roman" w:hAnsi="Times New Roman" w:cs="Times New Roman"/>
          <w:b/>
          <w:sz w:val="24"/>
          <w:szCs w:val="24"/>
        </w:rPr>
        <w:t xml:space="preserve">. Описание </w:t>
      </w:r>
      <w:r w:rsidR="00EB685E">
        <w:rPr>
          <w:rFonts w:ascii="Times New Roman" w:hAnsi="Times New Roman" w:cs="Times New Roman"/>
          <w:b/>
          <w:sz w:val="24"/>
          <w:szCs w:val="24"/>
        </w:rPr>
        <w:t>образовательной деятельности по профессиональной коррекции нарушений воспитанников с тяжелыми нарушениями речи.</w:t>
      </w:r>
    </w:p>
    <w:p w:rsidR="00CF2EE2" w:rsidRDefault="00CF2EE2" w:rsidP="00E6349B">
      <w:pPr>
        <w:spacing w:after="0"/>
        <w:ind w:firstLine="567"/>
        <w:jc w:val="both"/>
        <w:rPr>
          <w:rFonts w:ascii="Times New Roman" w:hAnsi="Times New Roman" w:cs="Times New Roman"/>
          <w:sz w:val="24"/>
          <w:szCs w:val="24"/>
        </w:rPr>
      </w:pPr>
    </w:p>
    <w:p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Создание условий для получения образования детьми с учетом их психофизических особенностей является основной задачей в области реализации права на образование детей с ограниченными возможностями здоровья. </w:t>
      </w:r>
    </w:p>
    <w:p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Это должно быть: </w:t>
      </w:r>
    </w:p>
    <w:p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создание развивающей предметно-пространственной среды в группе, адекватной общим и особым образовательным потребностям, физически и эмоционально комфортной для ребенка с ОВЗ, открытой для его родителей (законных представителей), гарантирующей сохранение и укрепление физического и психологического здоровья обучающихся; </w:t>
      </w:r>
    </w:p>
    <w:p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взаимодействие участников коррекционного образовательного процесса; </w:t>
      </w:r>
    </w:p>
    <w:p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использование в образовательном процессе современных коррекционных технологий, адекватных образовательным потребностям детей с ОВЗ; </w:t>
      </w:r>
    </w:p>
    <w:p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обеспечение дифференцированных условий (оптимальный режим учебных нагрузок); </w:t>
      </w:r>
    </w:p>
    <w:p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учёт индивидуальных особенностей ребёнка на адекватной возрасту форме работы с детьми; </w:t>
      </w:r>
    </w:p>
    <w:p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игровой деятельности, соблюдение комфортного психоэмоционального режима; </w:t>
      </w:r>
    </w:p>
    <w:p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w:t>
      </w:r>
    </w:p>
    <w:p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дифференцированное и индивидуализированное обучение с учётом специфики нарушения развития ребёнка; </w:t>
      </w:r>
    </w:p>
    <w:p w:rsid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комплексное воздействие на обучающегося, осуществляемое на индивидуальных и групповых коррекционных занятиях);</w:t>
      </w:r>
    </w:p>
    <w:p w:rsidR="006D3CBA" w:rsidRDefault="006D3CBA" w:rsidP="006D3CBA">
      <w:pPr>
        <w:keepNext/>
        <w:spacing w:after="0" w:line="240" w:lineRule="auto"/>
        <w:ind w:firstLine="567"/>
        <w:jc w:val="both"/>
        <w:outlineLvl w:val="3"/>
        <w:rPr>
          <w:rFonts w:ascii="Times New Roman" w:eastAsia="Times New Roman" w:hAnsi="Times New Roman" w:cs="Times New Roman"/>
          <w:sz w:val="24"/>
          <w:szCs w:val="24"/>
        </w:rPr>
      </w:pPr>
      <w:r w:rsidRPr="006D3CBA">
        <w:rPr>
          <w:rFonts w:ascii="Times New Roman" w:eastAsia="Times New Roman" w:hAnsi="Times New Roman" w:cs="Times New Roman"/>
          <w:sz w:val="24"/>
          <w:szCs w:val="24"/>
        </w:rPr>
        <w:t>Обязательное создание доброжелательности атмосферы общения педагога с детьми и детей между собой. Обеспечение каждому ребенку близкой и понятной мотивации деятельности. Широкое использование игровых приемов обучения, моментов соревнования, дидактических игр с целью поддержания интереса детей к деятельности, а также получения ожидаемого результата. Обеспечение ребенку возможности переживания радости от преодоленной трудности. Педагоги должны учитывать возрастные и психологически</w:t>
      </w:r>
      <w:r>
        <w:rPr>
          <w:rFonts w:ascii="Times New Roman" w:eastAsia="Times New Roman" w:hAnsi="Times New Roman" w:cs="Times New Roman"/>
          <w:sz w:val="24"/>
          <w:szCs w:val="24"/>
        </w:rPr>
        <w:t>е особенности дошкольников с ТНР</w:t>
      </w:r>
      <w:r w:rsidRPr="006D3CBA">
        <w:rPr>
          <w:rFonts w:ascii="Times New Roman" w:eastAsia="Times New Roman" w:hAnsi="Times New Roman" w:cs="Times New Roman"/>
          <w:sz w:val="24"/>
          <w:szCs w:val="24"/>
        </w:rPr>
        <w:t xml:space="preserve">. </w:t>
      </w:r>
    </w:p>
    <w:p w:rsidR="0081756F" w:rsidRDefault="00FD759B" w:rsidP="006D3CBA">
      <w:pPr>
        <w:keepNext/>
        <w:spacing w:after="0" w:line="240" w:lineRule="auto"/>
        <w:ind w:firstLine="567"/>
        <w:jc w:val="both"/>
        <w:outlineLvl w:val="3"/>
        <w:rPr>
          <w:rFonts w:ascii="Times New Roman" w:hAnsi="Times New Roman" w:cs="Times New Roman"/>
          <w:sz w:val="24"/>
          <w:szCs w:val="24"/>
        </w:rPr>
      </w:pPr>
      <w:r w:rsidRPr="00ED54FE">
        <w:rPr>
          <w:rFonts w:ascii="Times New Roman" w:hAnsi="Times New Roman" w:cs="Times New Roman"/>
          <w:sz w:val="24"/>
          <w:szCs w:val="24"/>
        </w:rPr>
        <w:t>Как правило, 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w:t>
      </w:r>
      <w:r w:rsidR="0081756F">
        <w:rPr>
          <w:rFonts w:ascii="Times New Roman" w:hAnsi="Times New Roman" w:cs="Times New Roman"/>
          <w:sz w:val="24"/>
          <w:szCs w:val="24"/>
        </w:rPr>
        <w:t>.</w:t>
      </w:r>
    </w:p>
    <w:p w:rsidR="0081756F" w:rsidRPr="00ED54FE" w:rsidRDefault="0081756F" w:rsidP="0081756F">
      <w:pPr>
        <w:keepNext/>
        <w:spacing w:after="0" w:line="240" w:lineRule="auto"/>
        <w:ind w:firstLine="567"/>
        <w:jc w:val="both"/>
        <w:outlineLvl w:val="3"/>
        <w:rPr>
          <w:rFonts w:ascii="Times New Roman" w:hAnsi="Times New Roman" w:cs="Times New Roman"/>
          <w:sz w:val="24"/>
          <w:szCs w:val="24"/>
        </w:rPr>
      </w:pPr>
      <w:r w:rsidRPr="0081756F">
        <w:rPr>
          <w:rFonts w:ascii="Times New Roman" w:hAnsi="Times New Roman" w:cs="Times New Roman"/>
          <w:sz w:val="24"/>
          <w:szCs w:val="24"/>
        </w:rPr>
        <w:t>Вдошкольномобразовательномучреждениисозданыспециальныеусловия(материально-технические,программно-методическиеикадровые)дляполученияобразования детьми с тяжелым нарушением речи с оказанием им квалифицированнойкоррекционно-педагогической поддержки.</w:t>
      </w:r>
    </w:p>
    <w:p w:rsidR="0081756F" w:rsidRP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Профессиональнаякоррекциянарушенийвгруппахкомбинированной направленности – это планируемый и особым образом организуемыйпроцесс, основу которого составляют принципиальные положения:</w:t>
      </w:r>
    </w:p>
    <w:p w:rsidR="0081756F" w:rsidRPr="0081756F" w:rsidRDefault="0081756F" w:rsidP="0081756F">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81756F">
        <w:rPr>
          <w:rFonts w:ascii="Times New Roman" w:hAnsi="Times New Roman" w:cs="Times New Roman"/>
          <w:sz w:val="24"/>
          <w:szCs w:val="24"/>
        </w:rPr>
        <w:t xml:space="preserve"> коррекционная работа включается во </w:t>
      </w:r>
      <w:r>
        <w:rPr>
          <w:rFonts w:ascii="Times New Roman" w:hAnsi="Times New Roman" w:cs="Times New Roman"/>
          <w:sz w:val="24"/>
          <w:szCs w:val="24"/>
        </w:rPr>
        <w:t>все направления деятельности ДОУ</w:t>
      </w:r>
      <w:r w:rsidRPr="0081756F">
        <w:rPr>
          <w:rFonts w:ascii="Times New Roman" w:hAnsi="Times New Roman" w:cs="Times New Roman"/>
          <w:sz w:val="24"/>
          <w:szCs w:val="24"/>
        </w:rPr>
        <w:t>;</w:t>
      </w:r>
    </w:p>
    <w:p w:rsidR="00E6349B" w:rsidRDefault="0081756F" w:rsidP="0081756F">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81756F">
        <w:rPr>
          <w:rFonts w:ascii="Times New Roman" w:hAnsi="Times New Roman" w:cs="Times New Roman"/>
          <w:sz w:val="24"/>
          <w:szCs w:val="24"/>
        </w:rPr>
        <w:t xml:space="preserve"> содержание коррекционной работы– это система оптимальной комплексной(педагогической, психологической, медицинской) поддержки, направленной на преодолениеи ослабление недостатков психического и физического развития дошкольников с ОВЗ.</w:t>
      </w:r>
    </w:p>
    <w:p w:rsidR="00E6349B" w:rsidRDefault="00E6349B" w:rsidP="00ED54FE">
      <w:pPr>
        <w:spacing w:after="0"/>
        <w:ind w:firstLine="426"/>
        <w:jc w:val="both"/>
        <w:rPr>
          <w:rFonts w:ascii="Times New Roman" w:hAnsi="Times New Roman" w:cs="Times New Roman"/>
          <w:sz w:val="24"/>
          <w:szCs w:val="24"/>
        </w:rPr>
      </w:pPr>
    </w:p>
    <w:p w:rsidR="00E6349B" w:rsidRDefault="0081756F" w:rsidP="00ED54FE">
      <w:pPr>
        <w:spacing w:after="0"/>
        <w:ind w:firstLine="426"/>
        <w:jc w:val="both"/>
        <w:rPr>
          <w:rFonts w:ascii="Times New Roman" w:hAnsi="Times New Roman" w:cs="Times New Roman"/>
          <w:b/>
          <w:sz w:val="24"/>
          <w:szCs w:val="24"/>
        </w:rPr>
      </w:pPr>
      <w:r w:rsidRPr="0081756F">
        <w:rPr>
          <w:rFonts w:ascii="Times New Roman" w:hAnsi="Times New Roman" w:cs="Times New Roman"/>
          <w:b/>
          <w:sz w:val="24"/>
          <w:szCs w:val="24"/>
        </w:rPr>
        <w:t xml:space="preserve">2.3.1. </w:t>
      </w:r>
      <w:r>
        <w:rPr>
          <w:rFonts w:ascii="Times New Roman" w:hAnsi="Times New Roman" w:cs="Times New Roman"/>
          <w:b/>
          <w:sz w:val="24"/>
          <w:szCs w:val="24"/>
        </w:rPr>
        <w:t>Содержание коррекционно-развивающей работы с воспитанниками.</w:t>
      </w:r>
    </w:p>
    <w:p w:rsidR="0081756F" w:rsidRDefault="0081756F" w:rsidP="00ED54FE">
      <w:pPr>
        <w:spacing w:after="0"/>
        <w:ind w:firstLine="426"/>
        <w:jc w:val="both"/>
        <w:rPr>
          <w:rFonts w:ascii="Times New Roman" w:hAnsi="Times New Roman" w:cs="Times New Roman"/>
          <w:b/>
          <w:sz w:val="24"/>
          <w:szCs w:val="24"/>
        </w:rPr>
      </w:pPr>
    </w:p>
    <w:p w:rsidR="0081756F" w:rsidRP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Осуществление квалифицированной коррекции нарушений развития детей с ОВЗ вдошкольном образовательном учреждении ведется в соответствии с направлениямикоррекционной работы.</w:t>
      </w:r>
    </w:p>
    <w:p w:rsidR="0081756F" w:rsidRP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Диагностическаяработа обеспечиваетп</w:t>
      </w:r>
      <w:r>
        <w:rPr>
          <w:rFonts w:ascii="Times New Roman" w:hAnsi="Times New Roman" w:cs="Times New Roman"/>
          <w:sz w:val="24"/>
          <w:szCs w:val="24"/>
        </w:rPr>
        <w:t xml:space="preserve">роведение </w:t>
      </w:r>
      <w:r w:rsidRPr="0081756F">
        <w:rPr>
          <w:rFonts w:ascii="Times New Roman" w:hAnsi="Times New Roman" w:cs="Times New Roman"/>
          <w:sz w:val="24"/>
          <w:szCs w:val="24"/>
        </w:rPr>
        <w:t>комплексного обследования</w:t>
      </w:r>
      <w:r>
        <w:rPr>
          <w:rFonts w:ascii="Times New Roman" w:hAnsi="Times New Roman" w:cs="Times New Roman"/>
          <w:sz w:val="24"/>
          <w:szCs w:val="24"/>
        </w:rPr>
        <w:t xml:space="preserve"> воспитанников с ограниченными возможностями здоровья. </w:t>
      </w:r>
      <w:r w:rsidRPr="0081756F">
        <w:rPr>
          <w:rFonts w:ascii="Times New Roman" w:hAnsi="Times New Roman" w:cs="Times New Roman"/>
          <w:sz w:val="24"/>
          <w:szCs w:val="24"/>
        </w:rPr>
        <w:t>Ежегодно вначале учебного года проводится обследование состояния речи каждого ребенка последующим разделам: произносительная сторона (звукопроизношение и речевой слух),словарь, грамматический строй речи, связная речь.</w:t>
      </w:r>
    </w:p>
    <w:p w:rsidR="0081756F" w:rsidRP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Диагностическая работа включает:</w:t>
      </w:r>
    </w:p>
    <w:p w:rsid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 комплексный сбор сведений о ребёнке на основании диагностической информацииот специалистов разного профиля;</w:t>
      </w:r>
    </w:p>
    <w:p w:rsidR="0081756F" w:rsidRPr="0081756F" w:rsidRDefault="0081756F" w:rsidP="0081756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1756F">
        <w:rPr>
          <w:rFonts w:ascii="Times New Roman" w:hAnsi="Times New Roman" w:cs="Times New Roman"/>
          <w:sz w:val="24"/>
          <w:szCs w:val="24"/>
        </w:rPr>
        <w:t>обследование уровня актуального развития, определение зоны ближайшего развитиявоспитанника, выявление его резервных возможностей;</w:t>
      </w:r>
    </w:p>
    <w:p w:rsidR="0081756F" w:rsidRP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 выявление трудностей, возникающих у ребенка по мере освоения основнойобразовательной программы,</w:t>
      </w:r>
    </w:p>
    <w:p w:rsidR="0081756F" w:rsidRP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 изучение развития эмоционально-волевой сферы и личностных особенностейвоспитанников;</w:t>
      </w:r>
    </w:p>
    <w:p w:rsidR="0081756F" w:rsidRP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 изучение социальной ситуации развития и условий семейного воспитания детей сОВЗ;</w:t>
      </w:r>
    </w:p>
    <w:p w:rsid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 изучение адаптивных возможностей и уровня социализации ребёнка с ОВЗ;</w:t>
      </w:r>
    </w:p>
    <w:p w:rsidR="0081756F" w:rsidRDefault="0081756F" w:rsidP="0081756F">
      <w:pPr>
        <w:spacing w:after="0"/>
        <w:ind w:firstLine="426"/>
        <w:jc w:val="both"/>
        <w:rPr>
          <w:rFonts w:ascii="Times New Roman" w:hAnsi="Times New Roman" w:cs="Times New Roman"/>
          <w:sz w:val="24"/>
          <w:szCs w:val="24"/>
        </w:rPr>
      </w:pPr>
      <w:r>
        <w:rPr>
          <w:rFonts w:ascii="Times New Roman" w:hAnsi="Times New Roman" w:cs="Times New Roman"/>
          <w:sz w:val="24"/>
          <w:szCs w:val="24"/>
        </w:rPr>
        <w:t>- заполнение «Карты развития» воспитанников;</w:t>
      </w:r>
    </w:p>
    <w:p w:rsidR="0081756F" w:rsidRPr="0081756F" w:rsidRDefault="0081756F" w:rsidP="0081756F">
      <w:pPr>
        <w:spacing w:after="0"/>
        <w:ind w:firstLine="426"/>
        <w:jc w:val="both"/>
        <w:rPr>
          <w:rFonts w:ascii="Times New Roman" w:hAnsi="Times New Roman" w:cs="Times New Roman"/>
          <w:sz w:val="24"/>
          <w:szCs w:val="24"/>
        </w:rPr>
      </w:pPr>
      <w:r>
        <w:rPr>
          <w:rFonts w:ascii="Times New Roman" w:hAnsi="Times New Roman" w:cs="Times New Roman"/>
          <w:sz w:val="24"/>
          <w:szCs w:val="24"/>
        </w:rPr>
        <w:t>- построение маршрута коррекционно-развивающей работы;</w:t>
      </w:r>
    </w:p>
    <w:p w:rsidR="0081756F" w:rsidRP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 системный разносторонний контроль специалистов за уровнем и динамикойразвития ребёнка;</w:t>
      </w:r>
    </w:p>
    <w:p w:rsid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 анализ успешности коррекционно-развивающей работы</w:t>
      </w:r>
      <w:r>
        <w:rPr>
          <w:rFonts w:ascii="Times New Roman" w:hAnsi="Times New Roman" w:cs="Times New Roman"/>
          <w:sz w:val="24"/>
          <w:szCs w:val="24"/>
        </w:rPr>
        <w:t>.</w:t>
      </w:r>
    </w:p>
    <w:p w:rsidR="00DD2F43" w:rsidRPr="00DD2F43" w:rsidRDefault="00DD2F43" w:rsidP="00DD2F43">
      <w:pPr>
        <w:spacing w:after="0"/>
        <w:ind w:firstLine="426"/>
        <w:jc w:val="both"/>
        <w:rPr>
          <w:rFonts w:ascii="Times New Roman" w:hAnsi="Times New Roman" w:cs="Times New Roman"/>
          <w:sz w:val="24"/>
          <w:szCs w:val="24"/>
        </w:rPr>
      </w:pPr>
      <w:r w:rsidRPr="00DD2F43">
        <w:rPr>
          <w:rFonts w:ascii="Times New Roman" w:hAnsi="Times New Roman" w:cs="Times New Roman"/>
          <w:sz w:val="24"/>
          <w:szCs w:val="24"/>
        </w:rPr>
        <w:t>Данные комплексного обследования детей используются при планировании всегокоррекционного обучения.Коррекционно-развивающаяработаобеспечиваетсвоевременнуюспециализированную помощь в освоении содержания обучения и коррекцию недостатковдетей с ОВЗ в условиях дошкольного образовательного учреждения (создание оптимальныхусловий для физического, познавательного, речевого, социального и личностного развитиядетей; проведение индивидуально направленной коррекции нарушений в развитии детей сспособствуетформированиюпредпосылокуниверсальныхучебныхдействийвоспитанников с ОВЗ (личностных, регулятивных, познавательных, коммуникативных);позволяет подготовить детей с ОВЗ к обучению в школе.</w:t>
      </w:r>
    </w:p>
    <w:p w:rsidR="00DD2F43" w:rsidRPr="00DD2F43" w:rsidRDefault="00DD2F43" w:rsidP="00DD2F43">
      <w:pPr>
        <w:spacing w:after="0"/>
        <w:ind w:firstLine="426"/>
        <w:jc w:val="both"/>
        <w:rPr>
          <w:rFonts w:ascii="Times New Roman" w:hAnsi="Times New Roman" w:cs="Times New Roman"/>
          <w:sz w:val="24"/>
          <w:szCs w:val="24"/>
        </w:rPr>
      </w:pPr>
      <w:r w:rsidRPr="00DD2F43">
        <w:rPr>
          <w:rFonts w:ascii="Times New Roman" w:hAnsi="Times New Roman" w:cs="Times New Roman"/>
          <w:sz w:val="24"/>
          <w:szCs w:val="24"/>
        </w:rPr>
        <w:t>Коррекционно-развивающая работа включает:</w:t>
      </w:r>
    </w:p>
    <w:p w:rsidR="00DD2F43" w:rsidRPr="00DD2F43" w:rsidRDefault="00DD2F43" w:rsidP="00DD2F4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D2F43">
        <w:rPr>
          <w:rFonts w:ascii="Times New Roman" w:hAnsi="Times New Roman" w:cs="Times New Roman"/>
          <w:sz w:val="24"/>
          <w:szCs w:val="24"/>
        </w:rPr>
        <w:t>выбор оптимальных для развития ребёнка с ОВЗ коррекционных программ/ методик иприёмов обучения в соответствии с его особыми образовательными потребностями;</w:t>
      </w:r>
    </w:p>
    <w:p w:rsidR="00DD2F43" w:rsidRPr="00DD2F43" w:rsidRDefault="00DD2F43" w:rsidP="00DD2F4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D2F43">
        <w:rPr>
          <w:rFonts w:ascii="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трудностейобучения;</w:t>
      </w:r>
    </w:p>
    <w:p w:rsidR="00DD2F43" w:rsidRPr="00DD2F43" w:rsidRDefault="00DD2F43" w:rsidP="00DD2F4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D2F43">
        <w:rPr>
          <w:rFonts w:ascii="Times New Roman" w:hAnsi="Times New Roman" w:cs="Times New Roman"/>
          <w:sz w:val="24"/>
          <w:szCs w:val="24"/>
        </w:rPr>
        <w:t>системное воздействие на образовательно-познавательную деятельность воспитанника вдинамикеобразовательногопроцесса,направленноенаформированиепредпосылокуниверсальных учебных действий и коррекцию отклонений в развитии;</w:t>
      </w:r>
    </w:p>
    <w:p w:rsidR="00DD2F43" w:rsidRPr="00DD2F43" w:rsidRDefault="00242FA2" w:rsidP="00DD2F4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D2F43" w:rsidRPr="00DD2F43">
        <w:rPr>
          <w:rFonts w:ascii="Times New Roman" w:hAnsi="Times New Roman" w:cs="Times New Roman"/>
          <w:sz w:val="24"/>
          <w:szCs w:val="24"/>
        </w:rPr>
        <w:t>коррекцию и развитие высших психических функций;</w:t>
      </w:r>
    </w:p>
    <w:p w:rsidR="00DD2F43" w:rsidRPr="00DD2F43" w:rsidRDefault="00242FA2" w:rsidP="00DD2F4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D2F43" w:rsidRPr="00DD2F43">
        <w:rPr>
          <w:rFonts w:ascii="Times New Roman" w:hAnsi="Times New Roman" w:cs="Times New Roman"/>
          <w:sz w:val="24"/>
          <w:szCs w:val="24"/>
        </w:rPr>
        <w:t>развитие эмоционально-волевой сферы и личностных сфер ребёнка и коррекциюего поведения;</w:t>
      </w:r>
    </w:p>
    <w:p w:rsidR="00DD2F43" w:rsidRPr="00DD2F43" w:rsidRDefault="00242FA2" w:rsidP="00DD2F43">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D2F43" w:rsidRPr="00DD2F43">
        <w:rPr>
          <w:rFonts w:ascii="Times New Roman" w:hAnsi="Times New Roman" w:cs="Times New Roman"/>
          <w:sz w:val="24"/>
          <w:szCs w:val="24"/>
        </w:rPr>
        <w:t>социальнуюзащитуребенкавслучаяхнеблагоприятныхусловийжизниприпсихотравмирующих обстоятельствах;</w:t>
      </w:r>
    </w:p>
    <w:p w:rsidR="00E6349B" w:rsidRDefault="00242FA2" w:rsidP="00DD2F4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D2F43" w:rsidRPr="00DD2F43">
        <w:rPr>
          <w:rFonts w:ascii="Times New Roman" w:hAnsi="Times New Roman" w:cs="Times New Roman"/>
          <w:sz w:val="24"/>
          <w:szCs w:val="24"/>
        </w:rPr>
        <w:t>снятие симптомов тревожности, снятие психофизического напряжения с помощьюэлементов игровой терапии.</w:t>
      </w:r>
    </w:p>
    <w:p w:rsidR="00246A4A" w:rsidRPr="00246A4A" w:rsidRDefault="00246A4A" w:rsidP="00246A4A">
      <w:pPr>
        <w:spacing w:after="0"/>
        <w:ind w:firstLine="426"/>
        <w:jc w:val="both"/>
        <w:rPr>
          <w:rFonts w:ascii="Times New Roman" w:hAnsi="Times New Roman" w:cs="Times New Roman"/>
          <w:sz w:val="24"/>
          <w:szCs w:val="24"/>
        </w:rPr>
      </w:pPr>
      <w:r w:rsidRPr="00246A4A">
        <w:rPr>
          <w:rFonts w:ascii="Times New Roman" w:hAnsi="Times New Roman" w:cs="Times New Roman"/>
          <w:sz w:val="24"/>
          <w:szCs w:val="24"/>
        </w:rPr>
        <w:t>Консультативная работа обеспечивает непрерывность специального сопровождения детейс ОВЗ и их семей по вопросам реализации</w:t>
      </w:r>
      <w:r>
        <w:rPr>
          <w:rFonts w:ascii="Times New Roman" w:hAnsi="Times New Roman" w:cs="Times New Roman"/>
          <w:sz w:val="24"/>
          <w:szCs w:val="24"/>
        </w:rPr>
        <w:t>, дифференцированных психолого-</w:t>
      </w:r>
      <w:r w:rsidRPr="00246A4A">
        <w:rPr>
          <w:rFonts w:ascii="Times New Roman" w:hAnsi="Times New Roman" w:cs="Times New Roman"/>
          <w:sz w:val="24"/>
          <w:szCs w:val="24"/>
        </w:rPr>
        <w:t>педагогическихусловий обучения, воспитания, коррекции, развития и социализации воспитанников;</w:t>
      </w:r>
    </w:p>
    <w:p w:rsidR="00246A4A" w:rsidRPr="00246A4A" w:rsidRDefault="00246A4A" w:rsidP="00246A4A">
      <w:pPr>
        <w:spacing w:after="0"/>
        <w:ind w:firstLine="426"/>
        <w:jc w:val="both"/>
        <w:rPr>
          <w:rFonts w:ascii="Times New Roman" w:hAnsi="Times New Roman" w:cs="Times New Roman"/>
          <w:sz w:val="24"/>
          <w:szCs w:val="24"/>
        </w:rPr>
      </w:pPr>
      <w:r w:rsidRPr="00246A4A">
        <w:rPr>
          <w:rFonts w:ascii="Times New Roman" w:hAnsi="Times New Roman" w:cs="Times New Roman"/>
          <w:sz w:val="24"/>
          <w:szCs w:val="24"/>
        </w:rPr>
        <w:t>Консультативная работа включает:</w:t>
      </w:r>
    </w:p>
    <w:p w:rsidR="00246A4A" w:rsidRDefault="00246A4A" w:rsidP="00246A4A">
      <w:pPr>
        <w:spacing w:after="0"/>
        <w:ind w:firstLine="426"/>
        <w:jc w:val="both"/>
        <w:rPr>
          <w:rFonts w:ascii="Times New Roman" w:hAnsi="Times New Roman" w:cs="Times New Roman"/>
          <w:sz w:val="24"/>
          <w:szCs w:val="24"/>
        </w:rPr>
      </w:pPr>
      <w:r w:rsidRPr="00246A4A">
        <w:rPr>
          <w:rFonts w:ascii="Times New Roman" w:hAnsi="Times New Roman" w:cs="Times New Roman"/>
          <w:sz w:val="24"/>
          <w:szCs w:val="24"/>
        </w:rPr>
        <w:t>- выработку совместных обоснованных рекомендаций по основным направлениямработы с детьми с ОВЗ, единых для всех участников образовательного процесса;</w:t>
      </w:r>
    </w:p>
    <w:p w:rsidR="0072596D" w:rsidRPr="0072596D" w:rsidRDefault="0072596D" w:rsidP="0072596D">
      <w:pPr>
        <w:spacing w:after="0"/>
        <w:ind w:firstLine="426"/>
        <w:jc w:val="both"/>
        <w:rPr>
          <w:rFonts w:ascii="Times New Roman" w:hAnsi="Times New Roman" w:cs="Times New Roman"/>
          <w:sz w:val="24"/>
          <w:szCs w:val="24"/>
        </w:rPr>
      </w:pPr>
      <w:r w:rsidRPr="0072596D">
        <w:rPr>
          <w:rFonts w:ascii="Times New Roman" w:hAnsi="Times New Roman" w:cs="Times New Roman"/>
          <w:sz w:val="24"/>
          <w:szCs w:val="24"/>
        </w:rPr>
        <w:t>-консультирование специалистами педагогов по возникающим при работе с детьми с ОВЗвопросам, по выбору индивидуально-ориентированных методов и приёмов работы сконкретным ребенком;</w:t>
      </w:r>
    </w:p>
    <w:p w:rsidR="0072596D" w:rsidRPr="0072596D" w:rsidRDefault="0072596D" w:rsidP="0072596D">
      <w:pPr>
        <w:spacing w:after="0"/>
        <w:ind w:firstLine="426"/>
        <w:jc w:val="both"/>
        <w:rPr>
          <w:rFonts w:ascii="Times New Roman" w:hAnsi="Times New Roman" w:cs="Times New Roman"/>
          <w:sz w:val="24"/>
          <w:szCs w:val="24"/>
        </w:rPr>
      </w:pPr>
      <w:r w:rsidRPr="0072596D">
        <w:rPr>
          <w:rFonts w:ascii="Times New Roman" w:hAnsi="Times New Roman" w:cs="Times New Roman"/>
          <w:sz w:val="24"/>
          <w:szCs w:val="24"/>
        </w:rPr>
        <w:t>-консультативную помощь семье в вопросах выбора стратегии воспитания иприёмов коррекционного обучения ребёнка с ОВЗ.</w:t>
      </w:r>
    </w:p>
    <w:p w:rsidR="0072596D" w:rsidRPr="0072596D" w:rsidRDefault="0072596D" w:rsidP="0072596D">
      <w:pPr>
        <w:spacing w:after="0"/>
        <w:ind w:firstLine="426"/>
        <w:jc w:val="both"/>
        <w:rPr>
          <w:rFonts w:ascii="Times New Roman" w:hAnsi="Times New Roman" w:cs="Times New Roman"/>
          <w:sz w:val="24"/>
          <w:szCs w:val="24"/>
        </w:rPr>
      </w:pPr>
      <w:r w:rsidRPr="0072596D">
        <w:rPr>
          <w:rFonts w:ascii="Times New Roman" w:hAnsi="Times New Roman" w:cs="Times New Roman"/>
          <w:sz w:val="24"/>
          <w:szCs w:val="24"/>
        </w:rPr>
        <w:t>Информационно-просветительскаяработа направленанаразъяснительнуюдеятельность по вопросам, связанным с особенностями образовательного процесса дляданной категории детей, их родителями (законными представителями), педагогическимиработниками.</w:t>
      </w:r>
    </w:p>
    <w:p w:rsidR="0072596D" w:rsidRPr="0072596D" w:rsidRDefault="0072596D" w:rsidP="0072596D">
      <w:pPr>
        <w:spacing w:after="0"/>
        <w:ind w:firstLine="426"/>
        <w:jc w:val="both"/>
        <w:rPr>
          <w:rFonts w:ascii="Times New Roman" w:hAnsi="Times New Roman" w:cs="Times New Roman"/>
          <w:sz w:val="24"/>
          <w:szCs w:val="24"/>
        </w:rPr>
      </w:pPr>
      <w:r w:rsidRPr="0072596D">
        <w:rPr>
          <w:rFonts w:ascii="Times New Roman" w:hAnsi="Times New Roman" w:cs="Times New Roman"/>
          <w:sz w:val="24"/>
          <w:szCs w:val="24"/>
        </w:rPr>
        <w:t>Информационно-просветительская работа предусматривает:</w:t>
      </w:r>
    </w:p>
    <w:p w:rsidR="0072596D" w:rsidRPr="0072596D" w:rsidRDefault="0072596D" w:rsidP="0072596D">
      <w:pPr>
        <w:spacing w:after="0"/>
        <w:ind w:firstLine="426"/>
        <w:jc w:val="both"/>
        <w:rPr>
          <w:rFonts w:ascii="Times New Roman" w:hAnsi="Times New Roman" w:cs="Times New Roman"/>
          <w:sz w:val="24"/>
          <w:szCs w:val="24"/>
        </w:rPr>
      </w:pPr>
      <w:r w:rsidRPr="0072596D">
        <w:rPr>
          <w:rFonts w:ascii="Times New Roman" w:hAnsi="Times New Roman" w:cs="Times New Roman"/>
          <w:sz w:val="24"/>
          <w:szCs w:val="24"/>
        </w:rPr>
        <w:t>-различные формы просветительской деятельности (лекции, индивидуальные беседы,консультирование, анкетирование, индивидуальные практикумы, информационные стенды,печатные материалы, СМИ, презентации), направленной на разъяснение участникамобразовательного процесса вопросов, связанных с особенностями образовательного процессаи сопровождения детей с ОВЗ;</w:t>
      </w:r>
    </w:p>
    <w:p w:rsidR="0072596D" w:rsidRDefault="0072596D" w:rsidP="0072596D">
      <w:pPr>
        <w:spacing w:after="0"/>
        <w:ind w:firstLine="426"/>
        <w:jc w:val="both"/>
        <w:rPr>
          <w:rFonts w:ascii="Times New Roman" w:hAnsi="Times New Roman" w:cs="Times New Roman"/>
          <w:sz w:val="24"/>
          <w:szCs w:val="24"/>
        </w:rPr>
      </w:pPr>
      <w:r w:rsidRPr="0072596D">
        <w:rPr>
          <w:rFonts w:ascii="Times New Roman" w:hAnsi="Times New Roman" w:cs="Times New Roman"/>
          <w:sz w:val="24"/>
          <w:szCs w:val="24"/>
        </w:rPr>
        <w:t>-проведение тематических выступлений для педагогов и родителей (законныхпредставителей).</w:t>
      </w:r>
    </w:p>
    <w:p w:rsidR="000E0832" w:rsidRPr="000E0832" w:rsidRDefault="000E0832" w:rsidP="000E0832">
      <w:pPr>
        <w:spacing w:after="0"/>
        <w:ind w:firstLine="426"/>
        <w:jc w:val="both"/>
        <w:rPr>
          <w:rFonts w:ascii="Times New Roman" w:hAnsi="Times New Roman" w:cs="Times New Roman"/>
          <w:sz w:val="24"/>
          <w:szCs w:val="24"/>
        </w:rPr>
      </w:pPr>
      <w:r w:rsidRPr="000E0832">
        <w:rPr>
          <w:rFonts w:ascii="Times New Roman" w:hAnsi="Times New Roman" w:cs="Times New Roman"/>
          <w:sz w:val="24"/>
          <w:szCs w:val="24"/>
        </w:rPr>
        <w:t>Дляреализациипрограммыпредполагаютсяфронтальные,подгрупповыеииндивидуальные формы работы, которые направлены на:</w:t>
      </w:r>
    </w:p>
    <w:p w:rsidR="000E0832" w:rsidRPr="000E0832" w:rsidRDefault="000E0832" w:rsidP="000E0832">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E0832">
        <w:rPr>
          <w:rFonts w:ascii="Times New Roman" w:hAnsi="Times New Roman" w:cs="Times New Roman"/>
          <w:sz w:val="24"/>
          <w:szCs w:val="24"/>
        </w:rPr>
        <w:t>совершенствование лексико-грамматических представлений и развитие связнойречи;</w:t>
      </w:r>
    </w:p>
    <w:p w:rsidR="000E0832" w:rsidRPr="000E0832" w:rsidRDefault="000E0832" w:rsidP="000E0832">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E0832">
        <w:rPr>
          <w:rFonts w:ascii="Times New Roman" w:hAnsi="Times New Roman" w:cs="Times New Roman"/>
          <w:sz w:val="24"/>
          <w:szCs w:val="24"/>
        </w:rPr>
        <w:t>совершенствование навыков звукового анализа и обучение грамоте.</w:t>
      </w:r>
    </w:p>
    <w:p w:rsidR="000E0832" w:rsidRPr="000E0832" w:rsidRDefault="000E0832" w:rsidP="000E0832">
      <w:pPr>
        <w:spacing w:after="0"/>
        <w:ind w:firstLine="426"/>
        <w:jc w:val="both"/>
        <w:rPr>
          <w:rFonts w:ascii="Times New Roman" w:hAnsi="Times New Roman" w:cs="Times New Roman"/>
          <w:sz w:val="24"/>
          <w:szCs w:val="24"/>
        </w:rPr>
      </w:pPr>
      <w:r w:rsidRPr="000E0832">
        <w:rPr>
          <w:rFonts w:ascii="Times New Roman" w:hAnsi="Times New Roman" w:cs="Times New Roman"/>
          <w:sz w:val="24"/>
          <w:szCs w:val="24"/>
        </w:rPr>
        <w:t>Для подгрупповых занятий объединяются дети одной возрастной группы, имеющиесходные по характеру и степени выраженности речевые нарушения.</w:t>
      </w:r>
    </w:p>
    <w:p w:rsidR="000E0832" w:rsidRPr="000E0832" w:rsidRDefault="000E0832" w:rsidP="000E0832">
      <w:pPr>
        <w:spacing w:after="0"/>
        <w:ind w:firstLine="426"/>
        <w:jc w:val="both"/>
        <w:rPr>
          <w:rFonts w:ascii="Times New Roman" w:hAnsi="Times New Roman" w:cs="Times New Roman"/>
          <w:sz w:val="24"/>
          <w:szCs w:val="24"/>
        </w:rPr>
      </w:pPr>
      <w:r w:rsidRPr="000E0832">
        <w:rPr>
          <w:rFonts w:ascii="Times New Roman" w:hAnsi="Times New Roman" w:cs="Times New Roman"/>
          <w:sz w:val="24"/>
          <w:szCs w:val="24"/>
        </w:rPr>
        <w:t>В соответствии СанПиН продолжительность фронтальных занятий с детьми 5-6-гогода жизни - 20 минут, с детьми 6-7-го года жизни не более - 30 минут.</w:t>
      </w:r>
    </w:p>
    <w:p w:rsidR="006436F8" w:rsidRDefault="000E0832" w:rsidP="000E0832">
      <w:pPr>
        <w:spacing w:after="0"/>
        <w:ind w:firstLine="426"/>
        <w:jc w:val="both"/>
        <w:rPr>
          <w:rFonts w:ascii="Times New Roman" w:hAnsi="Times New Roman" w:cs="Times New Roman"/>
          <w:sz w:val="24"/>
          <w:szCs w:val="24"/>
        </w:rPr>
      </w:pPr>
      <w:r w:rsidRPr="000E0832">
        <w:rPr>
          <w:rFonts w:ascii="Times New Roman" w:hAnsi="Times New Roman" w:cs="Times New Roman"/>
          <w:sz w:val="24"/>
          <w:szCs w:val="24"/>
        </w:rPr>
        <w:t>Частота проведения индивидуальных занятий определяется характером и степеньювыраженности речевого нарушения, возрастом и индивидуальными психофизическимиособенностями детей, продолжительность индивидуальных занятий и занятий в мини-группах – 10-15минут.</w:t>
      </w: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Содержаниекоррекционно-развивающейработывдошкольномучрежденииреализуетсяв</w:t>
      </w:r>
      <w:r>
        <w:rPr>
          <w:rFonts w:ascii="Times New Roman" w:hAnsi="Times New Roman" w:cs="Times New Roman"/>
          <w:sz w:val="24"/>
          <w:szCs w:val="24"/>
        </w:rPr>
        <w:t xml:space="preserve"> н</w:t>
      </w:r>
      <w:r w:rsidRPr="00706AE4">
        <w:rPr>
          <w:rFonts w:ascii="Times New Roman" w:hAnsi="Times New Roman" w:cs="Times New Roman"/>
          <w:sz w:val="24"/>
          <w:szCs w:val="24"/>
        </w:rPr>
        <w:t>епосредственно</w:t>
      </w:r>
      <w:r>
        <w:rPr>
          <w:rFonts w:ascii="Times New Roman" w:hAnsi="Times New Roman" w:cs="Times New Roman"/>
          <w:sz w:val="24"/>
          <w:szCs w:val="24"/>
        </w:rPr>
        <w:t xml:space="preserve">й </w:t>
      </w:r>
      <w:r w:rsidRPr="00706AE4">
        <w:rPr>
          <w:rFonts w:ascii="Times New Roman" w:hAnsi="Times New Roman" w:cs="Times New Roman"/>
          <w:sz w:val="24"/>
          <w:szCs w:val="24"/>
        </w:rPr>
        <w:t>образовательнойдеятельностииимеетсюжетно-тематический,проблемно-поисковый,интегрированныйпринциппостроения</w:t>
      </w:r>
      <w:r>
        <w:rPr>
          <w:rFonts w:ascii="Times New Roman" w:hAnsi="Times New Roman" w:cs="Times New Roman"/>
          <w:sz w:val="24"/>
          <w:szCs w:val="24"/>
        </w:rPr>
        <w:t xml:space="preserve"> образовательный </w:t>
      </w:r>
      <w:r w:rsidRPr="00706AE4">
        <w:rPr>
          <w:rFonts w:ascii="Times New Roman" w:hAnsi="Times New Roman" w:cs="Times New Roman"/>
          <w:sz w:val="24"/>
          <w:szCs w:val="24"/>
        </w:rPr>
        <w:t>деятельности.</w:t>
      </w:r>
    </w:p>
    <w:p w:rsid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Индивидуальныезанятия составляютсущественнуючастьработыучителя-логопеда в течение каждого рабочего дня недели в целом. Они направлены наосуществлении коррекции индивидуальных речевых недостатков и иных недостатковпсихофизическогоразвитиявоспитанников,создающиеопределённыетрудностив</w:t>
      </w:r>
      <w:r>
        <w:rPr>
          <w:rFonts w:ascii="Times New Roman" w:hAnsi="Times New Roman" w:cs="Times New Roman"/>
          <w:sz w:val="24"/>
          <w:szCs w:val="24"/>
        </w:rPr>
        <w:t xml:space="preserve"> овладении П</w:t>
      </w:r>
      <w:r w:rsidRPr="00706AE4">
        <w:rPr>
          <w:rFonts w:ascii="Times New Roman" w:hAnsi="Times New Roman" w:cs="Times New Roman"/>
          <w:sz w:val="24"/>
          <w:szCs w:val="24"/>
        </w:rPr>
        <w:t>рограммой</w:t>
      </w:r>
      <w:r>
        <w:rPr>
          <w:rFonts w:ascii="Times New Roman" w:hAnsi="Times New Roman" w:cs="Times New Roman"/>
          <w:sz w:val="24"/>
          <w:szCs w:val="24"/>
        </w:rPr>
        <w:t xml:space="preserve">. </w:t>
      </w: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lastRenderedPageBreak/>
        <w:t>Последовательностьустранениявыявленныхдефектовзвукопроизношенияопределяется индивидуально, в соответствии с речевыми особенностями каждого ребёнка ииндивидуальнымперспективнымпланом.</w:t>
      </w:r>
    </w:p>
    <w:p w:rsid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Постановказвуковосуществляетсяпримаксимальном использовании всех анализаторов.Коррекционно-логопедическая работа осуществляется систематически и регулярно.Знания, умения и навыки, полученные ребёнком на индивидуальных логопедическихзанятиях, закрепляются воспитателями, специалистами и родителями.</w:t>
      </w:r>
    </w:p>
    <w:p w:rsidR="00706AE4" w:rsidRPr="00706AE4" w:rsidRDefault="00706AE4" w:rsidP="00706AE4">
      <w:pPr>
        <w:spacing w:after="0"/>
        <w:ind w:firstLine="426"/>
        <w:jc w:val="both"/>
        <w:rPr>
          <w:rFonts w:ascii="Times New Roman" w:hAnsi="Times New Roman" w:cs="Times New Roman"/>
          <w:sz w:val="24"/>
          <w:szCs w:val="24"/>
        </w:rPr>
      </w:pP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При формировании правильного звукопроизношения предлагается соблюдать рядобщих требований к последовательности этапов логопедической работы.</w:t>
      </w: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1 Подготовительный этап:</w:t>
      </w:r>
    </w:p>
    <w:p w:rsidR="00706AE4" w:rsidRPr="00706AE4" w:rsidRDefault="00706AE4" w:rsidP="00706AE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06AE4">
        <w:rPr>
          <w:rFonts w:ascii="Times New Roman" w:hAnsi="Times New Roman" w:cs="Times New Roman"/>
          <w:sz w:val="24"/>
          <w:szCs w:val="24"/>
        </w:rPr>
        <w:t>Развитее слухового внимания и фонематического восприятия формируемого звука;</w:t>
      </w:r>
    </w:p>
    <w:p w:rsidR="00706AE4" w:rsidRPr="00706AE4" w:rsidRDefault="00706AE4" w:rsidP="00706AE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06AE4">
        <w:rPr>
          <w:rFonts w:ascii="Times New Roman" w:hAnsi="Times New Roman" w:cs="Times New Roman"/>
          <w:sz w:val="24"/>
          <w:szCs w:val="24"/>
        </w:rPr>
        <w:t>Формированиеартикуляторных(речедвигательных)уменийинавыков(артикуляционная гимнастика).</w:t>
      </w: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2 Формирование первичных произносительных умений и навыков:</w:t>
      </w:r>
    </w:p>
    <w:p w:rsidR="00706AE4" w:rsidRPr="00706AE4" w:rsidRDefault="00706AE4" w:rsidP="00706AE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06AE4">
        <w:rPr>
          <w:rFonts w:ascii="Times New Roman" w:hAnsi="Times New Roman" w:cs="Times New Roman"/>
          <w:sz w:val="24"/>
          <w:szCs w:val="24"/>
        </w:rPr>
        <w:t>Постановка звука;</w:t>
      </w:r>
    </w:p>
    <w:p w:rsidR="00706AE4" w:rsidRPr="00706AE4" w:rsidRDefault="00706AE4" w:rsidP="00706AE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06AE4">
        <w:rPr>
          <w:rFonts w:ascii="Times New Roman" w:hAnsi="Times New Roman" w:cs="Times New Roman"/>
          <w:sz w:val="24"/>
          <w:szCs w:val="24"/>
        </w:rPr>
        <w:t>Автоматизация звука;</w:t>
      </w:r>
    </w:p>
    <w:p w:rsidR="00706AE4" w:rsidRPr="00706AE4" w:rsidRDefault="00706AE4" w:rsidP="00706AE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06AE4">
        <w:rPr>
          <w:rFonts w:ascii="Times New Roman" w:hAnsi="Times New Roman" w:cs="Times New Roman"/>
          <w:sz w:val="24"/>
          <w:szCs w:val="24"/>
        </w:rPr>
        <w:t>Дифференциация формируемого и смешиваемого звуков.</w:t>
      </w: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3 Формирование коммуникативных умений и навыков (безошибочное употреблениезвуков речи во всех ситуациях общения).</w:t>
      </w: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Автоматизация поставленного звука должна проводиться в строгой последовательности:</w:t>
      </w: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1 автоматизация звука в слогах (прямых, обратных, со стечением согласных);</w:t>
      </w: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2 автоматизация звука в словах (в начале слова, в середине, в конце);</w:t>
      </w: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3 автоматизация звука в предложениях;</w:t>
      </w: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4 автоматизация звука в чистоговорках и стихах;</w:t>
      </w: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5 автоматизация звука в коротких, а затем в длинных рассказах;</w:t>
      </w:r>
    </w:p>
    <w:p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6 автоматизация звука в разговорной речи.</w:t>
      </w:r>
    </w:p>
    <w:p w:rsid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В этой системе отправной точкой является слог и его место в слове. В зависимости оттипа ставящегося звука в одном случае сначала берутся прямые слоги, а затем обратные(постановка звуков [Ш], [Ж], [С], [З]), а при постановке звука [P] вначале отрабатываютсяобратные слоги, а затем прямые.</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Звуки [C],[C’] – [З], [З’]:</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 звук [C] в прямом ударном слоге в начале слова.</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2 звук [C] в прямом ударном слоге в середине слова.</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3 звук [C] в прямом безударном слоге в начале слова.</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4 звук [C] в прямом безударном слоге в середине слова.</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5 звук [C] в прямом слоге при стечении согласных.</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6 звук [C] в обратном ударном слоге.</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7 звук [C] в обратном безударном слоге.</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8 звук [C] в различных позициях.</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9 звук [C’] в ударных слогах.</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10 звук [C’] в безударных слогах.</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11 звук [C’] при стечении согласных.</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12 Дифференциация произношения звуков [C] – [C’].</w:t>
      </w:r>
    </w:p>
    <w:p w:rsid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13 Звук [З] в прямом ударном слоге.</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14 Звук [З] в прямом безударном слоге и при стечении согласных.</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15 Звук [З] в обратных слогах.</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16 Звук [З’] в различных позициях.</w:t>
      </w:r>
    </w:p>
    <w:p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17 Дифференциация произношения звуков [З] - [З’].</w:t>
      </w:r>
    </w:p>
    <w:p w:rsid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18 Дифференциация произношения звуков [C] – [C’] - [З] - [З’]</w:t>
      </w:r>
      <w:r w:rsidR="009720CA">
        <w:rPr>
          <w:rFonts w:ascii="Times New Roman" w:hAnsi="Times New Roman" w:cs="Times New Roman"/>
          <w:sz w:val="24"/>
          <w:szCs w:val="24"/>
        </w:rPr>
        <w:t>.</w:t>
      </w:r>
    </w:p>
    <w:p w:rsidR="009720CA" w:rsidRDefault="009720CA" w:rsidP="009720CA">
      <w:pPr>
        <w:spacing w:after="0"/>
        <w:ind w:firstLine="426"/>
        <w:jc w:val="both"/>
        <w:rPr>
          <w:rFonts w:ascii="Times New Roman" w:hAnsi="Times New Roman" w:cs="Times New Roman"/>
          <w:sz w:val="24"/>
          <w:szCs w:val="24"/>
        </w:rPr>
      </w:pPr>
      <w:r w:rsidRPr="009720CA">
        <w:rPr>
          <w:rFonts w:ascii="Times New Roman" w:hAnsi="Times New Roman" w:cs="Times New Roman"/>
          <w:sz w:val="24"/>
          <w:szCs w:val="24"/>
        </w:rPr>
        <w:lastRenderedPageBreak/>
        <w:t>Усложнениелексическогоматериалаврамках«изолированныйзвук/текст»происходит на каждом коррекционном занятии. На каждом же занятии даются задания,требующие от ребенка и различных по самостоятельности (а, следовательно, и по трудности)высказываний:сопряженное,отраженноеповторение,самостоятельноеназывание,творческий поиск ответов с грамматическим оформлением высказываний</w:t>
      </w:r>
      <w:r>
        <w:rPr>
          <w:rFonts w:ascii="Times New Roman" w:hAnsi="Times New Roman" w:cs="Times New Roman"/>
          <w:sz w:val="24"/>
          <w:szCs w:val="24"/>
        </w:rPr>
        <w:t>.</w:t>
      </w:r>
    </w:p>
    <w:p w:rsidR="000F0128" w:rsidRDefault="006D3CBA" w:rsidP="00F107A1">
      <w:pPr>
        <w:rPr>
          <w:rFonts w:ascii="Times New Roman" w:hAnsi="Times New Roman" w:cs="Times New Roman"/>
          <w:b/>
          <w:sz w:val="24"/>
          <w:szCs w:val="24"/>
        </w:rPr>
      </w:pPr>
      <w:r>
        <w:rPr>
          <w:rFonts w:ascii="Times New Roman" w:hAnsi="Times New Roman" w:cs="Times New Roman"/>
          <w:sz w:val="24"/>
          <w:szCs w:val="24"/>
        </w:rPr>
        <w:br w:type="page"/>
      </w:r>
      <w:r w:rsidR="000F0128" w:rsidRPr="0081756F">
        <w:rPr>
          <w:rFonts w:ascii="Times New Roman" w:hAnsi="Times New Roman" w:cs="Times New Roman"/>
          <w:b/>
          <w:sz w:val="24"/>
          <w:szCs w:val="24"/>
        </w:rPr>
        <w:lastRenderedPageBreak/>
        <w:t>2.</w:t>
      </w:r>
      <w:r w:rsidR="000F0128">
        <w:rPr>
          <w:rFonts w:ascii="Times New Roman" w:hAnsi="Times New Roman" w:cs="Times New Roman"/>
          <w:b/>
          <w:sz w:val="24"/>
          <w:szCs w:val="24"/>
        </w:rPr>
        <w:t>4</w:t>
      </w:r>
      <w:r w:rsidR="000F0128" w:rsidRPr="0081756F">
        <w:rPr>
          <w:rFonts w:ascii="Times New Roman" w:hAnsi="Times New Roman" w:cs="Times New Roman"/>
          <w:b/>
          <w:sz w:val="24"/>
          <w:szCs w:val="24"/>
        </w:rPr>
        <w:t xml:space="preserve">. </w:t>
      </w:r>
      <w:r w:rsidR="000F0128">
        <w:rPr>
          <w:rFonts w:ascii="Times New Roman" w:hAnsi="Times New Roman" w:cs="Times New Roman"/>
          <w:b/>
          <w:sz w:val="24"/>
          <w:szCs w:val="24"/>
        </w:rPr>
        <w:t>Особенности образовательной деятельности разных видов и культурных практик.</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коррекции, воспитания и обучения.</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Педагог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Организованные педагогом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Педагог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книжка-малышка, атрибуты для сюжетно-ролевой игры,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проектов,игр-путешествий, экспериментирования,  создания спектаклей и многое другое.</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lastRenderedPageBreak/>
        <w:t>Непосредственно образовательная деятельность</w:t>
      </w:r>
      <w:r w:rsidRPr="000F0128">
        <w:rPr>
          <w:rFonts w:ascii="Times New Roman" w:hAnsi="Times New Roman" w:cs="Times New Roman"/>
          <w:sz w:val="24"/>
          <w:szCs w:val="24"/>
        </w:rPr>
        <w:t xml:space="preserve"> основана на организации педагогом видов деятельности, заданных ФГОС дошкольного образования.</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t>Игровая деятельность</w:t>
      </w:r>
      <w:r w:rsidRPr="000F0128">
        <w:rPr>
          <w:rFonts w:ascii="Times New Roman" w:hAnsi="Times New Roman" w:cs="Times New Roman"/>
          <w:sz w:val="24"/>
          <w:szCs w:val="24"/>
        </w:rPr>
        <w:t xml:space="preserve">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t>Коммуникативная деятельность</w:t>
      </w:r>
      <w:r w:rsidRPr="000F0128">
        <w:rPr>
          <w:rFonts w:ascii="Times New Roman" w:hAnsi="Times New Roman" w:cs="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t>Познавательно-исследовательская деятельность</w:t>
      </w:r>
      <w:r w:rsidRPr="000F0128">
        <w:rPr>
          <w:rFonts w:ascii="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t>Восприятие художественной литературы и фольклора</w:t>
      </w:r>
      <w:r w:rsidRPr="000F0128">
        <w:rPr>
          <w:rFonts w:ascii="Times New Roman"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педагогом вслух и как прослушивание аудиозаписи.</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t>Конструирование и изобразительная деятельность</w:t>
      </w:r>
      <w:r w:rsidRPr="000F0128">
        <w:rPr>
          <w:rFonts w:ascii="Times New Roman" w:hAnsi="Times New Roman" w:cs="Times New Roman"/>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t>Музыкальная деятельность</w:t>
      </w:r>
      <w:r w:rsidRPr="000F0128">
        <w:rPr>
          <w:rFonts w:ascii="Times New Roman" w:hAnsi="Times New Roman" w:cs="Times New Roman"/>
          <w:sz w:val="24"/>
          <w:szCs w:val="24"/>
        </w:rPr>
        <w:t xml:space="preserve"> организуется в процессе музыкальных занятий, которые проводятся музыкальным руководителем МДОУ в специально оборудованном зале.</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t>Двигательная деятельность</w:t>
      </w:r>
      <w:r w:rsidRPr="000F0128">
        <w:rPr>
          <w:rFonts w:ascii="Times New Roman" w:hAnsi="Times New Roman" w:cs="Times New Roman"/>
          <w:sz w:val="24"/>
          <w:szCs w:val="24"/>
        </w:rPr>
        <w:t xml:space="preserve"> организуется в процессе занятий физическойкультурой, требования к проведению которых согласуются с положениями действующего СанПиН.</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t>Образовательная деятельность</w:t>
      </w:r>
      <w:r w:rsidRPr="000F0128">
        <w:rPr>
          <w:rFonts w:ascii="Times New Roman" w:hAnsi="Times New Roman" w:cs="Times New Roman"/>
          <w:sz w:val="24"/>
          <w:szCs w:val="24"/>
        </w:rPr>
        <w:t xml:space="preserve">,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w:t>
      </w:r>
      <w:r w:rsidRPr="000F0128">
        <w:rPr>
          <w:rFonts w:ascii="Times New Roman" w:hAnsi="Times New Roman" w:cs="Times New Roman"/>
          <w:sz w:val="24"/>
          <w:szCs w:val="24"/>
        </w:rPr>
        <w:lastRenderedPageBreak/>
        <w:t>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Образовательная деятельность, осуществляемая в утренний отрезок времени, включает:</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наблюденияв уголке природы, за деятельностью взрослых (сервировка стола к завтраку);</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индивидуальные игры и игры с небольшими подгруппами детей (дидактические, развивающие, коррекционные, сюжетные, музыкальные, подвижные и пр.);</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создание практических, игровых, проблемных ситуаций и ситуаций общения,сотрудничества, гуманных проявлений, проявлений эмоциональной отзывчивости ко взрослым и сверстникам;</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трудовые поручения (сервировка столов к завтраку, уход за комнатными растениями и пр.);</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беседы и разговоры с детьми по их интересам;</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рассматривание дидактических картинок, иллюстраций, просмотр видеоматериалов разнообразного содержания;</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индивидуальную работу с детьми в соответствии с задачами разных образовательных областей;</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работу по воспитанию у детей культурно-гигиенических навыков и культуры здоровья.</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Образовательная деятельность, осуществляемая во время прогулки, включает:</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подвижные игры и упражнения, направленные на оптимизацию режима двигательной активности и укрепление здоровья детей;</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экспериментирование с объектами неживой природы;</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сюжетно-ролевые и конструктивные игры (с песком, со снегом, с природным материалом);</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элементарную трудовую деятельность детей на участке детского сада;</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свободное общение воспитателя с детьми.</w:t>
      </w:r>
    </w:p>
    <w:p w:rsidR="000F0128" w:rsidRPr="000F0128" w:rsidRDefault="000F0128" w:rsidP="000F0128">
      <w:pPr>
        <w:spacing w:after="0"/>
        <w:ind w:firstLine="567"/>
        <w:jc w:val="both"/>
        <w:rPr>
          <w:rFonts w:ascii="Times New Roman" w:hAnsi="Times New Roman" w:cs="Times New Roman"/>
          <w:sz w:val="24"/>
          <w:szCs w:val="24"/>
        </w:rPr>
      </w:pPr>
    </w:p>
    <w:p w:rsidR="000F0128" w:rsidRPr="000F0128" w:rsidRDefault="000F0128" w:rsidP="000F0128">
      <w:pPr>
        <w:spacing w:after="0"/>
        <w:ind w:firstLine="567"/>
        <w:jc w:val="center"/>
        <w:rPr>
          <w:rFonts w:ascii="Times New Roman" w:hAnsi="Times New Roman" w:cs="Times New Roman"/>
          <w:b/>
          <w:sz w:val="24"/>
          <w:szCs w:val="24"/>
        </w:rPr>
      </w:pPr>
      <w:r w:rsidRPr="000F0128">
        <w:rPr>
          <w:rFonts w:ascii="Times New Roman" w:hAnsi="Times New Roman" w:cs="Times New Roman"/>
          <w:b/>
          <w:sz w:val="24"/>
          <w:szCs w:val="24"/>
        </w:rPr>
        <w:t>Культурные практики</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lastRenderedPageBreak/>
        <w:t xml:space="preserve">В ситуациях условно-вербального характера педагог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Все виды деятельности ребенка в детском саду могут осуществляться в форме самостоятельной инициативной деятельности:</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самостоятельные сюжетно-ролевые, режиссерские и театрализованные игры;</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развивающие и логические игры;</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музыкальные игры и импровизации;</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речевые игры, игры с буквами, звуками и слогами;</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самостоятельная деятельность в книжном уголке;</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самостоятельная изобразительная и конструктивная деятельность по выбору детей;</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самостоятельные опыты и эксперименты и др.</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В развитии детской инициативы и самостоятельности воспитателю важно соблюдать ряд общих требований:</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развивать активный интерес детей к окружающему миру, стремление к получению новых знаний и умений;</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тренировать волю детей, поддерживать желание преодолевать трудности, доводить начатое дело до конца;</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ориентировать дошкольников на получение хорошего результата;</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0F0128" w:rsidRDefault="000F0128" w:rsidP="000F0128">
      <w:pPr>
        <w:ind w:firstLine="567"/>
        <w:jc w:val="both"/>
        <w:rPr>
          <w:rFonts w:ascii="Times New Roman" w:hAnsi="Times New Roman" w:cs="Times New Roman"/>
          <w:sz w:val="24"/>
          <w:szCs w:val="24"/>
        </w:rPr>
      </w:pPr>
    </w:p>
    <w:p w:rsidR="000F0128" w:rsidRDefault="000F0128">
      <w:pPr>
        <w:rPr>
          <w:rFonts w:ascii="Times New Roman" w:hAnsi="Times New Roman" w:cs="Times New Roman"/>
          <w:sz w:val="24"/>
          <w:szCs w:val="24"/>
        </w:rPr>
      </w:pPr>
      <w:r>
        <w:rPr>
          <w:rFonts w:ascii="Times New Roman" w:hAnsi="Times New Roman" w:cs="Times New Roman"/>
          <w:sz w:val="24"/>
          <w:szCs w:val="24"/>
        </w:rPr>
        <w:br w:type="page"/>
      </w:r>
    </w:p>
    <w:p w:rsidR="00FC4330" w:rsidRPr="00FC4330" w:rsidRDefault="00FC4330" w:rsidP="00FC4330">
      <w:pPr>
        <w:spacing w:after="0"/>
        <w:ind w:firstLine="567"/>
        <w:jc w:val="both"/>
        <w:rPr>
          <w:rFonts w:ascii="Times New Roman" w:hAnsi="Times New Roman" w:cs="Times New Roman"/>
          <w:b/>
          <w:sz w:val="24"/>
          <w:szCs w:val="24"/>
        </w:rPr>
      </w:pPr>
      <w:r w:rsidRPr="00FC4330">
        <w:rPr>
          <w:rFonts w:ascii="Times New Roman" w:hAnsi="Times New Roman" w:cs="Times New Roman"/>
          <w:b/>
          <w:sz w:val="24"/>
          <w:szCs w:val="24"/>
        </w:rPr>
        <w:lastRenderedPageBreak/>
        <w:t>2.5. Способы и направления поддержки детской инициативы.</w:t>
      </w:r>
    </w:p>
    <w:p w:rsidR="00FC4330" w:rsidRPr="00FC4330" w:rsidRDefault="00FC4330" w:rsidP="00FC4330">
      <w:pPr>
        <w:spacing w:after="0"/>
        <w:ind w:firstLine="567"/>
        <w:jc w:val="both"/>
        <w:rPr>
          <w:rFonts w:ascii="Times New Roman" w:hAnsi="Times New Roman" w:cs="Times New Roman"/>
          <w:sz w:val="24"/>
          <w:szCs w:val="24"/>
        </w:rPr>
      </w:pP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Программа обеспечивает полноценное развитие личности детей по всем образовательным областям на фоне их эмоционального благополучия и положительного отношения к миру, к себе и к другим людям.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1) гарантирует охрану и укрепление физического и психического здоровья детей;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2) обеспечивает эмоциональное благополучие детей;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3) способствует профессиональному развитию педагогических работников;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4) создает условия для развивающего вариативного дошкольного образования;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5) обеспечивает открытость дошкольного образования;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6) создает условия для участия родителей (законных представителей) в образовательной деятельности.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1) обеспечение эмоционального благополучия через: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непосредственное общение с каждым ребенком;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уважительное отношение к каждому ребенку, к его чувствам и потребностям;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2) поддержку индивидуальности и инициативы детей через: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создание условий для свободного выбора детьми деятельности, участников совместной деятельности;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создание условий для принятия детьми решений, выражения своих чувств и мыслей;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3) установление правил взаимодействия в разных ситуациях: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развитие коммуникативных способностей детей, позволяющих разрешать конфликтные ситуации со сверстниками;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развитие умения детей работать в группе сверстников;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создание условий для овладения культурными средствами деятельности;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поддержку спонтанной игры детей, ее обогащение, обеспечение игрового времени и пространства;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оценку индивидуального развития детей;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FC4330" w:rsidRPr="00FC4330" w:rsidRDefault="00FC4330" w:rsidP="00FC4330">
      <w:pPr>
        <w:spacing w:after="0"/>
        <w:ind w:firstLine="567"/>
        <w:jc w:val="both"/>
        <w:rPr>
          <w:rFonts w:ascii="Times New Roman" w:hAnsi="Times New Roman" w:cs="Times New Roman"/>
          <w:sz w:val="24"/>
          <w:szCs w:val="24"/>
        </w:rPr>
      </w:pP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lastRenderedPageBreak/>
        <w:t xml:space="preserve">В возрасте </w:t>
      </w:r>
      <w:r w:rsidRPr="00FC4330">
        <w:rPr>
          <w:rFonts w:ascii="Times New Roman" w:hAnsi="Times New Roman" w:cs="Times New Roman"/>
          <w:b/>
          <w:sz w:val="24"/>
          <w:szCs w:val="24"/>
        </w:rPr>
        <w:t>3 - 4 года</w:t>
      </w:r>
      <w:r w:rsidRPr="00FC4330">
        <w:rPr>
          <w:rFonts w:ascii="Times New Roman" w:hAnsi="Times New Roman" w:cs="Times New Roman"/>
          <w:sz w:val="24"/>
          <w:szCs w:val="24"/>
        </w:rPr>
        <w:t xml:space="preserve"> приоритетной сферой проявления детской инициативы является продуктивная деятельность. Для поддержки детской инициативы необходимо: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создавать условия для реализации собственных планов и замыслов каждого ребёнка; рассказывать детям об их реальных, а также возможных в будущем достижениях;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отмечать и публично поддерживать любые успехи детей;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всемерно поощрять самостоятельность детей и расширять её сферу;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помогать ребёнку найти способ реализации собственных поставленных целей; способствовать стремлению научиться делать что-то и поддерживать радостное ощущение возрастающей умелости;</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в ходе занятий и в повседневной жизни терпимо относиться к затруднениям ребёнка, позволять ему действовать в своём темпе;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учитывать индивидуальные особенности детей, стремиться найти подход к застенчивым, нерешительным, конфликтным, непопулярным детям;</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уважать и ценить каждого ребёнка независимо от его достижений, достоинств и недостатков;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всегда предоставлять детям возможности для реализации их замысла в творческой продуктивной деятельности.</w:t>
      </w:r>
    </w:p>
    <w:p w:rsidR="00FC4330" w:rsidRPr="00FC4330" w:rsidRDefault="00FC4330" w:rsidP="00FC4330">
      <w:pPr>
        <w:spacing w:after="0"/>
        <w:ind w:firstLine="567"/>
        <w:jc w:val="both"/>
        <w:rPr>
          <w:rFonts w:ascii="Times New Roman" w:hAnsi="Times New Roman" w:cs="Times New Roman"/>
          <w:sz w:val="24"/>
          <w:szCs w:val="24"/>
        </w:rPr>
      </w:pPr>
    </w:p>
    <w:p w:rsidR="00FC4330" w:rsidRPr="00FC4330" w:rsidRDefault="00FC4330" w:rsidP="00FC4330">
      <w:pPr>
        <w:spacing w:after="0"/>
        <w:ind w:firstLine="567"/>
        <w:jc w:val="both"/>
        <w:rPr>
          <w:rFonts w:ascii="Times New Roman" w:hAnsi="Times New Roman" w:cs="Times New Roman"/>
          <w:b/>
          <w:sz w:val="24"/>
          <w:szCs w:val="24"/>
        </w:rPr>
      </w:pPr>
      <w:r w:rsidRPr="00FC4330">
        <w:rPr>
          <w:rFonts w:ascii="Times New Roman" w:hAnsi="Times New Roman" w:cs="Times New Roman"/>
          <w:b/>
          <w:sz w:val="24"/>
          <w:szCs w:val="24"/>
        </w:rPr>
        <w:t>4 - 5 лет</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 Для поддержки детской инициативы необходимо: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способствовать стремлению детей делать собственные умозаключения, относиться к таким попыткам внимательно, с уважением;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создавать условия, обеспечивающие детям возможность строить дом, укрытия для сюжетных игр;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 не допускать диктата, навязывания в выборе детьми сюжета игры;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привлекать детей к украшению группы к праздникам, обсуждая разные возможности и предложения;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побуждать детей формировать и выражать собственную эстетическую оценку воспринимаемого, не навязывая им мнения взрослых;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привлекать детей к планированию жизни группы на день;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читать и рассказывать детям по их просьбе, включать музыку.</w:t>
      </w:r>
    </w:p>
    <w:p w:rsidR="00F107A1" w:rsidRDefault="00F107A1" w:rsidP="00FC4330">
      <w:pPr>
        <w:spacing w:after="0"/>
        <w:ind w:firstLine="567"/>
        <w:jc w:val="both"/>
        <w:rPr>
          <w:rFonts w:ascii="Times New Roman" w:hAnsi="Times New Roman" w:cs="Times New Roman"/>
          <w:b/>
          <w:sz w:val="24"/>
          <w:szCs w:val="24"/>
        </w:rPr>
      </w:pPr>
    </w:p>
    <w:p w:rsidR="00FC4330" w:rsidRPr="00F03C42" w:rsidRDefault="00FC4330" w:rsidP="00FC4330">
      <w:pPr>
        <w:spacing w:after="0"/>
        <w:ind w:firstLine="567"/>
        <w:jc w:val="both"/>
        <w:rPr>
          <w:rFonts w:ascii="Times New Roman" w:hAnsi="Times New Roman" w:cs="Times New Roman"/>
          <w:b/>
          <w:sz w:val="24"/>
          <w:szCs w:val="24"/>
        </w:rPr>
      </w:pPr>
      <w:r w:rsidRPr="00F03C42">
        <w:rPr>
          <w:rFonts w:ascii="Times New Roman" w:hAnsi="Times New Roman" w:cs="Times New Roman"/>
          <w:b/>
          <w:sz w:val="24"/>
          <w:szCs w:val="24"/>
        </w:rPr>
        <w:lastRenderedPageBreak/>
        <w:t>5 - 6 лет</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Приоритетной сферой проявления детской инициативы является внеситуативно-личностное общение со взрослыми и сверстниками, а также информационная познавательная инициатива. Для поддержки детской инициативы необходимо:</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уважать индивидуальные вкусы и привычки детей;</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привлекать детей к планированию жизни группы на день и на более отдалённую перспективу. Обсуждать выбор спектакля для постановки, песни, танца и т. п.;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создавать условия и выделять время для самостоятельной творческой или познавательной деятельности детей по интересам.</w:t>
      </w:r>
    </w:p>
    <w:p w:rsidR="00FC4330" w:rsidRPr="00FC4330" w:rsidRDefault="00FC4330" w:rsidP="00FC4330">
      <w:pPr>
        <w:spacing w:after="0"/>
        <w:ind w:firstLine="567"/>
        <w:jc w:val="both"/>
        <w:rPr>
          <w:rFonts w:ascii="Times New Roman" w:hAnsi="Times New Roman" w:cs="Times New Roman"/>
          <w:sz w:val="24"/>
          <w:szCs w:val="24"/>
        </w:rPr>
      </w:pPr>
    </w:p>
    <w:p w:rsidR="00FC4330" w:rsidRPr="00F03C42" w:rsidRDefault="00FC4330" w:rsidP="00FC4330">
      <w:pPr>
        <w:spacing w:after="0"/>
        <w:ind w:firstLine="567"/>
        <w:jc w:val="both"/>
        <w:rPr>
          <w:rFonts w:ascii="Times New Roman" w:hAnsi="Times New Roman" w:cs="Times New Roman"/>
          <w:b/>
          <w:sz w:val="24"/>
          <w:szCs w:val="24"/>
        </w:rPr>
      </w:pPr>
      <w:r w:rsidRPr="00F03C42">
        <w:rPr>
          <w:rFonts w:ascii="Times New Roman" w:hAnsi="Times New Roman" w:cs="Times New Roman"/>
          <w:b/>
          <w:sz w:val="24"/>
          <w:szCs w:val="24"/>
        </w:rPr>
        <w:t>6 - 8 лет</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Для поддержки детской инициативы необходимо:</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создавать ситуации, позволяющие ребёнку реализовывать свою компетентность, обретая уважение и признание взрослых и сверстников;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поддерживать чувство гордости за свой труд и удовлетворение его результатами;</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создавать условия для разнообразной самостоятельной творческой деятельности детей;</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при необходимости помогать детям в решении проблем при организации игры;</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привлекать детей к планированию жизни группы на день, неделю, месяц. Учитывать </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и реализовать их пожелания и предложения;</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создавать условия и выделять время для самостоятельной творческой или познавательной деятельности детей по интересам;</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устраивать выставки и красиво оформлять постоянную экспозицию работ;</w:t>
      </w:r>
    </w:p>
    <w:p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организовывать концерты для выступления детей и взрослых.</w:t>
      </w:r>
    </w:p>
    <w:p w:rsidR="00FC4330" w:rsidRDefault="00FC4330">
      <w:pPr>
        <w:rPr>
          <w:rFonts w:ascii="Times New Roman" w:hAnsi="Times New Roman" w:cs="Times New Roman"/>
          <w:sz w:val="24"/>
          <w:szCs w:val="24"/>
        </w:rPr>
      </w:pPr>
    </w:p>
    <w:p w:rsidR="00FC4330" w:rsidRDefault="00FC4330">
      <w:pPr>
        <w:rPr>
          <w:rFonts w:ascii="Times New Roman" w:hAnsi="Times New Roman" w:cs="Times New Roman"/>
          <w:sz w:val="24"/>
          <w:szCs w:val="24"/>
        </w:rPr>
      </w:pPr>
      <w:r>
        <w:rPr>
          <w:rFonts w:ascii="Times New Roman" w:hAnsi="Times New Roman" w:cs="Times New Roman"/>
          <w:sz w:val="24"/>
          <w:szCs w:val="24"/>
        </w:rPr>
        <w:br w:type="page"/>
      </w:r>
    </w:p>
    <w:p w:rsidR="00FD759B" w:rsidRDefault="00F03C42" w:rsidP="00ED54FE">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2.6. </w:t>
      </w:r>
      <w:r w:rsidR="00FD759B" w:rsidRPr="00F03C42">
        <w:rPr>
          <w:rFonts w:ascii="Times New Roman" w:hAnsi="Times New Roman" w:cs="Times New Roman"/>
          <w:b/>
          <w:sz w:val="24"/>
          <w:szCs w:val="24"/>
        </w:rPr>
        <w:t xml:space="preserve">Особенности взаимодействия </w:t>
      </w:r>
      <w:r w:rsidRPr="00F03C42">
        <w:rPr>
          <w:rFonts w:ascii="Times New Roman" w:hAnsi="Times New Roman" w:cs="Times New Roman"/>
          <w:b/>
          <w:sz w:val="24"/>
          <w:szCs w:val="24"/>
        </w:rPr>
        <w:t xml:space="preserve">педагогического </w:t>
      </w:r>
      <w:r w:rsidR="00FD759B" w:rsidRPr="00F03C42">
        <w:rPr>
          <w:rFonts w:ascii="Times New Roman" w:hAnsi="Times New Roman" w:cs="Times New Roman"/>
          <w:b/>
          <w:sz w:val="24"/>
          <w:szCs w:val="24"/>
        </w:rPr>
        <w:t>коллектива ДОУ с семьями воспитанников</w:t>
      </w:r>
      <w:r w:rsidRPr="00F03C42">
        <w:rPr>
          <w:rFonts w:ascii="Times New Roman" w:hAnsi="Times New Roman" w:cs="Times New Roman"/>
          <w:b/>
          <w:sz w:val="24"/>
          <w:szCs w:val="24"/>
        </w:rPr>
        <w:t>.</w:t>
      </w:r>
    </w:p>
    <w:p w:rsidR="00F03C42" w:rsidRPr="00ED54FE" w:rsidRDefault="00F03C42" w:rsidP="00ED54FE">
      <w:pPr>
        <w:spacing w:after="0"/>
        <w:ind w:firstLine="426"/>
        <w:jc w:val="both"/>
        <w:rPr>
          <w:rFonts w:ascii="Times New Roman" w:hAnsi="Times New Roman" w:cs="Times New Roman"/>
          <w:sz w:val="24"/>
          <w:szCs w:val="24"/>
        </w:rPr>
      </w:pP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Семья и дошкольное учреждение составляют целостную социокультурную образовательную среду для наиболее успешного развития и социализации детей. В лице педагогического коллектива родители обретают важную опору для реализации своего воспитательного потенциала и становления компетентного родительства.</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Задачи психолого-педагогической поддержки семей и повышения компетентности родителей: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Оказывать родителям (законным представителям) дифференцированную психолого-педагогическую помощь в семейном воспитании детей от двух лет до начала их школьной жизни, в том числе, по вопросам специального образования.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Способствовать повышению компетентности родителей (законных представителей) в вопросах развития и образования детей, охраны и укрепления их физического и психического здоровья, развития их индивидуальных способностей.</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Вовлекать родителей и других членов семей воспитанников непосредственно в образовательную деятельность дошкольного учреждения.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Поддерживать образовательные инициативы родителей в сфере дошкольного образования детей.</w:t>
      </w:r>
    </w:p>
    <w:p w:rsidR="00FD759B" w:rsidRPr="00F03C42" w:rsidRDefault="00FD759B" w:rsidP="00F03C42">
      <w:pPr>
        <w:spacing w:after="0"/>
        <w:ind w:firstLine="426"/>
        <w:jc w:val="center"/>
        <w:rPr>
          <w:rFonts w:ascii="Times New Roman" w:hAnsi="Times New Roman" w:cs="Times New Roman"/>
          <w:b/>
          <w:i/>
          <w:sz w:val="24"/>
          <w:szCs w:val="24"/>
        </w:rPr>
      </w:pPr>
      <w:r w:rsidRPr="00F03C42">
        <w:rPr>
          <w:rFonts w:ascii="Times New Roman" w:hAnsi="Times New Roman" w:cs="Times New Roman"/>
          <w:b/>
          <w:i/>
          <w:sz w:val="24"/>
          <w:szCs w:val="24"/>
        </w:rPr>
        <w:t>Содержание взаимодействия педагогического коллектива с семьями воспитанников</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Педагогический коллектив реализует задачи психолого-педагогической поддержки семей на основе доверия, диалога, миролюбивого партнерства, уважения систем ценностей и взглядов родителей, признания огромного значения кровного родства в жизни своих воспитанников. С этой целью педагоги учитывают в общении с родителями демографические, экономические, экологические, этнокультурные и прочие условия жизни семей воспитанников; анализируют данные о составе семей, их экономической разнородности, традиции семейных отношений, учитывают социальную ситуацию в целом, в условиях которой развиваются дети и формируются их ценности.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 целью создания партнерских отношений и укрепления доверия с семьями воспитанников педагоги используют язык открытой коммуникации (активное слушание, безоценочные высказывания, уместный комплимент, улыбка и т.п.). Особенно это важно в эмоционально напряженных ситуациях общения с родителями, в случаях разногласий в решении проблем, затруднений и отклонений в развитии ребенка, в общении с родителями детей, имеющих ограниченные возможности здоровья.</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Педагоги предоставляют родителям возможность быть в полной мере информированными о жизни и деятельности ребенка в детском саду, успешности его развития. Они делятся с членами семьи своими наблюдениями за ребенком и наиболее яркими впечатлениями дня, обращают внимание родителей прежде всего на успехи ребенка, проявление его индивидуальности, инициативы, предпочтений в разных видах деятельности, умение общаться со сверстниками и пр. Для этого педагоги активно используют различные формы и методы сотрудничества с семьями, в том числе, интерактивные.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Педагоги создают условия для соавторства родителей и детей в проектной деятельности; для обогащения опыта игрового партнерства в спортивном празднике, детско-родительском досуге, в интеллектуальной викторине, самодеятельной игре; соучастниками в экологической или гражданско-патриотической акции и т.п.</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Педагоги вместе с психологом оказывают поддержку родителям в период адаптации детей к новой среде и роли равноправных членов группы сверстников; знакомят родителей с эффективными способами поддержки малыша в благополучном протекании адаптации; рекомендуют родителям популярную литературу по актуальным вопросам семейного </w:t>
      </w:r>
      <w:r w:rsidRPr="00ED54FE">
        <w:rPr>
          <w:rFonts w:ascii="Times New Roman" w:hAnsi="Times New Roman" w:cs="Times New Roman"/>
          <w:sz w:val="24"/>
          <w:szCs w:val="24"/>
        </w:rPr>
        <w:lastRenderedPageBreak/>
        <w:t>воспитания, информируют о семейных консультациях, обучающих программах и иных формах психолого-педагогической поддержки.</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Педагогический коллектив осуществляет профилактику и предупреждение эмоционального неблагополучия детей в семье из-за возникно</w:t>
      </w:r>
      <w:r w:rsidR="00BA349B" w:rsidRPr="00ED54FE">
        <w:rPr>
          <w:rFonts w:ascii="Times New Roman" w:hAnsi="Times New Roman" w:cs="Times New Roman"/>
          <w:sz w:val="24"/>
          <w:szCs w:val="24"/>
        </w:rPr>
        <w:t xml:space="preserve">вения разного рода деструкций в </w:t>
      </w:r>
      <w:r w:rsidRPr="00ED54FE">
        <w:rPr>
          <w:rFonts w:ascii="Times New Roman" w:hAnsi="Times New Roman" w:cs="Times New Roman"/>
          <w:sz w:val="24"/>
          <w:szCs w:val="24"/>
        </w:rPr>
        <w:t>детско-родительских отношениях, поддерживает право каждого ребенка на безопасные условия социализации в семье, защиту от всех форм физического и психического насилия. С этой целью педагоги пропагандируют ценности гармоничного влияния на ребенка обоих родителей, как надежного воспитательного стержня семьи, опираясь на положительный опыт родительской солидарности, в условиях которой дети лучше социализируются, успешнее овладевают гендерной культурой, приобщаются к ценностям семейного очага, традициям семьи и общества. В данной работе педагоги принимают во внимание традиции всенародных праздников и даты семейного календаря (региональные, всероссийские, международные).</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Приоритетные вопросы семейного воспитания детей дошкольного возраста с нарушениями речи:</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Роль семьи и детского сада в речевом развитии ребенка;</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Характеристика речевого развития детей 4-го года жизни;</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Характеристика речевого развития детей 5-го года жизни;</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Характеристика речевого развития детей 6-го года жизни;</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Характеристика речевого развития детей 7-го года жизни;</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Профилактика речевых нарушений;</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Задержка речевого развития;</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Логопедическая работа по преодолению речевых расстройств у дошкольников;</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Для чего нужна артикуляционная гимнастика;</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Развиваем словарь ребенка-дошкольника;</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Игры по развитию грамматического строя речи;</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Развитие связной речи детей дошкольного возраста;</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Развитие фонематического слуха и фонематического восприятия у дошкольников;</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Готовность к школьному обучению детей-логопатов;</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Подготовка руки к письму;</w:t>
      </w:r>
    </w:p>
    <w:p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Профилактика нарушений письменной речи в дошкольном возрастеи др.</w:t>
      </w:r>
    </w:p>
    <w:p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Важной стороной образовательного процесса в дошкольном учреждении является взаимодействие педагогов с родителями воспитанников, которые, с одной стороны, являются непосредственными заказчиками образовательных услуг, с другой – обладают определенным педагогическим потенциалом и способны обогащать воспитательно-образовательный процесс положительным семейным опытом.</w:t>
      </w:r>
    </w:p>
    <w:p w:rsidR="00FD759B" w:rsidRDefault="00FD759B" w:rsidP="00F03C42">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 группе комбинированной направленности для детей с тяжелыми нарушения</w:t>
      </w:r>
      <w:r w:rsidR="00F03C42">
        <w:rPr>
          <w:rFonts w:ascii="Times New Roman" w:hAnsi="Times New Roman" w:cs="Times New Roman"/>
          <w:sz w:val="24"/>
          <w:szCs w:val="24"/>
        </w:rPr>
        <w:t>ми речи учитель-логопед и воспитатели должны привлекать</w:t>
      </w:r>
      <w:r w:rsidRPr="00ED54FE">
        <w:rPr>
          <w:rFonts w:ascii="Times New Roman" w:hAnsi="Times New Roman" w:cs="Times New Roman"/>
          <w:sz w:val="24"/>
          <w:szCs w:val="24"/>
        </w:rPr>
        <w:t xml:space="preserve"> родителей к коррекционно-развивающей работе через систему методических рекомендаций. </w:t>
      </w:r>
    </w:p>
    <w:p w:rsidR="00F03C42" w:rsidRPr="00F03C42" w:rsidRDefault="00F03C42" w:rsidP="00F03C42">
      <w:pPr>
        <w:spacing w:after="0"/>
        <w:ind w:firstLine="426"/>
        <w:jc w:val="both"/>
        <w:rPr>
          <w:rFonts w:ascii="Times New Roman" w:hAnsi="Times New Roman" w:cs="Times New Roman"/>
          <w:sz w:val="24"/>
          <w:szCs w:val="24"/>
        </w:rPr>
      </w:pPr>
      <w:r w:rsidRPr="00F03C42">
        <w:rPr>
          <w:rFonts w:ascii="Times New Roman" w:hAnsi="Times New Roman" w:cs="Times New Roman"/>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F03C42" w:rsidRPr="00ED54FE" w:rsidRDefault="00F03C42" w:rsidP="00F03C42">
      <w:pPr>
        <w:spacing w:after="0"/>
        <w:ind w:firstLine="426"/>
        <w:jc w:val="both"/>
        <w:rPr>
          <w:rFonts w:ascii="Times New Roman" w:hAnsi="Times New Roman" w:cs="Times New Roman"/>
          <w:sz w:val="24"/>
          <w:szCs w:val="24"/>
        </w:rPr>
      </w:pPr>
      <w:r w:rsidRPr="00F03C42">
        <w:rPr>
          <w:rFonts w:ascii="Times New Roman" w:hAnsi="Times New Roman" w:cs="Times New Roman"/>
          <w:sz w:val="24"/>
          <w:szCs w:val="24"/>
        </w:rPr>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w:t>
      </w:r>
    </w:p>
    <w:p w:rsidR="00F03C42" w:rsidRDefault="00F03C42" w:rsidP="00ED54FE">
      <w:pPr>
        <w:spacing w:after="0"/>
        <w:ind w:firstLine="426"/>
        <w:jc w:val="both"/>
        <w:rPr>
          <w:rFonts w:ascii="Times New Roman" w:hAnsi="Times New Roman" w:cs="Times New Roman"/>
          <w:sz w:val="24"/>
          <w:szCs w:val="24"/>
        </w:rPr>
      </w:pPr>
    </w:p>
    <w:p w:rsidR="00F03C42" w:rsidRDefault="00F03C42" w:rsidP="00ED54FE">
      <w:pPr>
        <w:spacing w:after="0"/>
        <w:ind w:firstLine="426"/>
        <w:jc w:val="both"/>
        <w:rPr>
          <w:rFonts w:ascii="Times New Roman" w:hAnsi="Times New Roman" w:cs="Times New Roman"/>
          <w:sz w:val="24"/>
          <w:szCs w:val="24"/>
        </w:rPr>
      </w:pPr>
    </w:p>
    <w:p w:rsidR="00F03C42" w:rsidRDefault="00F03C42">
      <w:pPr>
        <w:rPr>
          <w:rFonts w:ascii="Times New Roman" w:hAnsi="Times New Roman" w:cs="Times New Roman"/>
          <w:sz w:val="24"/>
          <w:szCs w:val="24"/>
        </w:rPr>
      </w:pPr>
      <w:r>
        <w:rPr>
          <w:rFonts w:ascii="Times New Roman" w:hAnsi="Times New Roman" w:cs="Times New Roman"/>
          <w:sz w:val="24"/>
          <w:szCs w:val="24"/>
        </w:rPr>
        <w:br w:type="page"/>
      </w:r>
    </w:p>
    <w:p w:rsidR="00546EDF" w:rsidRPr="00546EDF" w:rsidRDefault="00546EDF" w:rsidP="00546EDF">
      <w:pPr>
        <w:spacing w:after="0"/>
        <w:ind w:firstLine="567"/>
        <w:jc w:val="center"/>
        <w:rPr>
          <w:rFonts w:ascii="Times New Roman" w:hAnsi="Times New Roman" w:cs="Times New Roman"/>
          <w:b/>
          <w:sz w:val="24"/>
          <w:szCs w:val="24"/>
        </w:rPr>
      </w:pPr>
      <w:r w:rsidRPr="00546EDF">
        <w:rPr>
          <w:rFonts w:ascii="Times New Roman" w:hAnsi="Times New Roman" w:cs="Times New Roman"/>
          <w:b/>
          <w:sz w:val="24"/>
          <w:szCs w:val="24"/>
        </w:rPr>
        <w:lastRenderedPageBreak/>
        <w:t>3. Организационный раздел</w:t>
      </w:r>
    </w:p>
    <w:p w:rsidR="00546EDF" w:rsidRPr="00546EDF" w:rsidRDefault="00546EDF" w:rsidP="00546EDF">
      <w:pPr>
        <w:spacing w:after="0"/>
        <w:ind w:firstLine="567"/>
        <w:jc w:val="both"/>
        <w:rPr>
          <w:rFonts w:ascii="Times New Roman" w:hAnsi="Times New Roman" w:cs="Times New Roman"/>
          <w:sz w:val="24"/>
          <w:szCs w:val="24"/>
        </w:rPr>
      </w:pPr>
    </w:p>
    <w:p w:rsidR="00546EDF" w:rsidRPr="00546EDF" w:rsidRDefault="00546EDF" w:rsidP="00546EDF">
      <w:pPr>
        <w:spacing w:after="0"/>
        <w:ind w:firstLine="567"/>
        <w:jc w:val="both"/>
        <w:rPr>
          <w:rFonts w:ascii="Times New Roman" w:hAnsi="Times New Roman" w:cs="Times New Roman"/>
          <w:b/>
          <w:sz w:val="24"/>
          <w:szCs w:val="24"/>
        </w:rPr>
      </w:pPr>
      <w:r w:rsidRPr="00546EDF">
        <w:rPr>
          <w:rFonts w:ascii="Times New Roman" w:hAnsi="Times New Roman" w:cs="Times New Roman"/>
          <w:b/>
          <w:sz w:val="24"/>
          <w:szCs w:val="24"/>
        </w:rPr>
        <w:t>3.1. Психолого-педагогические условия, обеспечивающие развитие ребенка.</w:t>
      </w:r>
    </w:p>
    <w:p w:rsidR="00546EDF" w:rsidRPr="00546EDF" w:rsidRDefault="00546EDF" w:rsidP="00546EDF">
      <w:pPr>
        <w:spacing w:after="0"/>
        <w:ind w:firstLine="567"/>
        <w:jc w:val="both"/>
        <w:rPr>
          <w:rFonts w:ascii="Times New Roman" w:hAnsi="Times New Roman" w:cs="Times New Roman"/>
          <w:sz w:val="24"/>
          <w:szCs w:val="24"/>
        </w:rPr>
      </w:pP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546EDF" w:rsidRDefault="00546EDF" w:rsidP="00546EDF">
      <w:pPr>
        <w:spacing w:after="0"/>
        <w:ind w:firstLine="567"/>
        <w:jc w:val="both"/>
        <w:rPr>
          <w:rFonts w:ascii="Times New Roman" w:hAnsi="Times New Roman" w:cs="Times New Roman"/>
          <w:sz w:val="24"/>
          <w:szCs w:val="24"/>
        </w:rPr>
      </w:pP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546EDF" w:rsidRPr="00546EDF" w:rsidRDefault="00546EDF" w:rsidP="00546EDF">
      <w:pPr>
        <w:spacing w:after="0"/>
        <w:ind w:firstLine="567"/>
        <w:jc w:val="both"/>
        <w:rPr>
          <w:rFonts w:ascii="Times New Roman" w:hAnsi="Times New Roman" w:cs="Times New Roman"/>
          <w:sz w:val="24"/>
          <w:szCs w:val="24"/>
        </w:rPr>
      </w:pP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3. Формирование игры как важнейшего фактора развития ребенка.</w:t>
      </w:r>
    </w:p>
    <w:p w:rsidR="00546EDF" w:rsidRPr="00546EDF" w:rsidRDefault="00546EDF" w:rsidP="00546EDF">
      <w:pPr>
        <w:spacing w:after="0"/>
        <w:ind w:firstLine="567"/>
        <w:jc w:val="both"/>
        <w:rPr>
          <w:rFonts w:ascii="Times New Roman" w:hAnsi="Times New Roman" w:cs="Times New Roman"/>
          <w:sz w:val="24"/>
          <w:szCs w:val="24"/>
        </w:rPr>
      </w:pP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546EDF" w:rsidRPr="00546EDF" w:rsidRDefault="00546EDF" w:rsidP="00546EDF">
      <w:pPr>
        <w:spacing w:after="0"/>
        <w:ind w:firstLine="567"/>
        <w:jc w:val="both"/>
        <w:rPr>
          <w:rFonts w:ascii="Times New Roman" w:hAnsi="Times New Roman" w:cs="Times New Roman"/>
          <w:sz w:val="24"/>
          <w:szCs w:val="24"/>
        </w:rPr>
      </w:pP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546EDF" w:rsidRPr="00546EDF" w:rsidRDefault="00546EDF" w:rsidP="00546EDF">
      <w:pPr>
        <w:spacing w:after="0"/>
        <w:ind w:firstLine="567"/>
        <w:jc w:val="both"/>
        <w:rPr>
          <w:rFonts w:ascii="Times New Roman" w:hAnsi="Times New Roman" w:cs="Times New Roman"/>
          <w:sz w:val="24"/>
          <w:szCs w:val="24"/>
        </w:rPr>
      </w:pP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6.Участие семьи как необходимое условие для полноценного развития ребенка дошкольного возраста.</w:t>
      </w:r>
    </w:p>
    <w:p w:rsidR="00546EDF" w:rsidRPr="00546EDF" w:rsidRDefault="00546EDF" w:rsidP="00546EDF">
      <w:pPr>
        <w:spacing w:after="0"/>
        <w:ind w:firstLine="567"/>
        <w:jc w:val="both"/>
        <w:rPr>
          <w:rFonts w:ascii="Times New Roman" w:hAnsi="Times New Roman" w:cs="Times New Roman"/>
          <w:sz w:val="24"/>
          <w:szCs w:val="24"/>
        </w:rPr>
      </w:pP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46EDF" w:rsidRPr="00546EDF" w:rsidRDefault="00546EDF" w:rsidP="00546EDF">
      <w:pPr>
        <w:spacing w:after="0"/>
        <w:ind w:firstLine="567"/>
        <w:jc w:val="both"/>
        <w:rPr>
          <w:rFonts w:ascii="Times New Roman" w:hAnsi="Times New Roman" w:cs="Times New Roman"/>
          <w:sz w:val="24"/>
          <w:szCs w:val="24"/>
        </w:rPr>
      </w:pPr>
    </w:p>
    <w:p w:rsidR="00546EDF" w:rsidRDefault="00546EDF">
      <w:pPr>
        <w:rPr>
          <w:rFonts w:ascii="Times New Roman" w:hAnsi="Times New Roman" w:cs="Times New Roman"/>
          <w:sz w:val="24"/>
          <w:szCs w:val="24"/>
        </w:rPr>
      </w:pPr>
      <w:r>
        <w:rPr>
          <w:rFonts w:ascii="Times New Roman" w:hAnsi="Times New Roman" w:cs="Times New Roman"/>
          <w:sz w:val="24"/>
          <w:szCs w:val="24"/>
        </w:rPr>
        <w:br w:type="page"/>
      </w:r>
    </w:p>
    <w:p w:rsidR="00546EDF" w:rsidRPr="00546EDF" w:rsidRDefault="00546EDF" w:rsidP="00546EDF">
      <w:pPr>
        <w:spacing w:after="0"/>
        <w:ind w:firstLine="567"/>
        <w:jc w:val="center"/>
        <w:rPr>
          <w:rFonts w:ascii="Times New Roman" w:hAnsi="Times New Roman" w:cs="Times New Roman"/>
          <w:b/>
          <w:sz w:val="24"/>
          <w:szCs w:val="24"/>
        </w:rPr>
      </w:pPr>
      <w:r w:rsidRPr="00546EDF">
        <w:rPr>
          <w:rFonts w:ascii="Times New Roman" w:hAnsi="Times New Roman" w:cs="Times New Roman"/>
          <w:b/>
          <w:sz w:val="24"/>
          <w:szCs w:val="24"/>
        </w:rPr>
        <w:lastRenderedPageBreak/>
        <w:t>3.2. Кадровые условия реализации Программы.</w:t>
      </w:r>
    </w:p>
    <w:p w:rsidR="00546EDF" w:rsidRPr="00546EDF" w:rsidRDefault="00546EDF" w:rsidP="00546EDF">
      <w:pPr>
        <w:spacing w:after="0"/>
        <w:ind w:firstLine="567"/>
        <w:jc w:val="both"/>
        <w:rPr>
          <w:rFonts w:ascii="Times New Roman" w:hAnsi="Times New Roman" w:cs="Times New Roman"/>
          <w:sz w:val="24"/>
          <w:szCs w:val="24"/>
        </w:rPr>
      </w:pP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МДОУ «Детский сад № 215» укомплектован квалифицированными кадрами, в т. ч. руководящими, педагогическими, учебно-вспомогательными, административно-хозяйственными работниками.</w:t>
      </w: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Согласно ст. 13 п. 1. Федерального закона «Об образовании в Российской Федерации» ДОУ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ДОУ.</w:t>
      </w: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Реализация Программы осуществляется:</w:t>
      </w: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w:t>
      </w:r>
      <w:r w:rsidRPr="00546EDF">
        <w:rPr>
          <w:rFonts w:ascii="Times New Roman" w:hAnsi="Times New Roman" w:cs="Times New Roman"/>
          <w:sz w:val="24"/>
          <w:szCs w:val="24"/>
        </w:rPr>
        <w:tab/>
        <w:t>педагогическими работниками в течение всего времени пребывания воспитанников в ДОУ;</w:t>
      </w: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w:t>
      </w:r>
      <w:r w:rsidRPr="00546EDF">
        <w:rPr>
          <w:rFonts w:ascii="Times New Roman" w:hAnsi="Times New Roman" w:cs="Times New Roman"/>
          <w:sz w:val="24"/>
          <w:szCs w:val="24"/>
        </w:rPr>
        <w:tab/>
        <w:t>учебно-вспомогательными работниками в группах  в течение всего времени пребывания воспитанников в ДОУ;</w:t>
      </w: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w:t>
      </w:r>
      <w:r w:rsidRPr="00546EDF">
        <w:rPr>
          <w:rFonts w:ascii="Times New Roman" w:hAnsi="Times New Roman" w:cs="Times New Roman"/>
          <w:sz w:val="24"/>
          <w:szCs w:val="24"/>
        </w:rPr>
        <w:tab/>
        <w:t>каждая группа непрерывно сопровождаетсяучебно-вспомогательными работниками, иными педагогическими работниками вне зависимости от продолжительности пребывания воспитанников в ДОУ.</w:t>
      </w: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В процессе реализации Программы осуществляется управление, ведутся бухгалтерский учёт, финансово-хозяйственная и хозяйственная деятельности.</w:t>
      </w:r>
    </w:p>
    <w:p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В целях эффективной реализации Программы ДОУ созданы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Программы 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осуществляет организационно-методическое сопровождение процесса реализации Программы.</w:t>
      </w:r>
    </w:p>
    <w:p w:rsidR="009778BC" w:rsidRPr="009778BC" w:rsidRDefault="009778BC" w:rsidP="009778BC">
      <w:pPr>
        <w:spacing w:after="0"/>
        <w:ind w:firstLine="567"/>
        <w:jc w:val="both"/>
        <w:rPr>
          <w:rFonts w:ascii="Times New Roman" w:hAnsi="Times New Roman" w:cs="Times New Roman"/>
          <w:b/>
          <w:i/>
          <w:sz w:val="24"/>
          <w:szCs w:val="24"/>
        </w:rPr>
      </w:pPr>
      <w:r w:rsidRPr="009778BC">
        <w:rPr>
          <w:rFonts w:ascii="Times New Roman" w:hAnsi="Times New Roman" w:cs="Times New Roman"/>
          <w:b/>
          <w:i/>
          <w:sz w:val="24"/>
          <w:szCs w:val="24"/>
        </w:rPr>
        <w:t>Деятельность учителя-логопеда</w:t>
      </w:r>
    </w:p>
    <w:p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Основным, ведущим специалистом, проводящим и координирующим коррекционно-педагогическую работу в группе, является учитель-логопед.</w:t>
      </w:r>
    </w:p>
    <w:p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Учитель-логопед:</w:t>
      </w:r>
    </w:p>
    <w:p w:rsidR="009778BC" w:rsidRPr="009778BC"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78BC">
        <w:rPr>
          <w:rFonts w:ascii="Times New Roman" w:hAnsi="Times New Roman" w:cs="Times New Roman"/>
          <w:sz w:val="24"/>
          <w:szCs w:val="24"/>
        </w:rPr>
        <w:t>планирует (совместно с другими специалистами) и организует целенаправленнуюинтеграцию детей с отклонениями в развитии в группе, в ДОУ;</w:t>
      </w:r>
    </w:p>
    <w:p w:rsidR="009778BC"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78BC">
        <w:rPr>
          <w:rFonts w:ascii="Times New Roman" w:hAnsi="Times New Roman" w:cs="Times New Roman"/>
          <w:sz w:val="24"/>
          <w:szCs w:val="24"/>
        </w:rPr>
        <w:t>консультирует воспитателей, музыкального руководителя, инструктора по физической</w:t>
      </w:r>
      <w:r>
        <w:rPr>
          <w:rFonts w:ascii="Times New Roman" w:hAnsi="Times New Roman" w:cs="Times New Roman"/>
          <w:sz w:val="24"/>
          <w:szCs w:val="24"/>
        </w:rPr>
        <w:t xml:space="preserve"> культуре </w:t>
      </w:r>
      <w:r w:rsidRPr="009778BC">
        <w:rPr>
          <w:rFonts w:ascii="Times New Roman" w:hAnsi="Times New Roman" w:cs="Times New Roman"/>
          <w:sz w:val="24"/>
          <w:szCs w:val="24"/>
        </w:rPr>
        <w:t xml:space="preserve">повопросаморганизациивзаимодействия всех детей группы; </w:t>
      </w:r>
    </w:p>
    <w:p w:rsidR="009778BC" w:rsidRPr="009778BC"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78BC">
        <w:rPr>
          <w:rFonts w:ascii="Times New Roman" w:hAnsi="Times New Roman" w:cs="Times New Roman"/>
          <w:sz w:val="24"/>
          <w:szCs w:val="24"/>
        </w:rPr>
        <w:t>помогает в отборе содержания и методики проведениясовместных занятий;</w:t>
      </w:r>
    </w:p>
    <w:p w:rsidR="009778BC"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78BC">
        <w:rPr>
          <w:rFonts w:ascii="Times New Roman" w:hAnsi="Times New Roman" w:cs="Times New Roman"/>
          <w:sz w:val="24"/>
          <w:szCs w:val="24"/>
        </w:rPr>
        <w:t>координирует коррекционную психолого-педагогическую и медицинскую помощь детям с</w:t>
      </w:r>
      <w:r>
        <w:rPr>
          <w:rFonts w:ascii="Times New Roman" w:hAnsi="Times New Roman" w:cs="Times New Roman"/>
          <w:sz w:val="24"/>
          <w:szCs w:val="24"/>
        </w:rPr>
        <w:t xml:space="preserve"> ОВЗ</w:t>
      </w:r>
      <w:r w:rsidRPr="009778BC">
        <w:rPr>
          <w:rFonts w:ascii="Times New Roman" w:hAnsi="Times New Roman" w:cs="Times New Roman"/>
          <w:sz w:val="24"/>
          <w:szCs w:val="24"/>
        </w:rPr>
        <w:t xml:space="preserve">; </w:t>
      </w:r>
    </w:p>
    <w:p w:rsidR="009778BC" w:rsidRPr="009778BC"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78BC">
        <w:rPr>
          <w:rFonts w:ascii="Times New Roman" w:hAnsi="Times New Roman" w:cs="Times New Roman"/>
          <w:sz w:val="24"/>
          <w:szCs w:val="24"/>
        </w:rPr>
        <w:t>проводит совместные занятия с другими специалистами(музыкальным руководителем, инструктором по физической культуре.);</w:t>
      </w:r>
    </w:p>
    <w:p w:rsidR="009778BC" w:rsidRPr="009778BC"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78BC">
        <w:rPr>
          <w:rFonts w:ascii="Times New Roman" w:hAnsi="Times New Roman" w:cs="Times New Roman"/>
          <w:sz w:val="24"/>
          <w:szCs w:val="24"/>
        </w:rPr>
        <w:t>ведет необходимую документацию:</w:t>
      </w:r>
    </w:p>
    <w:p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1 Личное дело каждого воспитанника.</w:t>
      </w:r>
    </w:p>
    <w:p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2 План организации совместной деятельности всех воспитанников группы (учреждения).</w:t>
      </w:r>
    </w:p>
    <w:p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3.Планы (перспективные, календарные индивидуальных, подгрупповых и фронтальныхзанятий).</w:t>
      </w:r>
    </w:p>
    <w:p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4.Тетрадь индивидуальных занятий с ребенком (в ней отражаются структура дефекта,направления коррекционно-педагогической работы и т.д.).</w:t>
      </w:r>
    </w:p>
    <w:p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 xml:space="preserve">5.Тетрадь </w:t>
      </w:r>
      <w:r>
        <w:rPr>
          <w:rFonts w:ascii="Times New Roman" w:hAnsi="Times New Roman" w:cs="Times New Roman"/>
          <w:sz w:val="24"/>
          <w:szCs w:val="24"/>
        </w:rPr>
        <w:t xml:space="preserve">взаимосвязи с </w:t>
      </w:r>
      <w:r w:rsidRPr="009778BC">
        <w:rPr>
          <w:rFonts w:ascii="Times New Roman" w:hAnsi="Times New Roman" w:cs="Times New Roman"/>
          <w:sz w:val="24"/>
          <w:szCs w:val="24"/>
        </w:rPr>
        <w:t>разным</w:t>
      </w:r>
      <w:r>
        <w:rPr>
          <w:rFonts w:ascii="Times New Roman" w:hAnsi="Times New Roman" w:cs="Times New Roman"/>
          <w:sz w:val="24"/>
          <w:szCs w:val="24"/>
        </w:rPr>
        <w:t>и</w:t>
      </w:r>
      <w:r w:rsidRPr="009778BC">
        <w:rPr>
          <w:rFonts w:ascii="Times New Roman" w:hAnsi="Times New Roman" w:cs="Times New Roman"/>
          <w:sz w:val="24"/>
          <w:szCs w:val="24"/>
        </w:rPr>
        <w:t xml:space="preserve"> специалистам (воспитателю, музыкальномуруководителю и т.д.).</w:t>
      </w:r>
    </w:p>
    <w:p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lastRenderedPageBreak/>
        <w:t>В конце учебного года составляются характеристика на каждого воспитанника ианалитический отчет о результатах коррекционной работы.</w:t>
      </w:r>
    </w:p>
    <w:p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Правильное ведение логопедической документации необходимо для наблюдения запроцессомкоррекционнойработыиоценки</w:t>
      </w:r>
      <w:r>
        <w:rPr>
          <w:rFonts w:ascii="Times New Roman" w:hAnsi="Times New Roman" w:cs="Times New Roman"/>
          <w:sz w:val="24"/>
          <w:szCs w:val="24"/>
        </w:rPr>
        <w:t xml:space="preserve">. </w:t>
      </w:r>
      <w:r w:rsidRPr="009778BC">
        <w:rPr>
          <w:rFonts w:ascii="Times New Roman" w:hAnsi="Times New Roman" w:cs="Times New Roman"/>
          <w:sz w:val="24"/>
          <w:szCs w:val="24"/>
        </w:rPr>
        <w:t>В течение учебного года логопед оформляет:</w:t>
      </w:r>
    </w:p>
    <w:p w:rsidR="00546EDF"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78BC">
        <w:rPr>
          <w:rFonts w:ascii="Times New Roman" w:hAnsi="Times New Roman" w:cs="Times New Roman"/>
          <w:sz w:val="24"/>
          <w:szCs w:val="24"/>
        </w:rPr>
        <w:t>речевые карты на каждого ребенка;</w:t>
      </w:r>
    </w:p>
    <w:p w:rsidR="009778BC"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78BC">
        <w:rPr>
          <w:rFonts w:ascii="Times New Roman" w:hAnsi="Times New Roman" w:cs="Times New Roman"/>
          <w:sz w:val="24"/>
          <w:szCs w:val="24"/>
        </w:rPr>
        <w:t xml:space="preserve">развернутые планы фронтальных занятий, которые включают тему, цель, основные этапызанятия, используемый речевой и дидактический материал; </w:t>
      </w:r>
    </w:p>
    <w:p w:rsidR="009778BC" w:rsidRPr="009778BC"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списки</w:t>
      </w:r>
      <w:r w:rsidRPr="009778BC">
        <w:rPr>
          <w:rFonts w:ascii="Times New Roman" w:hAnsi="Times New Roman" w:cs="Times New Roman"/>
          <w:sz w:val="24"/>
          <w:szCs w:val="24"/>
        </w:rPr>
        <w:t xml:space="preserve"> детей, выделяемыхдля индив</w:t>
      </w:r>
      <w:r>
        <w:rPr>
          <w:rFonts w:ascii="Times New Roman" w:hAnsi="Times New Roman" w:cs="Times New Roman"/>
          <w:sz w:val="24"/>
          <w:szCs w:val="24"/>
        </w:rPr>
        <w:t>идуальной и подгрупповой работы.</w:t>
      </w:r>
    </w:p>
    <w:p w:rsid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 xml:space="preserve">В доступной для родителей форме </w:t>
      </w:r>
      <w:r>
        <w:rPr>
          <w:rFonts w:ascii="Times New Roman" w:hAnsi="Times New Roman" w:cs="Times New Roman"/>
          <w:sz w:val="24"/>
          <w:szCs w:val="24"/>
        </w:rPr>
        <w:t xml:space="preserve">в «Уголке логопеда» представляются </w:t>
      </w:r>
      <w:r w:rsidRPr="009778BC">
        <w:rPr>
          <w:rFonts w:ascii="Times New Roman" w:hAnsi="Times New Roman" w:cs="Times New Roman"/>
          <w:sz w:val="24"/>
          <w:szCs w:val="24"/>
        </w:rPr>
        <w:t>отдельныеметодическиеприемыповызываниюотсутствующихзвуков,поразвитиюфонематического слуха и др. Рекомендуются упражнения по развитию внимания, памяти,познавательной деятельности. Логопед таким образом информирует родителей обособенностях нарушений у ребенка и стимулирует их уч</w:t>
      </w:r>
      <w:r w:rsidR="002516E7">
        <w:rPr>
          <w:rFonts w:ascii="Times New Roman" w:hAnsi="Times New Roman" w:cs="Times New Roman"/>
          <w:sz w:val="24"/>
          <w:szCs w:val="24"/>
        </w:rPr>
        <w:t>астие в педагогическом процессе.</w:t>
      </w:r>
    </w:p>
    <w:p w:rsidR="002516E7" w:rsidRDefault="002516E7" w:rsidP="002516E7">
      <w:pPr>
        <w:spacing w:after="0"/>
        <w:ind w:firstLine="567"/>
        <w:jc w:val="both"/>
        <w:rPr>
          <w:rFonts w:ascii="Times New Roman" w:hAnsi="Times New Roman" w:cs="Times New Roman"/>
          <w:sz w:val="24"/>
          <w:szCs w:val="24"/>
        </w:rPr>
      </w:pPr>
      <w:r w:rsidRPr="002516E7">
        <w:rPr>
          <w:rFonts w:ascii="Times New Roman" w:hAnsi="Times New Roman" w:cs="Times New Roman"/>
          <w:sz w:val="24"/>
          <w:szCs w:val="24"/>
        </w:rPr>
        <w:t>Процесс коррекции общего недоразвития строится с учетом общедидактических испециальных принципов обучения. Основополагающим принципом является положение о том,что формирование речи осуществляется в определенной последовательности — от конкретныхзначений к более абстрактным. Репродуктивные формы обучения применяются в определенныхпределах для развития частных механизмов речи: моторики артикуляционного аппарата,воспроизведения различных навыков звуко-слоговых структур и др.</w:t>
      </w:r>
    </w:p>
    <w:p w:rsidR="002516E7" w:rsidRPr="002516E7" w:rsidRDefault="002516E7" w:rsidP="002516E7">
      <w:pPr>
        <w:spacing w:after="0"/>
        <w:ind w:firstLine="567"/>
        <w:jc w:val="both"/>
        <w:rPr>
          <w:rFonts w:ascii="Times New Roman" w:hAnsi="Times New Roman" w:cs="Times New Roman"/>
          <w:b/>
          <w:i/>
          <w:sz w:val="24"/>
          <w:szCs w:val="24"/>
        </w:rPr>
      </w:pPr>
      <w:r w:rsidRPr="002516E7">
        <w:rPr>
          <w:rFonts w:ascii="Times New Roman" w:hAnsi="Times New Roman" w:cs="Times New Roman"/>
          <w:b/>
          <w:i/>
          <w:sz w:val="24"/>
          <w:szCs w:val="24"/>
        </w:rPr>
        <w:t>Деятельность воспитателя логопедической группы</w:t>
      </w:r>
    </w:p>
    <w:p w:rsidR="002516E7" w:rsidRPr="002516E7" w:rsidRDefault="002516E7" w:rsidP="002516E7">
      <w:pPr>
        <w:spacing w:after="0"/>
        <w:ind w:firstLine="567"/>
        <w:jc w:val="both"/>
        <w:rPr>
          <w:rFonts w:ascii="Times New Roman" w:hAnsi="Times New Roman" w:cs="Times New Roman"/>
          <w:sz w:val="24"/>
          <w:szCs w:val="24"/>
        </w:rPr>
      </w:pPr>
      <w:r w:rsidRPr="002516E7">
        <w:rPr>
          <w:rFonts w:ascii="Times New Roman" w:hAnsi="Times New Roman" w:cs="Times New Roman"/>
          <w:sz w:val="24"/>
          <w:szCs w:val="24"/>
        </w:rPr>
        <w:t>Деятельность воспитателя логопедической группы аналогична деятельности воспитателяобщеразвивающейгруппыинаправленанаобеспечениевсестороннегоразвитиявсехвоспитанников. Особенностями организации работы воспитателя логопедической группыявляются:</w:t>
      </w:r>
    </w:p>
    <w:p w:rsidR="002516E7" w:rsidRPr="002516E7" w:rsidRDefault="002516E7" w:rsidP="002516E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516E7">
        <w:rPr>
          <w:rFonts w:ascii="Times New Roman" w:hAnsi="Times New Roman" w:cs="Times New Roman"/>
          <w:sz w:val="24"/>
          <w:szCs w:val="24"/>
        </w:rPr>
        <w:t>планирование (совместно с учителем-логопедом и другими специалистами) и проведениефронтальных занятий со всей группой детей;</w:t>
      </w:r>
    </w:p>
    <w:p w:rsidR="002516E7" w:rsidRPr="002516E7" w:rsidRDefault="002516E7" w:rsidP="002516E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516E7">
        <w:rPr>
          <w:rFonts w:ascii="Times New Roman" w:hAnsi="Times New Roman" w:cs="Times New Roman"/>
          <w:sz w:val="24"/>
          <w:szCs w:val="24"/>
        </w:rPr>
        <w:t>планирование(совместносдругимиспециалистами)иорганизациясовместнойдеятельности всех воспитанников группы;</w:t>
      </w:r>
    </w:p>
    <w:p w:rsidR="002516E7" w:rsidRPr="002516E7" w:rsidRDefault="002516E7" w:rsidP="002516E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516E7">
        <w:rPr>
          <w:rFonts w:ascii="Times New Roman" w:hAnsi="Times New Roman" w:cs="Times New Roman"/>
          <w:sz w:val="24"/>
          <w:szCs w:val="24"/>
        </w:rPr>
        <w:t>соблюдение преемственности в работе с другими специалистами;</w:t>
      </w:r>
    </w:p>
    <w:p w:rsidR="002516E7" w:rsidRPr="002516E7" w:rsidRDefault="002516E7" w:rsidP="002516E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516E7">
        <w:rPr>
          <w:rFonts w:ascii="Times New Roman" w:hAnsi="Times New Roman" w:cs="Times New Roman"/>
          <w:sz w:val="24"/>
          <w:szCs w:val="24"/>
        </w:rPr>
        <w:t>обеспечение индивидуального подхода к каждому воспитаннику с отклонениями вразвитии с учетом рекомендаций специалистов;</w:t>
      </w:r>
    </w:p>
    <w:p w:rsidR="002516E7" w:rsidRPr="002516E7" w:rsidRDefault="002516E7" w:rsidP="002516E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516E7">
        <w:rPr>
          <w:rFonts w:ascii="Times New Roman" w:hAnsi="Times New Roman" w:cs="Times New Roman"/>
          <w:sz w:val="24"/>
          <w:szCs w:val="24"/>
        </w:rPr>
        <w:t xml:space="preserve">консультирование родителей (законных представителей) детей с </w:t>
      </w:r>
      <w:r>
        <w:rPr>
          <w:rFonts w:ascii="Times New Roman" w:hAnsi="Times New Roman" w:cs="Times New Roman"/>
          <w:sz w:val="24"/>
          <w:szCs w:val="24"/>
        </w:rPr>
        <w:t xml:space="preserve">ОВЗ </w:t>
      </w:r>
      <w:r w:rsidRPr="002516E7">
        <w:rPr>
          <w:rFonts w:ascii="Times New Roman" w:hAnsi="Times New Roman" w:cs="Times New Roman"/>
          <w:sz w:val="24"/>
          <w:szCs w:val="24"/>
        </w:rPr>
        <w:t>по вопросам воспитания ребенка в семье;</w:t>
      </w:r>
    </w:p>
    <w:p w:rsidR="002516E7" w:rsidRDefault="002516E7" w:rsidP="002516E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516E7">
        <w:rPr>
          <w:rFonts w:ascii="Times New Roman" w:hAnsi="Times New Roman" w:cs="Times New Roman"/>
          <w:sz w:val="24"/>
          <w:szCs w:val="24"/>
        </w:rPr>
        <w:t>ведение необходимой документации:</w:t>
      </w:r>
    </w:p>
    <w:p w:rsidR="00EA187A" w:rsidRPr="00EA187A" w:rsidRDefault="00EA187A" w:rsidP="00EA187A">
      <w:pPr>
        <w:spacing w:after="0"/>
        <w:ind w:firstLine="567"/>
        <w:jc w:val="both"/>
        <w:rPr>
          <w:rFonts w:ascii="Times New Roman" w:hAnsi="Times New Roman" w:cs="Times New Roman"/>
          <w:sz w:val="24"/>
          <w:szCs w:val="24"/>
        </w:rPr>
      </w:pPr>
      <w:r w:rsidRPr="00EA187A">
        <w:rPr>
          <w:rFonts w:ascii="Times New Roman" w:hAnsi="Times New Roman" w:cs="Times New Roman"/>
          <w:sz w:val="24"/>
          <w:szCs w:val="24"/>
        </w:rPr>
        <w:t>1 План воспитательно-образовательной работы.</w:t>
      </w:r>
    </w:p>
    <w:p w:rsidR="00EA187A" w:rsidRPr="00EA187A" w:rsidRDefault="00EA187A" w:rsidP="00EA187A">
      <w:pPr>
        <w:spacing w:after="0"/>
        <w:ind w:firstLine="567"/>
        <w:jc w:val="both"/>
        <w:rPr>
          <w:rFonts w:ascii="Times New Roman" w:hAnsi="Times New Roman" w:cs="Times New Roman"/>
          <w:sz w:val="24"/>
          <w:szCs w:val="24"/>
        </w:rPr>
      </w:pPr>
      <w:r w:rsidRPr="00EA187A">
        <w:rPr>
          <w:rFonts w:ascii="Times New Roman" w:hAnsi="Times New Roman" w:cs="Times New Roman"/>
          <w:sz w:val="24"/>
          <w:szCs w:val="24"/>
        </w:rPr>
        <w:t>2</w:t>
      </w:r>
      <w:r>
        <w:rPr>
          <w:rFonts w:ascii="Times New Roman" w:hAnsi="Times New Roman" w:cs="Times New Roman"/>
          <w:sz w:val="24"/>
          <w:szCs w:val="24"/>
        </w:rPr>
        <w:t>Тетрадь взаимосвязи с учителем-логопедом</w:t>
      </w:r>
      <w:r w:rsidRPr="00EA187A">
        <w:rPr>
          <w:rFonts w:ascii="Times New Roman" w:hAnsi="Times New Roman" w:cs="Times New Roman"/>
          <w:sz w:val="24"/>
          <w:szCs w:val="24"/>
        </w:rPr>
        <w:t>.</w:t>
      </w:r>
    </w:p>
    <w:p w:rsidR="00EA187A" w:rsidRDefault="00EA187A" w:rsidP="00EA187A">
      <w:pPr>
        <w:spacing w:after="0"/>
        <w:ind w:firstLine="567"/>
        <w:jc w:val="both"/>
        <w:rPr>
          <w:rFonts w:ascii="Times New Roman" w:hAnsi="Times New Roman" w:cs="Times New Roman"/>
          <w:sz w:val="24"/>
          <w:szCs w:val="24"/>
        </w:rPr>
      </w:pPr>
      <w:r w:rsidRPr="00EA187A">
        <w:rPr>
          <w:rFonts w:ascii="Times New Roman" w:hAnsi="Times New Roman" w:cs="Times New Roman"/>
          <w:sz w:val="24"/>
          <w:szCs w:val="24"/>
        </w:rPr>
        <w:t>В конце учебного года воспитатель участвует в составлении характеристики на каждоговоспитанника группы и аналитического отчета по результ</w:t>
      </w:r>
      <w:r>
        <w:rPr>
          <w:rFonts w:ascii="Times New Roman" w:hAnsi="Times New Roman" w:cs="Times New Roman"/>
          <w:sz w:val="24"/>
          <w:szCs w:val="24"/>
        </w:rPr>
        <w:t xml:space="preserve">атам коррекционно-развивающей </w:t>
      </w:r>
      <w:r w:rsidRPr="00EA187A">
        <w:rPr>
          <w:rFonts w:ascii="Times New Roman" w:hAnsi="Times New Roman" w:cs="Times New Roman"/>
          <w:sz w:val="24"/>
          <w:szCs w:val="24"/>
        </w:rPr>
        <w:t>работы</w:t>
      </w:r>
      <w:r w:rsidR="00F96CCF">
        <w:rPr>
          <w:rFonts w:ascii="Times New Roman" w:hAnsi="Times New Roman" w:cs="Times New Roman"/>
          <w:sz w:val="24"/>
          <w:szCs w:val="24"/>
        </w:rPr>
        <w:t>.</w:t>
      </w:r>
    </w:p>
    <w:p w:rsidR="00F96CCF" w:rsidRDefault="00F96CCF" w:rsidP="00EA187A">
      <w:pPr>
        <w:spacing w:after="0"/>
        <w:ind w:firstLine="567"/>
        <w:jc w:val="both"/>
        <w:rPr>
          <w:rFonts w:ascii="Times New Roman" w:hAnsi="Times New Roman" w:cs="Times New Roman"/>
          <w:sz w:val="24"/>
          <w:szCs w:val="24"/>
        </w:rPr>
      </w:pPr>
      <w:r>
        <w:rPr>
          <w:rFonts w:ascii="Times New Roman" w:hAnsi="Times New Roman" w:cs="Times New Roman"/>
          <w:sz w:val="24"/>
          <w:szCs w:val="24"/>
        </w:rPr>
        <w:t>В группе комбинированной направленности для детей с ТНР</w:t>
      </w:r>
      <w:r w:rsidRPr="00F96CCF">
        <w:rPr>
          <w:rFonts w:ascii="Times New Roman" w:hAnsi="Times New Roman" w:cs="Times New Roman"/>
          <w:sz w:val="24"/>
          <w:szCs w:val="24"/>
        </w:rPr>
        <w:t xml:space="preserve"> проводится комплексная диагностика уровня развития детей. Диагностика предполагает в начале и конце каждого учебного года проведение комплексного психолого-педагогического изучения ребёнка при динамическом наблюдении за его деятельностью, оценку уровня и особенностей психического развития для определения его образовательных потребностей, и на основе полученных результатов позволяет разработать образовательный маршрут. Форма проведения диагностики преимущественно представляет собой наблюдение за активностью ребёнка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После проведения педагогической диагностики все данные заносятся в индивидуальную карту </w:t>
      </w:r>
      <w:r w:rsidRPr="00F96CCF">
        <w:rPr>
          <w:rFonts w:ascii="Times New Roman" w:hAnsi="Times New Roman" w:cs="Times New Roman"/>
          <w:sz w:val="24"/>
          <w:szCs w:val="24"/>
        </w:rPr>
        <w:lastRenderedPageBreak/>
        <w:t xml:space="preserve">развития воспитанников. </w:t>
      </w:r>
      <w:r w:rsidR="00F25177">
        <w:rPr>
          <w:rFonts w:ascii="Times New Roman" w:hAnsi="Times New Roman" w:cs="Times New Roman"/>
          <w:sz w:val="24"/>
          <w:szCs w:val="24"/>
        </w:rPr>
        <w:t xml:space="preserve">Учитель-логопед данные диагностического обследования фиксирует в «Речевой карте» ребенка. </w:t>
      </w:r>
      <w:r w:rsidRPr="00F96CCF">
        <w:rPr>
          <w:rFonts w:ascii="Times New Roman" w:hAnsi="Times New Roman" w:cs="Times New Roman"/>
          <w:sz w:val="24"/>
          <w:szCs w:val="24"/>
        </w:rPr>
        <w:t>По результатам обследования определяется уровень развития в той или иной образовательной области, происходит распределение детей по подгруппам, а также намечается индивидуальный маршрут коррекционно-развивающего обучения воспитанника.</w:t>
      </w:r>
    </w:p>
    <w:p w:rsidR="00131088" w:rsidRDefault="00131088" w:rsidP="00EA187A">
      <w:pPr>
        <w:spacing w:after="0"/>
        <w:ind w:firstLine="567"/>
        <w:jc w:val="both"/>
        <w:rPr>
          <w:rFonts w:ascii="Times New Roman" w:hAnsi="Times New Roman" w:cs="Times New Roman"/>
          <w:sz w:val="24"/>
          <w:szCs w:val="24"/>
        </w:rPr>
      </w:pPr>
      <w:r w:rsidRPr="00131088">
        <w:rPr>
          <w:rFonts w:ascii="Times New Roman" w:hAnsi="Times New Roman" w:cs="Times New Roman"/>
          <w:sz w:val="24"/>
          <w:szCs w:val="24"/>
        </w:rPr>
        <w:t>Одним из основных принципов диагностики нарушенного развития является комплексный подход, который включает всестороннее обследование, оценку особенностей развития ребёнка всеми специалистами и охватывает познавательную деятельность, поведение, эмоции, двигательную сферу, соматическое состояние.  Изучение ребёнка включает медицинское и психолого-педагогическое обследование.</w:t>
      </w:r>
    </w:p>
    <w:p w:rsidR="00131088" w:rsidRPr="00131088" w:rsidRDefault="00131088" w:rsidP="00131088">
      <w:pPr>
        <w:spacing w:after="0"/>
        <w:ind w:firstLine="567"/>
        <w:jc w:val="both"/>
        <w:rPr>
          <w:rFonts w:ascii="Times New Roman" w:hAnsi="Times New Roman" w:cs="Times New Roman"/>
          <w:sz w:val="24"/>
          <w:szCs w:val="24"/>
        </w:rPr>
      </w:pPr>
      <w:r w:rsidRPr="00131088">
        <w:rPr>
          <w:rFonts w:ascii="Times New Roman" w:hAnsi="Times New Roman" w:cs="Times New Roman"/>
          <w:sz w:val="24"/>
          <w:szCs w:val="24"/>
        </w:rPr>
        <w:t>Взаимодействие с воспитателями логопед осуществляет в разных формах. Это совместноесоставление перспективного планирования работы на текущий период по всем направлениям;обсуждение и выбор форм, методов и приемов коррекционно-развивающей работы; оснащениеразвивающего предметного пространства в групповом помещении; взаимопосещение занятий исовместное проведение интегрированных комплексных занятий; а также еженедельные задания.</w:t>
      </w:r>
    </w:p>
    <w:p w:rsidR="00131088" w:rsidRPr="00131088" w:rsidRDefault="00131088" w:rsidP="00131088">
      <w:pPr>
        <w:spacing w:after="0"/>
        <w:ind w:firstLine="567"/>
        <w:jc w:val="both"/>
        <w:rPr>
          <w:rFonts w:ascii="Times New Roman" w:hAnsi="Times New Roman" w:cs="Times New Roman"/>
          <w:sz w:val="24"/>
          <w:szCs w:val="24"/>
        </w:rPr>
      </w:pPr>
      <w:r w:rsidRPr="00131088">
        <w:rPr>
          <w:rFonts w:ascii="Times New Roman" w:hAnsi="Times New Roman" w:cs="Times New Roman"/>
          <w:sz w:val="24"/>
          <w:szCs w:val="24"/>
        </w:rPr>
        <w:t xml:space="preserve">В календарных планах воспитателей в начале каждого месяца логопед указывает лексическиетемы на месяц, примерный лексикон по каждой изучаемой теме, основные цели и задачикоррекционной работы; перечисляет фамилии детей, которым воспитатели должны </w:t>
      </w:r>
      <w:r>
        <w:rPr>
          <w:rFonts w:ascii="Times New Roman" w:hAnsi="Times New Roman" w:cs="Times New Roman"/>
          <w:sz w:val="24"/>
          <w:szCs w:val="24"/>
        </w:rPr>
        <w:t>уделить осо</w:t>
      </w:r>
      <w:r w:rsidRPr="00131088">
        <w:rPr>
          <w:rFonts w:ascii="Times New Roman" w:hAnsi="Times New Roman" w:cs="Times New Roman"/>
          <w:sz w:val="24"/>
          <w:szCs w:val="24"/>
        </w:rPr>
        <w:t>бое внимание в первую очередь.</w:t>
      </w:r>
    </w:p>
    <w:p w:rsidR="00131088" w:rsidRPr="00131088" w:rsidRDefault="00131088" w:rsidP="00131088">
      <w:pPr>
        <w:spacing w:after="0"/>
        <w:ind w:firstLine="567"/>
        <w:jc w:val="both"/>
        <w:rPr>
          <w:rFonts w:ascii="Times New Roman" w:hAnsi="Times New Roman" w:cs="Times New Roman"/>
          <w:sz w:val="24"/>
          <w:szCs w:val="24"/>
        </w:rPr>
      </w:pPr>
      <w:r>
        <w:rPr>
          <w:rFonts w:ascii="Times New Roman" w:hAnsi="Times New Roman" w:cs="Times New Roman"/>
          <w:sz w:val="24"/>
          <w:szCs w:val="24"/>
        </w:rPr>
        <w:t>Еженедельные рекомендации</w:t>
      </w:r>
      <w:r w:rsidRPr="00131088">
        <w:rPr>
          <w:rFonts w:ascii="Times New Roman" w:hAnsi="Times New Roman" w:cs="Times New Roman"/>
          <w:sz w:val="24"/>
          <w:szCs w:val="24"/>
        </w:rPr>
        <w:t xml:space="preserve"> логопеда воспитателю включают в себя следующие разделы:</w:t>
      </w:r>
    </w:p>
    <w:p w:rsidR="00131088" w:rsidRPr="00131088" w:rsidRDefault="00131088" w:rsidP="00131088">
      <w:pPr>
        <w:spacing w:after="0"/>
        <w:ind w:firstLine="567"/>
        <w:jc w:val="both"/>
        <w:rPr>
          <w:rFonts w:ascii="Times New Roman" w:hAnsi="Times New Roman" w:cs="Times New Roman"/>
          <w:sz w:val="24"/>
          <w:szCs w:val="24"/>
        </w:rPr>
      </w:pPr>
      <w:r w:rsidRPr="00131088">
        <w:rPr>
          <w:rFonts w:ascii="Times New Roman" w:hAnsi="Times New Roman" w:cs="Times New Roman"/>
          <w:sz w:val="24"/>
          <w:szCs w:val="24"/>
        </w:rPr>
        <w:t>-логопедические пятиминутки;</w:t>
      </w:r>
    </w:p>
    <w:p w:rsidR="00131088" w:rsidRPr="00131088" w:rsidRDefault="00131088" w:rsidP="00131088">
      <w:pPr>
        <w:spacing w:after="0"/>
        <w:ind w:firstLine="567"/>
        <w:jc w:val="both"/>
        <w:rPr>
          <w:rFonts w:ascii="Times New Roman" w:hAnsi="Times New Roman" w:cs="Times New Roman"/>
          <w:sz w:val="24"/>
          <w:szCs w:val="24"/>
        </w:rPr>
      </w:pPr>
      <w:r w:rsidRPr="00131088">
        <w:rPr>
          <w:rFonts w:ascii="Times New Roman" w:hAnsi="Times New Roman" w:cs="Times New Roman"/>
          <w:sz w:val="24"/>
          <w:szCs w:val="24"/>
        </w:rPr>
        <w:t>-подвижные игры и пальчиковая гимнастика;</w:t>
      </w:r>
    </w:p>
    <w:p w:rsidR="00131088" w:rsidRPr="00131088" w:rsidRDefault="00131088" w:rsidP="00131088">
      <w:pPr>
        <w:spacing w:after="0"/>
        <w:ind w:firstLine="567"/>
        <w:jc w:val="both"/>
        <w:rPr>
          <w:rFonts w:ascii="Times New Roman" w:hAnsi="Times New Roman" w:cs="Times New Roman"/>
          <w:sz w:val="24"/>
          <w:szCs w:val="24"/>
        </w:rPr>
      </w:pPr>
      <w:r w:rsidRPr="00131088">
        <w:rPr>
          <w:rFonts w:ascii="Times New Roman" w:hAnsi="Times New Roman" w:cs="Times New Roman"/>
          <w:sz w:val="24"/>
          <w:szCs w:val="24"/>
        </w:rPr>
        <w:t>-рекомендации по подбору художественной литературыи иллюстративного материала.</w:t>
      </w:r>
    </w:p>
    <w:p w:rsidR="00131088" w:rsidRPr="00131088" w:rsidRDefault="00131088" w:rsidP="00131088">
      <w:pPr>
        <w:spacing w:after="0"/>
        <w:ind w:firstLine="567"/>
        <w:jc w:val="both"/>
        <w:rPr>
          <w:rFonts w:ascii="Times New Roman" w:hAnsi="Times New Roman" w:cs="Times New Roman"/>
          <w:sz w:val="24"/>
          <w:szCs w:val="24"/>
        </w:rPr>
      </w:pPr>
      <w:r w:rsidRPr="00131088">
        <w:rPr>
          <w:rFonts w:ascii="Times New Roman" w:hAnsi="Times New Roman" w:cs="Times New Roman"/>
          <w:b/>
          <w:sz w:val="24"/>
          <w:szCs w:val="24"/>
        </w:rPr>
        <w:t>Логопедические пятиминутки</w:t>
      </w:r>
      <w:r w:rsidRPr="00131088">
        <w:rPr>
          <w:rFonts w:ascii="Times New Roman" w:hAnsi="Times New Roman" w:cs="Times New Roman"/>
          <w:sz w:val="24"/>
          <w:szCs w:val="24"/>
        </w:rPr>
        <w:t xml:space="preserve"> служат для логопедизации занятий воспитателей исодержат материалы по развитию лексики, грамматики, фонетики, связной речи, упражнения позакреплению или дифференциации поставленных звуков, по развитию навыков звукового ислогового анализа и синтеза, развитию фонематических представлений и неречевых психическихфункций, то есть для повторения и закрепления материала, отработанного с детьми логопедом.</w:t>
      </w:r>
    </w:p>
    <w:p w:rsidR="00131088" w:rsidRPr="00131088" w:rsidRDefault="00131088" w:rsidP="00131088">
      <w:pPr>
        <w:spacing w:after="0"/>
        <w:ind w:firstLine="567"/>
        <w:jc w:val="both"/>
        <w:rPr>
          <w:rFonts w:ascii="Times New Roman" w:hAnsi="Times New Roman" w:cs="Times New Roman"/>
          <w:sz w:val="24"/>
          <w:szCs w:val="24"/>
        </w:rPr>
      </w:pPr>
      <w:r w:rsidRPr="00131088">
        <w:rPr>
          <w:rFonts w:ascii="Times New Roman" w:hAnsi="Times New Roman" w:cs="Times New Roman"/>
          <w:sz w:val="24"/>
          <w:szCs w:val="24"/>
        </w:rPr>
        <w:t>Логопед может рекомендовать воспитателям использовать пятиминутки на определенныхзанятиях. Обычно планируется 2—3 пятиминутки на неделю, и они обязательно должны бытьвыдержаны в рамках изучаемой лексической темы. Логопед не только дает рекомендации попроведению пятиминуток, но в некоторых случаях и предоставляет материалы и пособия для ихпроведения.</w:t>
      </w:r>
    </w:p>
    <w:p w:rsidR="00131088" w:rsidRDefault="00131088" w:rsidP="00131088">
      <w:pPr>
        <w:spacing w:after="0"/>
        <w:ind w:firstLine="567"/>
        <w:jc w:val="both"/>
        <w:rPr>
          <w:rFonts w:ascii="Times New Roman" w:hAnsi="Times New Roman" w:cs="Times New Roman"/>
          <w:sz w:val="24"/>
          <w:szCs w:val="24"/>
        </w:rPr>
      </w:pPr>
      <w:r w:rsidRPr="00131088">
        <w:rPr>
          <w:rFonts w:ascii="Times New Roman" w:hAnsi="Times New Roman" w:cs="Times New Roman"/>
          <w:b/>
          <w:sz w:val="24"/>
          <w:szCs w:val="24"/>
        </w:rPr>
        <w:t>Подвижные игры, упражнения, пальчиковая гимнастика</w:t>
      </w:r>
      <w:r w:rsidRPr="00131088">
        <w:rPr>
          <w:rFonts w:ascii="Times New Roman" w:hAnsi="Times New Roman" w:cs="Times New Roman"/>
          <w:sz w:val="24"/>
          <w:szCs w:val="24"/>
        </w:rPr>
        <w:t xml:space="preserve"> служат для развития общей итонкой моторики, координации движений, координации р</w:t>
      </w:r>
      <w:r>
        <w:rPr>
          <w:rFonts w:ascii="Times New Roman" w:hAnsi="Times New Roman" w:cs="Times New Roman"/>
          <w:sz w:val="24"/>
          <w:szCs w:val="24"/>
        </w:rPr>
        <w:t>ечи с движением, развития подра</w:t>
      </w:r>
      <w:r w:rsidRPr="00131088">
        <w:rPr>
          <w:rFonts w:ascii="Times New Roman" w:hAnsi="Times New Roman" w:cs="Times New Roman"/>
          <w:sz w:val="24"/>
          <w:szCs w:val="24"/>
        </w:rPr>
        <w:t>жательности и творческих способностей. Они могут быть использованы воспитателями вкачестве физкультминуток на занятиях, подвижных игр на прогулке или в свободное время вовторой половине дня. Они тоже обязательно выдерживаются в рамках изучаемой лексической</w:t>
      </w:r>
      <w:r>
        <w:rPr>
          <w:rFonts w:ascii="Times New Roman" w:hAnsi="Times New Roman" w:cs="Times New Roman"/>
          <w:sz w:val="24"/>
          <w:szCs w:val="24"/>
        </w:rPr>
        <w:t xml:space="preserve"> темы.</w:t>
      </w:r>
    </w:p>
    <w:p w:rsidR="00E512DA" w:rsidRPr="00E512DA" w:rsidRDefault="00E512DA" w:rsidP="00E512DA">
      <w:pPr>
        <w:spacing w:after="0"/>
        <w:ind w:firstLine="567"/>
        <w:jc w:val="both"/>
        <w:rPr>
          <w:rFonts w:ascii="Times New Roman" w:hAnsi="Times New Roman" w:cs="Times New Roman"/>
          <w:sz w:val="24"/>
          <w:szCs w:val="24"/>
        </w:rPr>
      </w:pPr>
      <w:r w:rsidRPr="00E512DA">
        <w:rPr>
          <w:rFonts w:ascii="Times New Roman" w:hAnsi="Times New Roman" w:cs="Times New Roman"/>
          <w:sz w:val="24"/>
          <w:szCs w:val="24"/>
        </w:rPr>
        <w:t>Именно в играх и игровых заданиях наиболее успешно раскрывается эмоциональноеотношение ребенка к значению слова.</w:t>
      </w:r>
    </w:p>
    <w:p w:rsidR="00E512DA" w:rsidRPr="009778BC" w:rsidRDefault="00E512DA" w:rsidP="00E512DA">
      <w:pPr>
        <w:spacing w:after="0"/>
        <w:ind w:firstLine="567"/>
        <w:jc w:val="both"/>
        <w:rPr>
          <w:rFonts w:ascii="Times New Roman" w:hAnsi="Times New Roman" w:cs="Times New Roman"/>
          <w:sz w:val="24"/>
          <w:szCs w:val="24"/>
        </w:rPr>
      </w:pPr>
      <w:r w:rsidRPr="00E512DA">
        <w:rPr>
          <w:rFonts w:ascii="Times New Roman" w:hAnsi="Times New Roman" w:cs="Times New Roman"/>
          <w:sz w:val="24"/>
          <w:szCs w:val="24"/>
        </w:rPr>
        <w:t>Планируя индивидуальную работу воспитателей, логопед рекомендует им занятия сдвумя-тремя детьми в день по тем разделам программы, при усвоении которых эти детииспытывают наибольшие затруднения. Важно, чтобы в течение недели каждый ребенок хотя быпо одному разу позанимался с воспитателями индивидуально. Прежде всего, логопедырекомендуют занятия по автоматизации и дифференциации звуков</w:t>
      </w:r>
      <w:r>
        <w:rPr>
          <w:rFonts w:ascii="Times New Roman" w:hAnsi="Times New Roman" w:cs="Times New Roman"/>
          <w:sz w:val="24"/>
          <w:szCs w:val="24"/>
        </w:rPr>
        <w:t>.</w:t>
      </w:r>
    </w:p>
    <w:p w:rsidR="009778BC" w:rsidRDefault="009778BC">
      <w:pPr>
        <w:rPr>
          <w:rFonts w:ascii="Times New Roman" w:hAnsi="Times New Roman" w:cs="Times New Roman"/>
          <w:sz w:val="24"/>
          <w:szCs w:val="24"/>
        </w:rPr>
      </w:pPr>
      <w:r>
        <w:rPr>
          <w:rFonts w:ascii="Times New Roman" w:hAnsi="Times New Roman" w:cs="Times New Roman"/>
          <w:sz w:val="24"/>
          <w:szCs w:val="24"/>
        </w:rPr>
        <w:br w:type="page"/>
      </w:r>
    </w:p>
    <w:p w:rsidR="00A17138" w:rsidRPr="00A17138" w:rsidRDefault="00A17138" w:rsidP="00A17138">
      <w:pPr>
        <w:tabs>
          <w:tab w:val="left" w:pos="900"/>
        </w:tabs>
        <w:spacing w:line="276" w:lineRule="auto"/>
        <w:ind w:left="567" w:hanging="425"/>
        <w:jc w:val="both"/>
        <w:rPr>
          <w:rFonts w:ascii="Times New Roman" w:hAnsi="Times New Roman" w:cs="Times New Roman"/>
          <w:b/>
          <w:sz w:val="24"/>
          <w:szCs w:val="24"/>
          <w:lang w:eastAsia="ar-SA"/>
        </w:rPr>
      </w:pPr>
      <w:r w:rsidRPr="00A17138">
        <w:rPr>
          <w:rFonts w:ascii="Times New Roman" w:hAnsi="Times New Roman" w:cs="Times New Roman"/>
          <w:b/>
          <w:sz w:val="24"/>
          <w:szCs w:val="24"/>
          <w:lang w:eastAsia="ar-SA"/>
        </w:rPr>
        <w:lastRenderedPageBreak/>
        <w:t>3.3. Материально-техническое обеспечение Программы.</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Детский сад располагается в двух корпусах.</w:t>
      </w:r>
    </w:p>
    <w:p w:rsidR="00A17138" w:rsidRPr="000F3FEA" w:rsidRDefault="00A17138" w:rsidP="00A17138">
      <w:pPr>
        <w:pStyle w:val="a9"/>
        <w:shd w:val="clear" w:color="auto" w:fill="FFFFFF"/>
        <w:spacing w:before="0" w:beforeAutospacing="0" w:after="0" w:afterAutospacing="0" w:line="276" w:lineRule="auto"/>
        <w:ind w:firstLine="567"/>
        <w:jc w:val="both"/>
        <w:rPr>
          <w:color w:val="C00000"/>
        </w:rPr>
      </w:pPr>
      <w:r w:rsidRPr="00912172">
        <w:t xml:space="preserve">Корпус  </w:t>
      </w:r>
      <w:r w:rsidR="000F3FEA">
        <w:t>А</w:t>
      </w:r>
      <w:r w:rsidRPr="00912172">
        <w:t xml:space="preserve"> представляет отдельно стоящее 2-этажное здание, </w:t>
      </w:r>
      <w:r w:rsidRPr="000F3FEA">
        <w:rPr>
          <w:color w:val="C00000"/>
        </w:rPr>
        <w:t>высотой 7 м.,</w:t>
      </w:r>
      <w:r w:rsidRPr="00912172">
        <w:t xml:space="preserve"> общая площадь групповых </w:t>
      </w:r>
      <w:r w:rsidRPr="000F3FEA">
        <w:rPr>
          <w:color w:val="C00000"/>
        </w:rPr>
        <w:t>комнат  S=442 кв. м, размещено на обособленной территории с отдельным подъездом и воротами, площадь территории S=10670 кв. м.</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В корпусе</w:t>
      </w:r>
      <w:r w:rsidR="000F3FEA">
        <w:t xml:space="preserve"> А</w:t>
      </w:r>
      <w:r w:rsidRPr="00912172">
        <w:t xml:space="preserve"> располагаются </w:t>
      </w:r>
      <w:r w:rsidR="000F3FEA">
        <w:t>3</w:t>
      </w:r>
      <w:r w:rsidRPr="00912172">
        <w:t xml:space="preserve"> групповых яче</w:t>
      </w:r>
      <w:r w:rsidR="000F3FEA">
        <w:t>й</w:t>
      </w:r>
      <w:r w:rsidRPr="00912172">
        <w:t>к</w:t>
      </w:r>
      <w:r w:rsidR="000F3FEA">
        <w:t>и</w:t>
      </w:r>
      <w:r w:rsidRPr="00912172">
        <w:t xml:space="preserve">, </w:t>
      </w:r>
      <w:r w:rsidR="000F3FEA">
        <w:t>3</w:t>
      </w:r>
      <w:r w:rsidRPr="00912172">
        <w:t xml:space="preserve"> спальных комнат, музыкальный зал,</w:t>
      </w:r>
      <w:r w:rsidR="000F3FEA">
        <w:t xml:space="preserve"> медицинский блок</w:t>
      </w:r>
      <w:r w:rsidRPr="00912172">
        <w:t xml:space="preserve">, </w:t>
      </w:r>
      <w:r w:rsidR="000F3FEA">
        <w:t xml:space="preserve">зимний сад, комната психологической разгрузки, </w:t>
      </w:r>
      <w:r w:rsidRPr="00912172">
        <w:t>кабинеты обслуживающего персонала, хозяйственные помещения.</w:t>
      </w:r>
    </w:p>
    <w:p w:rsidR="00A17138" w:rsidRPr="000F3FEA" w:rsidRDefault="00A17138" w:rsidP="00A17138">
      <w:pPr>
        <w:pStyle w:val="a9"/>
        <w:shd w:val="clear" w:color="auto" w:fill="FFFFFF"/>
        <w:spacing w:before="0" w:beforeAutospacing="0" w:after="0" w:afterAutospacing="0" w:line="276" w:lineRule="auto"/>
        <w:ind w:firstLine="567"/>
        <w:jc w:val="both"/>
        <w:rPr>
          <w:color w:val="C00000"/>
        </w:rPr>
      </w:pPr>
      <w:r w:rsidRPr="00912172">
        <w:t xml:space="preserve">Корпус </w:t>
      </w:r>
      <w:r w:rsidR="000F3FEA">
        <w:t>В</w:t>
      </w:r>
      <w:r w:rsidRPr="00912172">
        <w:t xml:space="preserve"> представляет отдельно стоящее 2-этажное здание, </w:t>
      </w:r>
      <w:r w:rsidRPr="000F3FEA">
        <w:rPr>
          <w:color w:val="C00000"/>
        </w:rPr>
        <w:t xml:space="preserve">высотой 7 м., общая площадь групповых комнат  S=292 кв. м, размещено на обособленной территории с отдельным подъездом и воротами, площадь территории S=6081 кв. м </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В корпус</w:t>
      </w:r>
      <w:r w:rsidR="000F3FEA">
        <w:t>е В</w:t>
      </w:r>
      <w:r w:rsidRPr="00912172">
        <w:t xml:space="preserve"> располагаются </w:t>
      </w:r>
      <w:r w:rsidR="000F3FEA">
        <w:t>3</w:t>
      </w:r>
      <w:r w:rsidRPr="00912172">
        <w:t xml:space="preserve"> групповых яче</w:t>
      </w:r>
      <w:r w:rsidR="000F3FEA">
        <w:t>й</w:t>
      </w:r>
      <w:r w:rsidRPr="00912172">
        <w:t>к</w:t>
      </w:r>
      <w:r w:rsidR="000F3FEA">
        <w:t>и</w:t>
      </w:r>
      <w:r w:rsidRPr="00912172">
        <w:t>, музыкальный/спортивный зал, кабинет специалистов</w:t>
      </w:r>
      <w:r w:rsidR="008D6650">
        <w:t xml:space="preserve">, </w:t>
      </w:r>
      <w:r w:rsidRPr="00912172">
        <w:t>кабинеты обслуживающего персонала, хозяйственные помещения.</w:t>
      </w:r>
    </w:p>
    <w:p w:rsidR="00A17138" w:rsidRDefault="00A17138" w:rsidP="00A17138">
      <w:pPr>
        <w:pStyle w:val="a9"/>
        <w:shd w:val="clear" w:color="auto" w:fill="FFFFFF"/>
        <w:spacing w:before="0" w:beforeAutospacing="0" w:after="0" w:afterAutospacing="0" w:line="276" w:lineRule="auto"/>
        <w:ind w:firstLine="567"/>
        <w:jc w:val="both"/>
      </w:pPr>
      <w:r w:rsidRPr="00912172">
        <w:t xml:space="preserve">Детский сад имеет огражденную территорию. Прогулочные площадки по количеству групп оснащены малыми архитектурными формами. </w:t>
      </w:r>
    </w:p>
    <w:p w:rsidR="00A17138" w:rsidRDefault="00A17138" w:rsidP="00A17138">
      <w:pPr>
        <w:pStyle w:val="a9"/>
        <w:shd w:val="clear" w:color="auto" w:fill="FFFFFF"/>
        <w:spacing w:before="0" w:beforeAutospacing="0" w:after="0" w:afterAutospacing="0" w:line="276" w:lineRule="auto"/>
        <w:ind w:firstLine="567"/>
        <w:jc w:val="both"/>
      </w:pPr>
      <w:r>
        <w:t xml:space="preserve">Группы комбинированной направленности для детей с ТНР располагаются в корпусе </w:t>
      </w:r>
      <w:r w:rsidR="008D6650">
        <w:t>Б</w:t>
      </w:r>
      <w:r>
        <w:t xml:space="preserve"> Для эффективной реализации коррекционно-развивающего процесса в корпусе</w:t>
      </w:r>
      <w:r w:rsidR="008D6650">
        <w:t xml:space="preserve"> Б</w:t>
      </w:r>
      <w:r>
        <w:t xml:space="preserve"> оборудован кабинет учителя-логопеда.</w:t>
      </w:r>
    </w:p>
    <w:p w:rsidR="00A17138" w:rsidRDefault="00A17138" w:rsidP="00A17138">
      <w:pPr>
        <w:pStyle w:val="a9"/>
        <w:shd w:val="clear" w:color="auto" w:fill="FFFFFF"/>
        <w:spacing w:before="0" w:beforeAutospacing="0" w:after="0" w:afterAutospacing="0" w:line="276" w:lineRule="auto"/>
        <w:ind w:firstLine="567"/>
        <w:jc w:val="both"/>
      </w:pPr>
    </w:p>
    <w:p w:rsidR="00A17138" w:rsidRPr="00912172" w:rsidRDefault="00A17138" w:rsidP="00A17138">
      <w:pPr>
        <w:pStyle w:val="a9"/>
        <w:shd w:val="clear" w:color="auto" w:fill="FFFFFF"/>
        <w:spacing w:before="0" w:beforeAutospacing="0" w:after="0" w:afterAutospacing="0" w:line="276" w:lineRule="auto"/>
        <w:ind w:firstLine="567"/>
        <w:jc w:val="both"/>
        <w:rPr>
          <w:b/>
        </w:rPr>
      </w:pPr>
      <w:r w:rsidRPr="00912172">
        <w:rPr>
          <w:b/>
        </w:rPr>
        <w:t>Требования к материально-техническим условиям реализации Программы включают:</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xml:space="preserve">1. </w:t>
      </w:r>
      <w:r w:rsidRPr="00912172">
        <w:rPr>
          <w:i/>
        </w:rPr>
        <w:t>Требования, определяемые в соответствии с санитарно-эпидемиологическими правилами и нормативами.</w:t>
      </w:r>
      <w:r w:rsidRPr="00912172">
        <w:t xml:space="preserve"> В МДОУ «Детский сад № 2</w:t>
      </w:r>
      <w:r w:rsidR="008D6650">
        <w:t>46</w:t>
      </w:r>
      <w:r w:rsidRPr="00912172">
        <w:t>» выполняются следующие требования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размещению дошкольной образовательной организации,</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оборудованию и содержанию территории ДОУ,</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зданию, помещениям, оборудованию и их содержанию,</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внутренней отделке помещений ДОУ,</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размещению оборудования в помещениях ДОУ,</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естественному и искусственному освещению помещений,</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отоплению и вентиляции,</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водоснабжению и канализации,</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группам для детей с ОВЗ,</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приему детей в ДОУ, режиму дня и организации воспитательно-образовательного процесса,</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организации физического воспитания,</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оборудованию пищеблока, инвентарю, посуде,</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условиям хранения, приготовления и реализации пищевых продуктов и кулинарных изделий,</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составлению меню для организации питания детей разного возраста,</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перевозке и приему пищевых продуктов в ДОУ,</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к санитарному содержанию помещений ДОУ.</w:t>
      </w:r>
    </w:p>
    <w:p w:rsidR="00A17138" w:rsidRDefault="00A17138" w:rsidP="00A17138">
      <w:pPr>
        <w:pStyle w:val="a9"/>
        <w:shd w:val="clear" w:color="auto" w:fill="FFFFFF"/>
        <w:spacing w:before="0" w:beforeAutospacing="0" w:after="0" w:afterAutospacing="0" w:line="276" w:lineRule="auto"/>
        <w:ind w:firstLine="567"/>
        <w:jc w:val="both"/>
      </w:pPr>
    </w:p>
    <w:p w:rsidR="00A17138" w:rsidRPr="00912172" w:rsidRDefault="00A17138" w:rsidP="00A17138">
      <w:pPr>
        <w:pStyle w:val="a9"/>
        <w:shd w:val="clear" w:color="auto" w:fill="FFFFFF"/>
        <w:spacing w:before="0" w:beforeAutospacing="0" w:after="0" w:afterAutospacing="0" w:line="276" w:lineRule="auto"/>
        <w:ind w:firstLine="567"/>
        <w:jc w:val="both"/>
        <w:rPr>
          <w:i/>
        </w:rPr>
      </w:pPr>
      <w:r w:rsidRPr="00912172">
        <w:t xml:space="preserve">2. </w:t>
      </w:r>
      <w:r w:rsidRPr="00912172">
        <w:rPr>
          <w:i/>
        </w:rPr>
        <w:t>Требования, определяемые в соответствии с правилами пожарной безопасности.</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lastRenderedPageBreak/>
        <w:t>В детском саду имеется  автоматизированная  противопожарная  система  оповещения  и  необходимое количество  противопожарных  средств.  Все  запасные  выходы  легкодоступны  и  содержатся  в порядке; выполняются правила пожарной безопасности; соблюдается противопожарный режим. Имеется  план  эвакуации  людей  и  инструкции,  определяющие  действия  персонала  по обеспечению быстрой эвакуации.  Согласно плану, систематически  проводятся эвакуационные занятия,  на  которых  отрабатываются  действия  всех  участников  образовательного  процесса  и работников детского сада на случай возникновения чрезвычайной ситуации.  Регулярно проводятся беседы по противопожарной безопасности.</w:t>
      </w:r>
    </w:p>
    <w:p w:rsidR="00A17138" w:rsidRPr="00912172" w:rsidRDefault="00A17138" w:rsidP="00A17138">
      <w:pPr>
        <w:pStyle w:val="a9"/>
        <w:shd w:val="clear" w:color="auto" w:fill="FFFFFF"/>
        <w:spacing w:before="0" w:beforeAutospacing="0" w:after="0" w:afterAutospacing="0" w:line="276" w:lineRule="auto"/>
        <w:ind w:firstLine="567"/>
        <w:jc w:val="both"/>
        <w:rPr>
          <w:i/>
        </w:rPr>
      </w:pPr>
      <w:r w:rsidRPr="00912172">
        <w:t xml:space="preserve">3. </w:t>
      </w:r>
      <w:r w:rsidRPr="00912172">
        <w:rPr>
          <w:i/>
        </w:rPr>
        <w:t>Требования к средствам обучения и воспитания в соответствии с возрастом и индивидуальными особенностями развития детей.</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rPr>
          <w:u w:val="single"/>
        </w:rPr>
        <w:t>Книжный  и  библиотечный  фонд  ДОУ</w:t>
      </w:r>
      <w:r w:rsidRPr="00912172">
        <w:t xml:space="preserve">  укомплектован  справочной,  детской художественной  литературой,  периодическими  изданиями,  учебными  пособиями, педагогической  и  методической  литературой  для  педагогических  работников  создан  фонд видеотеки, медиатеки.</w:t>
      </w:r>
    </w:p>
    <w:p w:rsidR="00A17138" w:rsidRPr="00912172" w:rsidRDefault="00A17138" w:rsidP="00A17138">
      <w:pPr>
        <w:pStyle w:val="a9"/>
        <w:shd w:val="clear" w:color="auto" w:fill="FFFFFF"/>
        <w:spacing w:before="0" w:beforeAutospacing="0" w:after="0" w:afterAutospacing="0" w:line="276" w:lineRule="auto"/>
        <w:ind w:firstLine="567"/>
        <w:jc w:val="both"/>
        <w:rPr>
          <w:i/>
        </w:rPr>
      </w:pPr>
      <w:r w:rsidRPr="00912172">
        <w:t xml:space="preserve">4. </w:t>
      </w:r>
      <w:r w:rsidRPr="00912172">
        <w:rPr>
          <w:i/>
        </w:rPr>
        <w:t>Оснащенность помещений развивающей предметно-пространственной средой.</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xml:space="preserve">В детском саду создана развивающая предметно-пространственная среда, приспособленная для реализации Программы; материалы, оборудование и инвентарь подбираются в соответствии с особенностями каждого возрастного этапа, охраны и укрепления их здоровья, учетом особенностей и коррекции недостатков их развития.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 </w:t>
      </w:r>
    </w:p>
    <w:p w:rsidR="00A17138" w:rsidRPr="00912172" w:rsidRDefault="00A17138" w:rsidP="00A17138">
      <w:pPr>
        <w:pStyle w:val="a9"/>
        <w:shd w:val="clear" w:color="auto" w:fill="FFFFFF"/>
        <w:spacing w:before="0" w:beforeAutospacing="0" w:after="0" w:afterAutospacing="0" w:line="276" w:lineRule="auto"/>
        <w:ind w:firstLine="567"/>
        <w:jc w:val="both"/>
        <w:rPr>
          <w:i/>
        </w:rPr>
      </w:pPr>
      <w:r w:rsidRPr="00912172">
        <w:t xml:space="preserve">5.  </w:t>
      </w:r>
      <w:r w:rsidRPr="00912172">
        <w:rPr>
          <w:i/>
        </w:rPr>
        <w:t>Требования к материально-техническому обеспечению программы (учебно-методический комплект, оборудование, оснащение (предметы).</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 xml:space="preserve">Программно-методический  комплекс  дошкольного  учреждения  подобран  с  учетом ориентации  на  ФГОС,  нормативно-правовой  статус  дошкольного учреждения  (тип,  вид,  приоритетное  направление),  специфику  педагогического  и  детского коллективов,  определяющих  возможность  и  целесообразность  каждой  программы  и технологии. В детском саду достаточное методическое обеспечение по каждому направлению и образовательным  областям,  что  обеспечивает  содержательное  планирование  всех  видов деятельности. Выписывается периодическая литература. </w:t>
      </w:r>
    </w:p>
    <w:p w:rsidR="00A17138" w:rsidRPr="00912172" w:rsidRDefault="00A17138" w:rsidP="00A17138">
      <w:pPr>
        <w:pStyle w:val="a9"/>
        <w:shd w:val="clear" w:color="auto" w:fill="FFFFFF"/>
        <w:spacing w:before="0" w:beforeAutospacing="0" w:after="0" w:afterAutospacing="0" w:line="276" w:lineRule="auto"/>
        <w:ind w:firstLine="567"/>
        <w:jc w:val="both"/>
      </w:pPr>
      <w:r w:rsidRPr="00912172">
        <w:t>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w:t>
      </w:r>
    </w:p>
    <w:p w:rsidR="00A17138" w:rsidRPr="006C70B6" w:rsidRDefault="00A17138" w:rsidP="00A17138">
      <w:pPr>
        <w:pStyle w:val="a9"/>
        <w:shd w:val="clear" w:color="auto" w:fill="FFFFFF"/>
        <w:spacing w:before="0" w:beforeAutospacing="0" w:after="0" w:afterAutospacing="0" w:line="276" w:lineRule="auto"/>
        <w:ind w:firstLine="567"/>
        <w:jc w:val="both"/>
      </w:pPr>
      <w:r w:rsidRPr="006C70B6">
        <w:t xml:space="preserve">Условия  для  детей  с  ограниченными  возможностями  здоровья,  созданные  в дошкольном  учреждении,  позволяют  им  осваивать  основную образовательную Программу  дошкольного образования в  полном  объёме,  социально  адаптироваться  посредством  индивидуализации  и дифференциации  образовательного  процесса.  </w:t>
      </w:r>
    </w:p>
    <w:p w:rsidR="00A17138" w:rsidRDefault="00A17138" w:rsidP="00A17138">
      <w:pPr>
        <w:tabs>
          <w:tab w:val="left" w:pos="900"/>
        </w:tabs>
        <w:spacing w:line="360" w:lineRule="auto"/>
        <w:ind w:left="567" w:hanging="425"/>
        <w:jc w:val="both"/>
        <w:rPr>
          <w:b/>
          <w:color w:val="002060"/>
          <w:sz w:val="28"/>
          <w:szCs w:val="28"/>
          <w:lang w:eastAsia="ar-SA"/>
        </w:rPr>
      </w:pPr>
    </w:p>
    <w:p w:rsidR="00A17138" w:rsidRDefault="00A17138">
      <w:pPr>
        <w:rPr>
          <w:rFonts w:ascii="Times New Roman" w:hAnsi="Times New Roman" w:cs="Times New Roman"/>
          <w:sz w:val="24"/>
          <w:szCs w:val="24"/>
        </w:rPr>
      </w:pPr>
    </w:p>
    <w:p w:rsidR="00A17138" w:rsidRDefault="00A17138">
      <w:pPr>
        <w:rPr>
          <w:rFonts w:ascii="Times New Roman" w:hAnsi="Times New Roman" w:cs="Times New Roman"/>
          <w:sz w:val="24"/>
          <w:szCs w:val="24"/>
        </w:rPr>
      </w:pPr>
      <w:r>
        <w:rPr>
          <w:rFonts w:ascii="Times New Roman" w:hAnsi="Times New Roman" w:cs="Times New Roman"/>
          <w:sz w:val="24"/>
          <w:szCs w:val="24"/>
        </w:rPr>
        <w:br w:type="page"/>
      </w:r>
    </w:p>
    <w:p w:rsidR="00A17138" w:rsidRPr="00A17138" w:rsidRDefault="00A17138" w:rsidP="00A17138">
      <w:pPr>
        <w:spacing w:after="0"/>
        <w:jc w:val="both"/>
        <w:rPr>
          <w:rFonts w:ascii="Times New Roman" w:hAnsi="Times New Roman" w:cs="Times New Roman"/>
          <w:b/>
          <w:sz w:val="24"/>
          <w:szCs w:val="24"/>
        </w:rPr>
      </w:pPr>
      <w:r w:rsidRPr="00A17138">
        <w:rPr>
          <w:rFonts w:ascii="Times New Roman" w:hAnsi="Times New Roman" w:cs="Times New Roman"/>
          <w:b/>
          <w:sz w:val="24"/>
          <w:szCs w:val="24"/>
        </w:rPr>
        <w:lastRenderedPageBreak/>
        <w:t>3.4. Обеспечение методическими материалами и средствами обучения и воспитания.</w:t>
      </w:r>
    </w:p>
    <w:p w:rsidR="00A17138" w:rsidRDefault="00A17138" w:rsidP="00A17138">
      <w:pPr>
        <w:spacing w:after="0"/>
        <w:ind w:firstLine="567"/>
        <w:jc w:val="both"/>
        <w:rPr>
          <w:rFonts w:ascii="Times New Roman" w:hAnsi="Times New Roman" w:cs="Times New Roman"/>
          <w:sz w:val="24"/>
          <w:szCs w:val="24"/>
        </w:rPr>
      </w:pPr>
    </w:p>
    <w:p w:rsidR="00A17138" w:rsidRDefault="00A17138" w:rsidP="00A17138">
      <w:pPr>
        <w:spacing w:after="0"/>
        <w:ind w:firstLine="567"/>
        <w:jc w:val="both"/>
        <w:rPr>
          <w:rFonts w:ascii="Times New Roman" w:hAnsi="Times New Roman" w:cs="Times New Roman"/>
          <w:sz w:val="24"/>
          <w:szCs w:val="24"/>
        </w:rPr>
      </w:pPr>
      <w:r w:rsidRPr="00A17138">
        <w:rPr>
          <w:rFonts w:ascii="Times New Roman" w:hAnsi="Times New Roman" w:cs="Times New Roman"/>
          <w:sz w:val="24"/>
          <w:szCs w:val="24"/>
        </w:rPr>
        <w:t>Методическое обеспечение образовательного процесса отвечает требованиям комплектности и качества обеспечения образовательного процесса с учетом целей и планируемых результатов освоения Программы.</w:t>
      </w:r>
    </w:p>
    <w:p w:rsidR="00AE1085" w:rsidRPr="00AE1085" w:rsidRDefault="00AE1085" w:rsidP="00AE1085">
      <w:pPr>
        <w:spacing w:after="0"/>
        <w:ind w:firstLine="567"/>
        <w:jc w:val="center"/>
        <w:rPr>
          <w:rFonts w:ascii="Times New Roman" w:hAnsi="Times New Roman" w:cs="Times New Roman"/>
          <w:b/>
          <w:color w:val="000000"/>
          <w:sz w:val="24"/>
          <w:szCs w:val="24"/>
          <w:shd w:val="clear" w:color="auto" w:fill="FFFFFF"/>
        </w:rPr>
      </w:pPr>
      <w:r w:rsidRPr="00AE1085">
        <w:rPr>
          <w:rFonts w:ascii="Times New Roman" w:hAnsi="Times New Roman" w:cs="Times New Roman"/>
          <w:b/>
          <w:color w:val="000000"/>
          <w:sz w:val="24"/>
          <w:szCs w:val="24"/>
          <w:shd w:val="clear" w:color="auto" w:fill="FFFFFF"/>
        </w:rPr>
        <w:t>Перечень средств обучения и воспитания.</w:t>
      </w:r>
    </w:p>
    <w:tbl>
      <w:tblPr>
        <w:tblStyle w:val="a3"/>
        <w:tblW w:w="0" w:type="auto"/>
        <w:tblInd w:w="250" w:type="dxa"/>
        <w:tblLook w:val="04A0"/>
      </w:tblPr>
      <w:tblGrid>
        <w:gridCol w:w="1295"/>
        <w:gridCol w:w="8310"/>
      </w:tblGrid>
      <w:tr w:rsidR="00AE1085" w:rsidTr="00AE1085">
        <w:tc>
          <w:tcPr>
            <w:tcW w:w="3369" w:type="dxa"/>
          </w:tcPr>
          <w:p w:rsidR="00AE1085" w:rsidRDefault="00AE1085" w:rsidP="00AE1085">
            <w:pPr>
              <w:rPr>
                <w:rFonts w:ascii="Times New Roman" w:hAnsi="Times New Roman" w:cs="Times New Roman"/>
                <w:sz w:val="24"/>
                <w:szCs w:val="24"/>
              </w:rPr>
            </w:pPr>
            <w:r>
              <w:rPr>
                <w:rFonts w:ascii="Times New Roman" w:hAnsi="Times New Roman" w:cs="Times New Roman"/>
                <w:sz w:val="24"/>
                <w:szCs w:val="24"/>
              </w:rPr>
              <w:t>Игрушки</w:t>
            </w:r>
          </w:p>
        </w:tc>
        <w:tc>
          <w:tcPr>
            <w:tcW w:w="5987" w:type="dxa"/>
          </w:tcPr>
          <w:p w:rsidR="00AE1085" w:rsidRPr="00AE1085" w:rsidRDefault="00AE1085" w:rsidP="00AE1085">
            <w:pPr>
              <w:jc w:val="both"/>
              <w:rPr>
                <w:rFonts w:ascii="Times New Roman" w:hAnsi="Times New Roman" w:cs="Times New Roman"/>
                <w:sz w:val="24"/>
                <w:szCs w:val="24"/>
              </w:rPr>
            </w:pPr>
            <w:r>
              <w:rPr>
                <w:rFonts w:ascii="Times New Roman" w:hAnsi="Times New Roman" w:cs="Times New Roman"/>
                <w:sz w:val="24"/>
                <w:szCs w:val="24"/>
              </w:rPr>
              <w:t xml:space="preserve">- </w:t>
            </w:r>
            <w:r w:rsidRPr="00AE1085">
              <w:rPr>
                <w:rFonts w:ascii="Times New Roman" w:hAnsi="Times New Roman" w:cs="Times New Roman"/>
                <w:sz w:val="24"/>
                <w:szCs w:val="24"/>
              </w:rPr>
              <w:t>сюжетные (образные) игрушки: куклы, фигурки, изображающиелюдей и животных, транспортные средства, посуда, мебель и др.;</w:t>
            </w:r>
          </w:p>
          <w:p w:rsidR="00AE1085" w:rsidRP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 дидактические игрушки: народные игрушки, мозаики, настольные ипечатные игры;</w:t>
            </w:r>
          </w:p>
          <w:p w:rsid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 xml:space="preserve">- игрушки-забавы: смешные фигурки людей, животных, игрушки-забавысмеханическими,электротехническимииэлектроннымиустройствами; </w:t>
            </w:r>
          </w:p>
          <w:p w:rsidR="00AE1085" w:rsidRP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 спортивные игрушки: направленные на укреплениемышц руки, предплечья, развитие координации движений (волчки,серсо, мячи, обручи); содействующие развитию навыков бега, прыжков,укреплению мышц ног, туловища; предназначенные для коллективных игр;</w:t>
            </w:r>
          </w:p>
          <w:p w:rsidR="00AE1085" w:rsidRP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 музыкальныеигрушки:имитирующиепоформеизвучаниюмузыкальныеинструменты(детскиебалалайки,металлофоны,ксилофоны, гармошки, барабаны, дудки, музыкальные шкатулки и др.);</w:t>
            </w:r>
          </w:p>
          <w:p w:rsidR="00AE1085" w:rsidRPr="00AE1085" w:rsidRDefault="00AE1085" w:rsidP="00AE1085">
            <w:pPr>
              <w:jc w:val="both"/>
              <w:rPr>
                <w:rFonts w:ascii="Times New Roman" w:hAnsi="Times New Roman" w:cs="Times New Roman"/>
                <w:sz w:val="24"/>
                <w:szCs w:val="24"/>
              </w:rPr>
            </w:pPr>
            <w:r>
              <w:rPr>
                <w:rFonts w:ascii="Times New Roman" w:hAnsi="Times New Roman" w:cs="Times New Roman"/>
                <w:sz w:val="24"/>
                <w:szCs w:val="24"/>
              </w:rPr>
              <w:t xml:space="preserve">- </w:t>
            </w:r>
            <w:r w:rsidRPr="00AE1085">
              <w:rPr>
                <w:rFonts w:ascii="Times New Roman" w:hAnsi="Times New Roman" w:cs="Times New Roman"/>
                <w:sz w:val="24"/>
                <w:szCs w:val="24"/>
              </w:rPr>
              <w:t>сюжетные игрушки с музыкальным устройством (пианино, рояль);наборы колокольчиков, бубенчиков</w:t>
            </w:r>
          </w:p>
          <w:p w:rsidR="00AE1085" w:rsidRP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 театрализованные игрушки: куклы - театральные персонажи, куклыбибабо, наборы сюжетных фигурок, костюмы и элементы костюмов,атрибуты, элементы декораций, маски, бутафория.</w:t>
            </w:r>
          </w:p>
          <w:p w:rsidR="00AE1085" w:rsidRP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 технические игрушки: фотоаппараты, бинокли, подзорные трубы,летательные модели, калейдоскопы</w:t>
            </w:r>
            <w:r>
              <w:rPr>
                <w:rFonts w:ascii="Times New Roman" w:hAnsi="Times New Roman" w:cs="Times New Roman"/>
                <w:sz w:val="24"/>
                <w:szCs w:val="24"/>
              </w:rPr>
              <w:t xml:space="preserve"> –</w:t>
            </w:r>
            <w:r w:rsidRPr="00AE1085">
              <w:rPr>
                <w:rFonts w:ascii="Times New Roman" w:hAnsi="Times New Roman" w:cs="Times New Roman"/>
                <w:sz w:val="24"/>
                <w:szCs w:val="24"/>
              </w:rPr>
              <w:t xml:space="preserve"> строительныеиконструктивныематериалы:наборыстроительных материалов, конструкторы, в т.ч. конструкторы новогопоколения: «Lego», легкий модульный материал;</w:t>
            </w:r>
          </w:p>
          <w:p w:rsidR="00AE1085" w:rsidRP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 игрушки-самоделки из разных материалов: неоформленных (бумага,картон, нитки, ткань, шерсть, фольга, пенопласт), полуоформленных(коробки,пробки,катушки,пластмассовыебутылки,пуговицы),природных (шишки, желуди, ветки, солома, глина);</w:t>
            </w:r>
          </w:p>
          <w:p w:rsid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 xml:space="preserve">-Демонстрационный материал </w:t>
            </w:r>
            <w:r>
              <w:rPr>
                <w:rFonts w:ascii="Times New Roman" w:hAnsi="Times New Roman" w:cs="Times New Roman"/>
                <w:sz w:val="24"/>
                <w:szCs w:val="24"/>
              </w:rPr>
              <w:t>по лексическим темам;</w:t>
            </w:r>
          </w:p>
        </w:tc>
      </w:tr>
      <w:tr w:rsidR="00AE1085" w:rsidTr="00AE1085">
        <w:tc>
          <w:tcPr>
            <w:tcW w:w="3369" w:type="dxa"/>
          </w:tcPr>
          <w:p w:rsidR="00AE1085" w:rsidRDefault="00AE1085" w:rsidP="00AE1085">
            <w:pPr>
              <w:jc w:val="center"/>
              <w:rPr>
                <w:rFonts w:ascii="Times New Roman" w:hAnsi="Times New Roman" w:cs="Times New Roman"/>
                <w:sz w:val="24"/>
                <w:szCs w:val="24"/>
              </w:rPr>
            </w:pPr>
            <w:r>
              <w:rPr>
                <w:rFonts w:ascii="Times New Roman" w:hAnsi="Times New Roman" w:cs="Times New Roman"/>
                <w:sz w:val="24"/>
                <w:szCs w:val="24"/>
              </w:rPr>
              <w:t>Художественные средства</w:t>
            </w:r>
          </w:p>
        </w:tc>
        <w:tc>
          <w:tcPr>
            <w:tcW w:w="5987" w:type="dxa"/>
          </w:tcPr>
          <w:p w:rsid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произведения искусства и иные достижения культуры: произведенияживописи, музыки, архитектуры, скульптура, предметы декоративно-прикладного искусства, детская художественная литература (в томчисле справочная, познавательная, общие и тематические энциклопедиидля дошкольников), произведения национальной культуры (народныепесни, танцы, фольклор, костюмы и пр.).</w:t>
            </w:r>
          </w:p>
        </w:tc>
      </w:tr>
      <w:tr w:rsidR="002857D9" w:rsidTr="00AE1085">
        <w:tc>
          <w:tcPr>
            <w:tcW w:w="3369" w:type="dxa"/>
          </w:tcPr>
          <w:p w:rsidR="002857D9" w:rsidRDefault="002857D9" w:rsidP="00AE1085">
            <w:pPr>
              <w:jc w:val="center"/>
              <w:rPr>
                <w:rFonts w:ascii="Times New Roman" w:hAnsi="Times New Roman" w:cs="Times New Roman"/>
                <w:sz w:val="24"/>
                <w:szCs w:val="24"/>
              </w:rPr>
            </w:pPr>
            <w:r>
              <w:rPr>
                <w:rFonts w:ascii="Times New Roman" w:hAnsi="Times New Roman" w:cs="Times New Roman"/>
                <w:sz w:val="24"/>
                <w:szCs w:val="24"/>
              </w:rPr>
              <w:t>Средства наглядности</w:t>
            </w:r>
          </w:p>
        </w:tc>
        <w:tc>
          <w:tcPr>
            <w:tcW w:w="5987" w:type="dxa"/>
          </w:tcPr>
          <w:p w:rsidR="002857D9" w:rsidRPr="00AE1085" w:rsidRDefault="002857D9" w:rsidP="002857D9">
            <w:pPr>
              <w:jc w:val="both"/>
              <w:rPr>
                <w:rFonts w:ascii="Times New Roman" w:hAnsi="Times New Roman" w:cs="Times New Roman"/>
                <w:sz w:val="24"/>
                <w:szCs w:val="24"/>
              </w:rPr>
            </w:pPr>
            <w:r w:rsidRPr="002857D9">
              <w:rPr>
                <w:rFonts w:ascii="Times New Roman" w:hAnsi="Times New Roman" w:cs="Times New Roman"/>
                <w:sz w:val="24"/>
                <w:szCs w:val="24"/>
              </w:rPr>
              <w:t>картины,фотографии, предметно-схематическиемодели</w:t>
            </w:r>
            <w:r>
              <w:rPr>
                <w:rFonts w:ascii="Times New Roman" w:hAnsi="Times New Roman" w:cs="Times New Roman"/>
                <w:sz w:val="24"/>
                <w:szCs w:val="24"/>
              </w:rPr>
              <w:t>.</w:t>
            </w:r>
          </w:p>
        </w:tc>
      </w:tr>
    </w:tbl>
    <w:p w:rsidR="00AE1085" w:rsidRPr="00AE1085" w:rsidRDefault="00AE1085" w:rsidP="00AE1085">
      <w:pPr>
        <w:spacing w:after="0"/>
        <w:ind w:firstLine="567"/>
        <w:jc w:val="center"/>
        <w:rPr>
          <w:rFonts w:ascii="Times New Roman" w:hAnsi="Times New Roman" w:cs="Times New Roman"/>
          <w:sz w:val="24"/>
          <w:szCs w:val="24"/>
        </w:rPr>
      </w:pPr>
    </w:p>
    <w:p w:rsidR="00A17138" w:rsidRPr="00A3156C" w:rsidRDefault="00A17138" w:rsidP="00E22D63">
      <w:pPr>
        <w:spacing w:after="0"/>
        <w:jc w:val="center"/>
        <w:rPr>
          <w:rFonts w:ascii="Times New Roman" w:hAnsi="Times New Roman" w:cs="Times New Roman"/>
          <w:sz w:val="24"/>
          <w:szCs w:val="24"/>
        </w:rPr>
      </w:pPr>
      <w:r>
        <w:rPr>
          <w:rFonts w:ascii="Times New Roman" w:hAnsi="Times New Roman" w:cs="Times New Roman"/>
          <w:sz w:val="24"/>
          <w:szCs w:val="24"/>
        </w:rPr>
        <w:br w:type="page"/>
      </w:r>
      <w:r w:rsidR="00A3156C" w:rsidRPr="00A3156C">
        <w:rPr>
          <w:rFonts w:ascii="Times New Roman" w:hAnsi="Times New Roman" w:cs="Times New Roman"/>
          <w:b/>
          <w:sz w:val="24"/>
          <w:szCs w:val="24"/>
          <w:lang w:eastAsia="ar-SA"/>
        </w:rPr>
        <w:lastRenderedPageBreak/>
        <w:t>Методическое обеспечение образовательных областей.</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8221"/>
      </w:tblGrid>
      <w:tr w:rsidR="00801145" w:rsidTr="00801145">
        <w:trPr>
          <w:cantSplit/>
          <w:trHeight w:val="1168"/>
        </w:trPr>
        <w:tc>
          <w:tcPr>
            <w:tcW w:w="1135" w:type="dxa"/>
            <w:textDirection w:val="btLr"/>
          </w:tcPr>
          <w:p w:rsidR="00801145" w:rsidRPr="00014970" w:rsidRDefault="00801145" w:rsidP="00E22D63">
            <w:pPr>
              <w:pStyle w:val="tekstob"/>
              <w:spacing w:before="0" w:beforeAutospacing="0" w:after="0" w:afterAutospacing="0" w:line="240" w:lineRule="atLeast"/>
              <w:ind w:left="113" w:right="113"/>
              <w:jc w:val="center"/>
              <w:rPr>
                <w:b/>
                <w:sz w:val="22"/>
                <w:szCs w:val="22"/>
              </w:rPr>
            </w:pPr>
            <w:r w:rsidRPr="00014970">
              <w:rPr>
                <w:b/>
                <w:sz w:val="22"/>
                <w:szCs w:val="22"/>
              </w:rPr>
              <w:t>Образова</w:t>
            </w:r>
            <w:r>
              <w:rPr>
                <w:b/>
                <w:sz w:val="22"/>
                <w:szCs w:val="22"/>
              </w:rPr>
              <w:t>-</w:t>
            </w:r>
          </w:p>
          <w:p w:rsidR="00801145" w:rsidRPr="00014970" w:rsidRDefault="00801145" w:rsidP="00E22D63">
            <w:pPr>
              <w:pStyle w:val="tekstob"/>
              <w:spacing w:before="0" w:beforeAutospacing="0" w:after="0" w:afterAutospacing="0" w:line="240" w:lineRule="atLeast"/>
              <w:ind w:left="113" w:right="113"/>
              <w:jc w:val="center"/>
              <w:rPr>
                <w:b/>
                <w:sz w:val="22"/>
                <w:szCs w:val="22"/>
              </w:rPr>
            </w:pPr>
            <w:r w:rsidRPr="00014970">
              <w:rPr>
                <w:b/>
                <w:sz w:val="22"/>
                <w:szCs w:val="22"/>
              </w:rPr>
              <w:t>тельные области</w:t>
            </w:r>
          </w:p>
        </w:tc>
        <w:tc>
          <w:tcPr>
            <w:tcW w:w="8221" w:type="dxa"/>
          </w:tcPr>
          <w:p w:rsidR="00801145" w:rsidRPr="00014970" w:rsidRDefault="00801145" w:rsidP="00E22D63">
            <w:pPr>
              <w:pStyle w:val="tekstob"/>
              <w:spacing w:before="0" w:beforeAutospacing="0" w:after="0" w:afterAutospacing="0" w:line="240" w:lineRule="atLeast"/>
              <w:jc w:val="center"/>
              <w:rPr>
                <w:b/>
                <w:sz w:val="22"/>
                <w:szCs w:val="22"/>
              </w:rPr>
            </w:pPr>
            <w:r w:rsidRPr="00014970">
              <w:rPr>
                <w:b/>
                <w:sz w:val="22"/>
                <w:szCs w:val="22"/>
              </w:rPr>
              <w:t>методическое обеспечение</w:t>
            </w:r>
          </w:p>
        </w:tc>
      </w:tr>
      <w:tr w:rsidR="00801145" w:rsidTr="00801145">
        <w:trPr>
          <w:cantSplit/>
          <w:trHeight w:val="3036"/>
        </w:trPr>
        <w:tc>
          <w:tcPr>
            <w:tcW w:w="1135" w:type="dxa"/>
            <w:textDirection w:val="btLr"/>
          </w:tcPr>
          <w:p w:rsidR="00801145" w:rsidRPr="00014970" w:rsidRDefault="00801145" w:rsidP="00E22D63">
            <w:pPr>
              <w:pStyle w:val="tekstob"/>
              <w:spacing w:before="0" w:beforeAutospacing="0" w:after="0" w:afterAutospacing="0" w:line="240" w:lineRule="atLeast"/>
              <w:ind w:left="113" w:right="113"/>
              <w:jc w:val="center"/>
              <w:rPr>
                <w:b/>
                <w:sz w:val="22"/>
                <w:szCs w:val="22"/>
              </w:rPr>
            </w:pPr>
            <w:r w:rsidRPr="00014970">
              <w:rPr>
                <w:b/>
                <w:sz w:val="22"/>
                <w:szCs w:val="22"/>
              </w:rPr>
              <w:t>Социально-коммуникативное развитие</w:t>
            </w:r>
          </w:p>
        </w:tc>
        <w:tc>
          <w:tcPr>
            <w:tcW w:w="8221" w:type="dxa"/>
          </w:tcPr>
          <w:p w:rsidR="00801145" w:rsidRPr="00014970" w:rsidRDefault="00801145" w:rsidP="00E22D63">
            <w:pPr>
              <w:pStyle w:val="tekstob"/>
              <w:spacing w:before="0" w:beforeAutospacing="0" w:after="0" w:afterAutospacing="0" w:line="240" w:lineRule="atLeast"/>
              <w:jc w:val="both"/>
              <w:rPr>
                <w:sz w:val="22"/>
                <w:szCs w:val="22"/>
              </w:rPr>
            </w:pPr>
            <w:r w:rsidRPr="00014970">
              <w:rPr>
                <w:sz w:val="22"/>
                <w:szCs w:val="22"/>
              </w:rPr>
              <w:t>«Этические беседы с детьми 4-7 лет» Петрова В.И., Стульник Т.Д.</w:t>
            </w:r>
          </w:p>
          <w:p w:rsidR="00801145" w:rsidRPr="00014970" w:rsidRDefault="00801145" w:rsidP="00E22D63">
            <w:pPr>
              <w:pStyle w:val="tekstob"/>
              <w:spacing w:before="0" w:beforeAutospacing="0" w:after="0" w:afterAutospacing="0" w:line="240" w:lineRule="atLeast"/>
              <w:jc w:val="both"/>
              <w:rPr>
                <w:sz w:val="22"/>
                <w:szCs w:val="22"/>
              </w:rPr>
            </w:pPr>
            <w:r w:rsidRPr="00014970">
              <w:rPr>
                <w:sz w:val="22"/>
                <w:szCs w:val="22"/>
              </w:rPr>
              <w:t>«Трудовое воспитание в детском саду: для занятий с детьми 3-7 лет» Куцакова Л.В.</w:t>
            </w:r>
          </w:p>
          <w:p w:rsidR="00801145" w:rsidRPr="00014970" w:rsidRDefault="00801145" w:rsidP="00E22D63">
            <w:pPr>
              <w:pStyle w:val="tekstob"/>
              <w:spacing w:before="0" w:beforeAutospacing="0" w:after="0" w:afterAutospacing="0" w:line="240" w:lineRule="atLeast"/>
              <w:jc w:val="both"/>
              <w:rPr>
                <w:sz w:val="22"/>
                <w:szCs w:val="22"/>
              </w:rPr>
            </w:pPr>
            <w:r w:rsidRPr="00014970">
              <w:rPr>
                <w:sz w:val="22"/>
                <w:szCs w:val="22"/>
              </w:rPr>
              <w:t>«Формирование основ безопасности у дошкольников (3-7 лет)» Белая К.Ю.</w:t>
            </w:r>
          </w:p>
          <w:p w:rsidR="00801145" w:rsidRPr="00014970" w:rsidRDefault="00801145" w:rsidP="00E22D63">
            <w:pPr>
              <w:pStyle w:val="tekstob"/>
              <w:spacing w:before="0" w:beforeAutospacing="0" w:after="0" w:afterAutospacing="0" w:line="240" w:lineRule="atLeast"/>
              <w:jc w:val="both"/>
              <w:rPr>
                <w:sz w:val="22"/>
                <w:szCs w:val="22"/>
              </w:rPr>
            </w:pPr>
            <w:r w:rsidRPr="00014970">
              <w:rPr>
                <w:sz w:val="22"/>
                <w:szCs w:val="22"/>
              </w:rPr>
              <w:t>«Знакомим детей с правилами дорожного движения (3-7 лет)» Саулина Т.Ф.</w:t>
            </w:r>
          </w:p>
          <w:p w:rsidR="00801145" w:rsidRPr="00014970" w:rsidRDefault="00801145" w:rsidP="00E22D63">
            <w:pPr>
              <w:pStyle w:val="tekstob"/>
              <w:spacing w:before="0" w:beforeAutospacing="0" w:after="0" w:afterAutospacing="0" w:line="240" w:lineRule="atLeast"/>
              <w:jc w:val="both"/>
              <w:rPr>
                <w:sz w:val="22"/>
                <w:szCs w:val="22"/>
              </w:rPr>
            </w:pPr>
            <w:r w:rsidRPr="00014970">
              <w:rPr>
                <w:sz w:val="22"/>
                <w:szCs w:val="22"/>
              </w:rPr>
              <w:t>Развитие игровой д</w:t>
            </w:r>
            <w:r>
              <w:rPr>
                <w:sz w:val="22"/>
                <w:szCs w:val="22"/>
              </w:rPr>
              <w:t>еятельности. Вторая группа раннего возраста. (2-3</w:t>
            </w:r>
            <w:r w:rsidRPr="00014970">
              <w:rPr>
                <w:sz w:val="22"/>
                <w:szCs w:val="22"/>
              </w:rPr>
              <w:t xml:space="preserve"> года)» Губанова Н.Ф.</w:t>
            </w:r>
          </w:p>
          <w:p w:rsidR="00801145" w:rsidRPr="00014970" w:rsidRDefault="00801145" w:rsidP="00E22D63">
            <w:pPr>
              <w:pStyle w:val="tekstob"/>
              <w:spacing w:before="0" w:beforeAutospacing="0" w:after="0" w:afterAutospacing="0" w:line="240" w:lineRule="atLeast"/>
              <w:jc w:val="both"/>
              <w:rPr>
                <w:sz w:val="22"/>
                <w:szCs w:val="22"/>
              </w:rPr>
            </w:pPr>
            <w:r w:rsidRPr="00014970">
              <w:rPr>
                <w:sz w:val="22"/>
                <w:szCs w:val="22"/>
              </w:rPr>
              <w:t>«Развитие игровой деятельности. Младшая группа (3-4 года)» Губанова Н.Ф.</w:t>
            </w:r>
          </w:p>
          <w:p w:rsidR="00801145" w:rsidRDefault="00801145" w:rsidP="00E22D63">
            <w:pPr>
              <w:pStyle w:val="tekstob"/>
              <w:spacing w:before="0" w:beforeAutospacing="0" w:after="0" w:afterAutospacing="0" w:line="240" w:lineRule="atLeast"/>
              <w:jc w:val="both"/>
              <w:rPr>
                <w:sz w:val="22"/>
                <w:szCs w:val="22"/>
              </w:rPr>
            </w:pPr>
            <w:r w:rsidRPr="00014970">
              <w:rPr>
                <w:sz w:val="22"/>
                <w:szCs w:val="22"/>
              </w:rPr>
              <w:t>«Развитие игровой деятельности. Средняя группа (4-5 лет)» Губанова Н.Ф.</w:t>
            </w:r>
          </w:p>
          <w:p w:rsidR="00E22D63" w:rsidRPr="00E22D63" w:rsidRDefault="00E22D63" w:rsidP="00E22D63">
            <w:pPr>
              <w:pStyle w:val="tekstob"/>
              <w:spacing w:before="0" w:beforeAutospacing="0" w:after="0" w:afterAutospacing="0" w:line="240" w:lineRule="atLeast"/>
              <w:jc w:val="both"/>
              <w:rPr>
                <w:sz w:val="22"/>
                <w:szCs w:val="22"/>
              </w:rPr>
            </w:pPr>
            <w:r w:rsidRPr="00E22D63">
              <w:rPr>
                <w:sz w:val="22"/>
                <w:szCs w:val="22"/>
              </w:rPr>
              <w:t>Программа социально-эмоционального развития дошкольников. Князева О.Л. Я, ты, мы. 2003.</w:t>
            </w:r>
          </w:p>
          <w:p w:rsidR="00E22D63" w:rsidRPr="00E22D63" w:rsidRDefault="00E22D63" w:rsidP="00E22D63">
            <w:pPr>
              <w:pStyle w:val="tekstob"/>
              <w:spacing w:before="0" w:beforeAutospacing="0" w:after="0" w:afterAutospacing="0" w:line="240" w:lineRule="atLeast"/>
              <w:jc w:val="both"/>
              <w:rPr>
                <w:sz w:val="22"/>
                <w:szCs w:val="22"/>
              </w:rPr>
            </w:pPr>
            <w:r w:rsidRPr="00E22D63">
              <w:rPr>
                <w:sz w:val="22"/>
                <w:szCs w:val="22"/>
              </w:rPr>
              <w:t>Безопасность. Учебное пособие по ОБЖ для детей старшего дошкольного возраста.</w:t>
            </w:r>
          </w:p>
          <w:p w:rsidR="00E22D63" w:rsidRDefault="00E22D63" w:rsidP="00E22D63">
            <w:pPr>
              <w:pStyle w:val="tekstob"/>
              <w:spacing w:before="0" w:beforeAutospacing="0" w:after="0" w:afterAutospacing="0" w:line="240" w:lineRule="atLeast"/>
              <w:jc w:val="both"/>
              <w:rPr>
                <w:sz w:val="22"/>
                <w:szCs w:val="22"/>
              </w:rPr>
            </w:pPr>
            <w:r w:rsidRPr="00E22D63">
              <w:rPr>
                <w:sz w:val="22"/>
                <w:szCs w:val="22"/>
              </w:rPr>
              <w:t xml:space="preserve">Авдеева Н.Н., Князева О.Л., Стеркина Р.Б. </w:t>
            </w:r>
          </w:p>
          <w:p w:rsidR="00E22D63" w:rsidRPr="00014970" w:rsidRDefault="00E22D63" w:rsidP="00E22D63">
            <w:pPr>
              <w:pStyle w:val="tekstob"/>
              <w:spacing w:before="0" w:beforeAutospacing="0" w:after="0" w:afterAutospacing="0" w:line="240" w:lineRule="atLeast"/>
              <w:jc w:val="both"/>
              <w:rPr>
                <w:sz w:val="22"/>
                <w:szCs w:val="22"/>
              </w:rPr>
            </w:pPr>
            <w:r w:rsidRPr="00E22D63">
              <w:rPr>
                <w:sz w:val="22"/>
                <w:szCs w:val="22"/>
              </w:rPr>
              <w:t xml:space="preserve">Безопасность на улицах и дорогах. Альбом. 1998.Авдеева Н.Н., Князева О.Л., Стеркина Р.Б. </w:t>
            </w:r>
          </w:p>
        </w:tc>
      </w:tr>
      <w:tr w:rsidR="00801145" w:rsidTr="00801145">
        <w:trPr>
          <w:cantSplit/>
          <w:trHeight w:val="1652"/>
        </w:trPr>
        <w:tc>
          <w:tcPr>
            <w:tcW w:w="1135" w:type="dxa"/>
            <w:textDirection w:val="btLr"/>
          </w:tcPr>
          <w:p w:rsidR="00801145" w:rsidRPr="00014970" w:rsidRDefault="00801145" w:rsidP="00866282">
            <w:pPr>
              <w:pStyle w:val="tekstob"/>
              <w:spacing w:before="0" w:beforeAutospacing="0" w:after="0" w:afterAutospacing="0" w:line="240" w:lineRule="atLeast"/>
              <w:ind w:left="113" w:right="113"/>
              <w:jc w:val="center"/>
              <w:rPr>
                <w:b/>
                <w:sz w:val="22"/>
                <w:szCs w:val="22"/>
              </w:rPr>
            </w:pPr>
            <w:r w:rsidRPr="00014970">
              <w:rPr>
                <w:b/>
                <w:sz w:val="22"/>
                <w:szCs w:val="22"/>
              </w:rPr>
              <w:t>Познавательное развитие</w:t>
            </w:r>
          </w:p>
        </w:tc>
        <w:tc>
          <w:tcPr>
            <w:tcW w:w="8221" w:type="dxa"/>
          </w:tcPr>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«Проектная деятельность дошкольников» Веракса Н.Е., Веракса А.Н.</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«Познавательно-исследовательская деятельность дошкольников (4-7 лет)» Веракса Н.Е., Галимов О.Р.</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«Сборник дидактических игр по ознакомлению с окружающим миром (3-7 лет)» Павлова Л.Ю.</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«Развитие творческого мышления. Работаем по сказке (3-7 лет) Шиян О.А.</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«Ознакомление с предметным и социальным окружением: Младшая группа (3-4 года)» Дыбина О.В.</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«Ознакомление с предметным и социальным окружением: Средняя группа (4-5 лет)» Дыбина О.В.</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«Ознакомление с предметным и социальным окружением: Старшая группа (5-6 лет)» Дыбина О.В.</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«Ознакомление с предметным и социальным окружением: Подготовительная группа (6-7 лет)» Дыбина О.В.</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«Формирование элементарных математическ</w:t>
            </w:r>
            <w:r>
              <w:rPr>
                <w:sz w:val="22"/>
                <w:szCs w:val="22"/>
              </w:rPr>
              <w:t>их представлений. Вторая группа раннего возраста (2-3</w:t>
            </w:r>
            <w:r w:rsidRPr="00014970">
              <w:rPr>
                <w:sz w:val="22"/>
                <w:szCs w:val="22"/>
              </w:rPr>
              <w:t xml:space="preserve"> года)» Помораева И.А.</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 xml:space="preserve"> «Формирование элементарных математических представлений. Младшая группа (3-4 года)» Помораева И.А.</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«Формирование элементарных математических представлений. Средняя группа (4-5 лет)» Помораева И.А.</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«Формирование элементарных математических представлений. Старшая группа (5-6 лет)» Помораева И.А.</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«Формирование элементарных математических представлений. Подготовительная группа (6-7 лет)» Помораева И.А.</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 xml:space="preserve">«Ознакомление с природой в детском саду. </w:t>
            </w:r>
            <w:r>
              <w:rPr>
                <w:sz w:val="22"/>
                <w:szCs w:val="22"/>
              </w:rPr>
              <w:t>Вторая группа раннего возраста. (2-3</w:t>
            </w:r>
            <w:r w:rsidRPr="00014970">
              <w:rPr>
                <w:sz w:val="22"/>
                <w:szCs w:val="22"/>
              </w:rPr>
              <w:t xml:space="preserve"> года)» Соломенникова О.А.</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«Ознакомление с природой в детском саду. Младшая группа (3-4 года)» Соломенникова О.А.</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«Ознакомление с природой в детском саду. Средняя группа (4-5 лет)» Соломенникова О.А.</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«Ознакомление с природой в детском саду. Старшая группа (5-6 лет)»  Соломенникова О.А.</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«Ознакомление с природой в детском саду. Подготовительная группа (6-7 лет)» Соломенникова О.А.</w:t>
            </w:r>
          </w:p>
          <w:p w:rsidR="00801145" w:rsidRPr="00014970" w:rsidRDefault="00801145" w:rsidP="00866282">
            <w:pPr>
              <w:pStyle w:val="tekstob"/>
              <w:spacing w:before="0" w:beforeAutospacing="0" w:after="0" w:afterAutospacing="0" w:line="240" w:lineRule="atLeast"/>
              <w:jc w:val="both"/>
              <w:rPr>
                <w:i/>
                <w:sz w:val="22"/>
                <w:szCs w:val="22"/>
              </w:rPr>
            </w:pPr>
            <w:r w:rsidRPr="00014970">
              <w:rPr>
                <w:i/>
                <w:sz w:val="22"/>
                <w:szCs w:val="22"/>
              </w:rPr>
              <w:t>Серия «Мир в картинках»</w:t>
            </w:r>
          </w:p>
          <w:p w:rsidR="00801145" w:rsidRPr="00014970" w:rsidRDefault="00801145" w:rsidP="00866282">
            <w:pPr>
              <w:pStyle w:val="tekstob"/>
              <w:spacing w:before="0" w:beforeAutospacing="0" w:after="0" w:afterAutospacing="0" w:line="240" w:lineRule="atLeast"/>
              <w:jc w:val="both"/>
              <w:rPr>
                <w:i/>
                <w:sz w:val="22"/>
                <w:szCs w:val="22"/>
              </w:rPr>
            </w:pPr>
            <w:r w:rsidRPr="00014970">
              <w:rPr>
                <w:i/>
                <w:sz w:val="22"/>
                <w:szCs w:val="22"/>
              </w:rPr>
              <w:t>Серия «Рассказы по картинкам»</w:t>
            </w:r>
          </w:p>
          <w:p w:rsidR="00801145" w:rsidRPr="00014970" w:rsidRDefault="00801145" w:rsidP="00866282">
            <w:pPr>
              <w:pStyle w:val="tekstob"/>
              <w:spacing w:before="0" w:beforeAutospacing="0" w:after="0" w:afterAutospacing="0" w:line="240" w:lineRule="atLeast"/>
              <w:jc w:val="both"/>
              <w:rPr>
                <w:i/>
                <w:sz w:val="22"/>
                <w:szCs w:val="22"/>
              </w:rPr>
            </w:pPr>
            <w:r w:rsidRPr="00014970">
              <w:rPr>
                <w:i/>
                <w:sz w:val="22"/>
                <w:szCs w:val="22"/>
              </w:rPr>
              <w:t>Картины для рассматривания</w:t>
            </w:r>
          </w:p>
          <w:p w:rsidR="00801145" w:rsidRPr="00014970" w:rsidRDefault="00801145" w:rsidP="00866282">
            <w:pPr>
              <w:pStyle w:val="tekstob"/>
              <w:spacing w:before="0" w:beforeAutospacing="0" w:after="0" w:afterAutospacing="0" w:line="240" w:lineRule="atLeast"/>
              <w:jc w:val="both"/>
              <w:rPr>
                <w:sz w:val="22"/>
                <w:szCs w:val="22"/>
              </w:rPr>
            </w:pPr>
            <w:r w:rsidRPr="00014970">
              <w:rPr>
                <w:i/>
                <w:sz w:val="22"/>
                <w:szCs w:val="22"/>
              </w:rPr>
              <w:t>Плакаты</w:t>
            </w:r>
          </w:p>
        </w:tc>
      </w:tr>
      <w:tr w:rsidR="00801145" w:rsidTr="00801145">
        <w:trPr>
          <w:cantSplit/>
          <w:trHeight w:val="1415"/>
        </w:trPr>
        <w:tc>
          <w:tcPr>
            <w:tcW w:w="1135" w:type="dxa"/>
            <w:textDirection w:val="btLr"/>
          </w:tcPr>
          <w:p w:rsidR="00801145" w:rsidRPr="00014970" w:rsidRDefault="00801145" w:rsidP="00866282">
            <w:pPr>
              <w:pStyle w:val="tekstob"/>
              <w:spacing w:before="0" w:beforeAutospacing="0" w:after="0" w:afterAutospacing="0" w:line="240" w:lineRule="atLeast"/>
              <w:ind w:left="113" w:right="113"/>
              <w:jc w:val="center"/>
              <w:rPr>
                <w:b/>
                <w:sz w:val="22"/>
                <w:szCs w:val="22"/>
              </w:rPr>
            </w:pPr>
            <w:r w:rsidRPr="00014970">
              <w:rPr>
                <w:b/>
                <w:sz w:val="22"/>
                <w:szCs w:val="22"/>
              </w:rPr>
              <w:lastRenderedPageBreak/>
              <w:t>Речевое развитие</w:t>
            </w:r>
          </w:p>
        </w:tc>
        <w:tc>
          <w:tcPr>
            <w:tcW w:w="8221" w:type="dxa"/>
          </w:tcPr>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«Развитие речи</w:t>
            </w:r>
            <w:r>
              <w:rPr>
                <w:sz w:val="22"/>
                <w:szCs w:val="22"/>
              </w:rPr>
              <w:t xml:space="preserve"> в детском саду: Вторая группа раннего возраста. (2-3</w:t>
            </w:r>
            <w:r w:rsidRPr="00014970">
              <w:rPr>
                <w:sz w:val="22"/>
                <w:szCs w:val="22"/>
              </w:rPr>
              <w:t xml:space="preserve"> года)» Гербова В.В.</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«Развитие речи в детском саду: Младшая группа (3-4 года)» Гербова В.В.</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«Развитие речи в детском саду: Средняя группа (4-5 лет)» Гербова В.В.</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«Развитие речи в детском саду: Старшая группа (5-6 лет)»   Гербова В.В.</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«Развитие речи в детском саду: Подготовительная группа (6-7 лет)» Гербова В.В.</w:t>
            </w:r>
          </w:p>
          <w:p w:rsidR="00801145" w:rsidRPr="00074A00" w:rsidRDefault="00801145" w:rsidP="00866282">
            <w:pPr>
              <w:pStyle w:val="tekstob"/>
              <w:spacing w:before="0" w:beforeAutospacing="0" w:after="0" w:afterAutospacing="0" w:line="240" w:lineRule="atLeast"/>
              <w:jc w:val="both"/>
              <w:rPr>
                <w:sz w:val="20"/>
                <w:szCs w:val="20"/>
              </w:rPr>
            </w:pPr>
            <w:r w:rsidRPr="00014970">
              <w:rPr>
                <w:sz w:val="22"/>
                <w:szCs w:val="22"/>
              </w:rPr>
              <w:t>«Обучение дошкольников грамоте» Варенцова Н.С.</w:t>
            </w:r>
          </w:p>
        </w:tc>
      </w:tr>
      <w:tr w:rsidR="00801145" w:rsidTr="00801145">
        <w:trPr>
          <w:cantSplit/>
          <w:trHeight w:val="5239"/>
        </w:trPr>
        <w:tc>
          <w:tcPr>
            <w:tcW w:w="1135" w:type="dxa"/>
            <w:textDirection w:val="btLr"/>
          </w:tcPr>
          <w:p w:rsidR="00801145" w:rsidRPr="00014970" w:rsidRDefault="00801145" w:rsidP="00866282">
            <w:pPr>
              <w:pStyle w:val="tekstob"/>
              <w:spacing w:before="0" w:beforeAutospacing="0" w:after="0" w:afterAutospacing="0" w:line="240" w:lineRule="atLeast"/>
              <w:ind w:left="113" w:right="113"/>
              <w:jc w:val="center"/>
              <w:rPr>
                <w:b/>
                <w:sz w:val="22"/>
                <w:szCs w:val="22"/>
              </w:rPr>
            </w:pPr>
            <w:r w:rsidRPr="00014970">
              <w:rPr>
                <w:b/>
                <w:sz w:val="22"/>
                <w:szCs w:val="22"/>
              </w:rPr>
              <w:t>Художественно-эстетическое развитие</w:t>
            </w:r>
          </w:p>
        </w:tc>
        <w:tc>
          <w:tcPr>
            <w:tcW w:w="8221" w:type="dxa"/>
          </w:tcPr>
          <w:p w:rsidR="00801145" w:rsidRDefault="00801145" w:rsidP="00866282">
            <w:pPr>
              <w:pStyle w:val="tekstob"/>
              <w:spacing w:before="0" w:beforeAutospacing="0" w:after="0" w:afterAutospacing="0" w:line="240" w:lineRule="atLeast"/>
              <w:jc w:val="both"/>
              <w:rPr>
                <w:sz w:val="22"/>
                <w:szCs w:val="22"/>
              </w:rPr>
            </w:pPr>
            <w:r>
              <w:rPr>
                <w:sz w:val="22"/>
                <w:szCs w:val="22"/>
              </w:rPr>
              <w:t>«Детское художественное творчество для работы с детьми 2-7 лет» Комарова Т.С.</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«Изобразительная деятельность в детском саду. Младшая группа (3-4 года)» Комарова Т.С.</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«Изобразительная деятельность в детском саду. Средняя группа (4-5 лет)» Комарова Т.С.</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«Изобразительная деятельность в детском саду. Старшая группа (5-6 лет)»   Комарова Т.С.</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«Изобразительная деятельность в детском саду. Подготовительная группа (6-7 лет)» Комарова Т.С.</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«Интеграция в воспитательно-образовательной работе детского сада» Комарова Т.С., Зацепина Н.Б.</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Конструирование из строительного материала. Средняя группа (4-5 лет)» Куцакова Л.В.</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Конструирование из строительного материала. Старшая группа (5-6 лет)»   Куцакова Л.В.</w:t>
            </w:r>
          </w:p>
          <w:p w:rsidR="00801145" w:rsidRDefault="00801145" w:rsidP="00866282">
            <w:pPr>
              <w:pStyle w:val="tekstob"/>
              <w:spacing w:before="0" w:beforeAutospacing="0" w:after="0" w:afterAutospacing="0" w:line="240" w:lineRule="atLeast"/>
              <w:jc w:val="both"/>
              <w:rPr>
                <w:sz w:val="22"/>
                <w:szCs w:val="22"/>
              </w:rPr>
            </w:pPr>
            <w:r w:rsidRPr="00014970">
              <w:rPr>
                <w:sz w:val="22"/>
                <w:szCs w:val="22"/>
              </w:rPr>
              <w:t>Конструирование из строительного материала. Подготовительная группа (6-7 лет)» Куцакова Л.В.</w:t>
            </w:r>
          </w:p>
          <w:p w:rsidR="00E22D63" w:rsidRPr="00E22D63" w:rsidRDefault="00E22D63" w:rsidP="00E22D63">
            <w:pPr>
              <w:spacing w:after="0"/>
              <w:ind w:firstLine="33"/>
              <w:jc w:val="both"/>
              <w:rPr>
                <w:rFonts w:ascii="Times New Roman" w:hAnsi="Times New Roman" w:cs="Times New Roman"/>
              </w:rPr>
            </w:pPr>
            <w:r w:rsidRPr="00E22D63">
              <w:rPr>
                <w:rFonts w:ascii="Times New Roman" w:hAnsi="Times New Roman" w:cs="Times New Roman"/>
              </w:rPr>
              <w:t>С.Ю. Новиков. Любимые праздники.</w:t>
            </w:r>
          </w:p>
          <w:p w:rsidR="00E22D63" w:rsidRPr="00E22D63" w:rsidRDefault="00E22D63" w:rsidP="00E22D63">
            <w:pPr>
              <w:spacing w:after="0"/>
              <w:ind w:firstLine="33"/>
              <w:jc w:val="both"/>
              <w:rPr>
                <w:rFonts w:ascii="Times New Roman" w:hAnsi="Times New Roman" w:cs="Times New Roman"/>
              </w:rPr>
            </w:pPr>
            <w:r w:rsidRPr="00E22D63">
              <w:rPr>
                <w:rFonts w:ascii="Times New Roman" w:hAnsi="Times New Roman" w:cs="Times New Roman"/>
              </w:rPr>
              <w:t>С.А. Хворостухина. Праздники в детском саду.</w:t>
            </w:r>
          </w:p>
          <w:p w:rsidR="00E22D63" w:rsidRPr="00E22D63" w:rsidRDefault="00E22D63" w:rsidP="00E22D63">
            <w:pPr>
              <w:spacing w:after="0"/>
              <w:ind w:firstLine="33"/>
              <w:jc w:val="both"/>
              <w:rPr>
                <w:rFonts w:ascii="Times New Roman" w:hAnsi="Times New Roman" w:cs="Times New Roman"/>
              </w:rPr>
            </w:pPr>
            <w:r w:rsidRPr="00E22D63">
              <w:rPr>
                <w:rFonts w:ascii="Times New Roman" w:hAnsi="Times New Roman" w:cs="Times New Roman"/>
              </w:rPr>
              <w:t>Н.В. Зарецкая. Сценарии праздников для детского сада.</w:t>
            </w:r>
          </w:p>
          <w:p w:rsidR="00E22D63" w:rsidRPr="00E22D63" w:rsidRDefault="00E22D63" w:rsidP="00E22D63">
            <w:pPr>
              <w:spacing w:after="0"/>
              <w:ind w:firstLine="33"/>
              <w:jc w:val="both"/>
              <w:rPr>
                <w:rFonts w:ascii="Times New Roman" w:hAnsi="Times New Roman" w:cs="Times New Roman"/>
              </w:rPr>
            </w:pPr>
            <w:r w:rsidRPr="00E22D63">
              <w:rPr>
                <w:rFonts w:ascii="Times New Roman" w:hAnsi="Times New Roman" w:cs="Times New Roman"/>
              </w:rPr>
              <w:t>Н.Г. Кононова. Обучение дошкольников игре на музыкальных инструментах.</w:t>
            </w:r>
          </w:p>
          <w:p w:rsidR="00E22D63" w:rsidRPr="00E22D63" w:rsidRDefault="00E22D63" w:rsidP="00E22D63">
            <w:pPr>
              <w:spacing w:after="0"/>
              <w:ind w:firstLine="33"/>
              <w:jc w:val="both"/>
              <w:rPr>
                <w:rFonts w:ascii="Times New Roman" w:hAnsi="Times New Roman" w:cs="Times New Roman"/>
              </w:rPr>
            </w:pPr>
            <w:r w:rsidRPr="00E22D63">
              <w:rPr>
                <w:rFonts w:ascii="Times New Roman" w:hAnsi="Times New Roman" w:cs="Times New Roman"/>
              </w:rPr>
              <w:t xml:space="preserve"> Музыкально – двигательные упражнения в детском саду.</w:t>
            </w:r>
          </w:p>
          <w:p w:rsidR="00E22D63" w:rsidRPr="00E22D63" w:rsidRDefault="00E22D63" w:rsidP="00866282">
            <w:pPr>
              <w:pStyle w:val="tekstob"/>
              <w:spacing w:before="0" w:beforeAutospacing="0" w:after="0" w:afterAutospacing="0" w:line="240" w:lineRule="atLeast"/>
              <w:jc w:val="both"/>
              <w:rPr>
                <w:sz w:val="16"/>
                <w:szCs w:val="16"/>
              </w:rPr>
            </w:pPr>
          </w:p>
          <w:p w:rsidR="00801145" w:rsidRPr="00014970" w:rsidRDefault="00801145" w:rsidP="00866282">
            <w:pPr>
              <w:pStyle w:val="tekstob"/>
              <w:spacing w:before="0" w:beforeAutospacing="0" w:after="0" w:afterAutospacing="0" w:line="240" w:lineRule="atLeast"/>
              <w:jc w:val="both"/>
              <w:rPr>
                <w:i/>
                <w:sz w:val="22"/>
                <w:szCs w:val="22"/>
              </w:rPr>
            </w:pPr>
            <w:r w:rsidRPr="00014970">
              <w:rPr>
                <w:i/>
                <w:sz w:val="22"/>
                <w:szCs w:val="22"/>
              </w:rPr>
              <w:t>Серия «Мир в картинках»</w:t>
            </w:r>
          </w:p>
          <w:p w:rsidR="00801145" w:rsidRDefault="00801145" w:rsidP="00866282">
            <w:pPr>
              <w:pStyle w:val="tekstob"/>
              <w:spacing w:before="0" w:beforeAutospacing="0" w:after="0" w:afterAutospacing="0" w:line="240" w:lineRule="atLeast"/>
              <w:jc w:val="both"/>
              <w:rPr>
                <w:i/>
                <w:sz w:val="22"/>
                <w:szCs w:val="22"/>
              </w:rPr>
            </w:pPr>
            <w:r w:rsidRPr="00014970">
              <w:rPr>
                <w:i/>
                <w:sz w:val="22"/>
                <w:szCs w:val="22"/>
              </w:rPr>
              <w:t>Серия «Искусство детям»</w:t>
            </w:r>
          </w:p>
          <w:p w:rsidR="00E22D63" w:rsidRPr="00074A00" w:rsidRDefault="00E22D63" w:rsidP="00866282">
            <w:pPr>
              <w:pStyle w:val="tekstob"/>
              <w:spacing w:before="0" w:beforeAutospacing="0" w:after="0" w:afterAutospacing="0" w:line="240" w:lineRule="atLeast"/>
              <w:jc w:val="both"/>
              <w:rPr>
                <w:i/>
                <w:sz w:val="20"/>
                <w:szCs w:val="20"/>
              </w:rPr>
            </w:pPr>
          </w:p>
        </w:tc>
      </w:tr>
      <w:tr w:rsidR="00801145" w:rsidTr="00801145">
        <w:trPr>
          <w:cantSplit/>
          <w:trHeight w:val="1824"/>
        </w:trPr>
        <w:tc>
          <w:tcPr>
            <w:tcW w:w="1135" w:type="dxa"/>
            <w:textDirection w:val="btLr"/>
          </w:tcPr>
          <w:p w:rsidR="00801145" w:rsidRPr="00014970" w:rsidRDefault="00801145" w:rsidP="00866282">
            <w:pPr>
              <w:pStyle w:val="tekstob"/>
              <w:spacing w:before="0" w:beforeAutospacing="0" w:after="0" w:afterAutospacing="0" w:line="240" w:lineRule="atLeast"/>
              <w:ind w:left="113" w:right="113"/>
              <w:jc w:val="center"/>
              <w:rPr>
                <w:b/>
                <w:sz w:val="22"/>
                <w:szCs w:val="22"/>
              </w:rPr>
            </w:pPr>
            <w:r w:rsidRPr="00014970">
              <w:rPr>
                <w:b/>
                <w:sz w:val="22"/>
                <w:szCs w:val="22"/>
              </w:rPr>
              <w:t>Физическое развитие</w:t>
            </w:r>
          </w:p>
        </w:tc>
        <w:tc>
          <w:tcPr>
            <w:tcW w:w="8221" w:type="dxa"/>
          </w:tcPr>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«Физическая культура в детском саду: Младшая группа3-4 года)» Пензулаева Л.И.</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«Физическая культура в детском саду:  Средняя группа (4-5 лет)» Пензулаева Л.И.</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«Физическая культура в детском саду: Старшая группа (5-6 лет Пензулаева Л.И.</w:t>
            </w:r>
          </w:p>
          <w:p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«Физическая культура в детском саду: Подготовительная группа (6-7 лет)» Пензулаева Л.И.</w:t>
            </w:r>
          </w:p>
          <w:p w:rsidR="00801145" w:rsidRPr="00074A00" w:rsidRDefault="00801145" w:rsidP="00866282">
            <w:pPr>
              <w:pStyle w:val="tekstob"/>
              <w:spacing w:before="0" w:beforeAutospacing="0" w:after="0" w:afterAutospacing="0" w:line="240" w:lineRule="atLeast"/>
              <w:jc w:val="both"/>
              <w:rPr>
                <w:sz w:val="20"/>
                <w:szCs w:val="20"/>
              </w:rPr>
            </w:pPr>
            <w:r w:rsidRPr="00014970">
              <w:rPr>
                <w:sz w:val="22"/>
                <w:szCs w:val="22"/>
              </w:rPr>
              <w:t>«Сборник подвижных игр» Э.Я. Степаненкова</w:t>
            </w:r>
          </w:p>
        </w:tc>
      </w:tr>
    </w:tbl>
    <w:p w:rsidR="00801145" w:rsidRDefault="00801145" w:rsidP="00801145">
      <w:pPr>
        <w:spacing w:line="360" w:lineRule="auto"/>
        <w:ind w:firstLine="567"/>
        <w:jc w:val="both"/>
        <w:rPr>
          <w:b/>
          <w:sz w:val="28"/>
          <w:szCs w:val="28"/>
          <w:lang w:eastAsia="ar-SA"/>
        </w:rPr>
      </w:pPr>
    </w:p>
    <w:p w:rsidR="00801145" w:rsidRDefault="00801145" w:rsidP="00801145">
      <w:pPr>
        <w:spacing w:line="360" w:lineRule="auto"/>
        <w:ind w:firstLine="567"/>
        <w:jc w:val="both"/>
        <w:rPr>
          <w:b/>
          <w:sz w:val="28"/>
          <w:szCs w:val="28"/>
          <w:lang w:eastAsia="ar-SA"/>
        </w:rPr>
      </w:pPr>
    </w:p>
    <w:p w:rsidR="00E22D63" w:rsidRDefault="00E22D63" w:rsidP="00E22D63">
      <w:pPr>
        <w:spacing w:after="0"/>
        <w:ind w:firstLine="426"/>
        <w:jc w:val="both"/>
        <w:rPr>
          <w:rFonts w:ascii="Times New Roman" w:hAnsi="Times New Roman" w:cs="Times New Roman"/>
          <w:sz w:val="24"/>
          <w:szCs w:val="24"/>
        </w:rPr>
      </w:pPr>
    </w:p>
    <w:p w:rsidR="00C74D8F" w:rsidRDefault="00C74D8F">
      <w:pPr>
        <w:rPr>
          <w:rFonts w:ascii="Times New Roman" w:hAnsi="Times New Roman" w:cs="Times New Roman"/>
          <w:b/>
          <w:sz w:val="24"/>
          <w:szCs w:val="24"/>
        </w:rPr>
      </w:pPr>
      <w:r>
        <w:rPr>
          <w:rFonts w:ascii="Times New Roman" w:hAnsi="Times New Roman" w:cs="Times New Roman"/>
          <w:b/>
          <w:sz w:val="24"/>
          <w:szCs w:val="24"/>
        </w:rPr>
        <w:br w:type="page"/>
      </w:r>
    </w:p>
    <w:p w:rsidR="00FD759B" w:rsidRPr="008D4134" w:rsidRDefault="008D4134" w:rsidP="008D4134">
      <w:pPr>
        <w:ind w:firstLine="567"/>
        <w:rPr>
          <w:rFonts w:ascii="Times New Roman" w:hAnsi="Times New Roman" w:cs="Times New Roman"/>
          <w:b/>
          <w:sz w:val="24"/>
          <w:szCs w:val="24"/>
        </w:rPr>
      </w:pPr>
      <w:r w:rsidRPr="008D4134">
        <w:rPr>
          <w:rFonts w:ascii="Times New Roman" w:hAnsi="Times New Roman" w:cs="Times New Roman"/>
          <w:b/>
          <w:sz w:val="24"/>
          <w:szCs w:val="24"/>
        </w:rPr>
        <w:lastRenderedPageBreak/>
        <w:t xml:space="preserve">3.5. </w:t>
      </w:r>
      <w:r w:rsidR="00FD759B" w:rsidRPr="008D4134">
        <w:rPr>
          <w:rFonts w:ascii="Times New Roman" w:hAnsi="Times New Roman" w:cs="Times New Roman"/>
          <w:b/>
          <w:sz w:val="24"/>
          <w:szCs w:val="24"/>
        </w:rPr>
        <w:t>Организация режима пребывания в ДОУ</w:t>
      </w:r>
    </w:p>
    <w:p w:rsidR="00FD759B" w:rsidRPr="00ED54FE" w:rsidRDefault="00FD759B" w:rsidP="008D413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построения режима являются его соответствие возрастным психофизиологическим особенностям детей.</w:t>
      </w:r>
    </w:p>
    <w:p w:rsidR="00FD759B" w:rsidRPr="00ED54FE" w:rsidRDefault="00FD759B" w:rsidP="008D413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Режим дня в образовательном учреждении является гибким, однако при этом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 При организации режима предусматривается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активность ребенка в течение дня, обеспечивается рациональное сочетание умственной и физической нагрузки. Время непосредственно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FD759B" w:rsidRPr="00ED54FE" w:rsidRDefault="00FD759B" w:rsidP="008D413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организованная образовательная деятельность переносится на прогулку.</w:t>
      </w:r>
    </w:p>
    <w:p w:rsidR="00FD759B" w:rsidRPr="00ED54FE" w:rsidRDefault="00FD759B" w:rsidP="008D413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Режим дня составлен с расчетом 12-часового пребывания ребенка в детском саду и учетом требований СанПиН.</w:t>
      </w:r>
    </w:p>
    <w:p w:rsidR="00FD759B" w:rsidRPr="00ED54FE" w:rsidRDefault="00FD759B" w:rsidP="008D413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Прогулка организуется два раза в течение дня: утром и вечером в любое время года, кроме неблагоприятных условий, обозначенных в СанПиН. При плохой погоде длительность прогулки сокращается. Если дети не выходят на улицу, с ними организуется двигательная деятельность в предварительно проветренном групповом помещении или музыкальном зале, проводятся экскурсии по детскому саду.</w:t>
      </w:r>
    </w:p>
    <w:p w:rsidR="00FD759B" w:rsidRPr="00ED54FE" w:rsidRDefault="00FD759B" w:rsidP="008D413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xml:space="preserve">Структура прогулки, выбор игр зависят от времени года, погоды, предшествующих занятий, интересов и возраста детей. В холодные дни целесообразно начинать прогулку с игр большей подвижности, связанных с бегом, метанием, прыжками. Веселые и увлекательные игры помогают детям лучше переносить холодную погоду. В сырую, дождливую погоду (особенно весной и осенью) организуются малоподвижные игры, которые не требуют большого пространства. В режиме дня выделено время для индивидуальной коррекционной работы в ходе совместной </w:t>
      </w:r>
      <w:r w:rsidR="00BA349B" w:rsidRPr="00ED54FE">
        <w:rPr>
          <w:rFonts w:ascii="Times New Roman" w:hAnsi="Times New Roman" w:cs="Times New Roman"/>
          <w:sz w:val="24"/>
          <w:szCs w:val="24"/>
        </w:rPr>
        <w:t>деятельности взрослого и детей.</w:t>
      </w:r>
    </w:p>
    <w:p w:rsidR="00B16FD9" w:rsidRPr="00B16FD9" w:rsidRDefault="00B16FD9" w:rsidP="00B16FD9">
      <w:pPr>
        <w:spacing w:after="0"/>
        <w:ind w:firstLine="426"/>
        <w:jc w:val="both"/>
        <w:rPr>
          <w:rFonts w:ascii="Times New Roman" w:hAnsi="Times New Roman" w:cs="Times New Roman"/>
          <w:sz w:val="24"/>
          <w:szCs w:val="24"/>
        </w:rPr>
      </w:pPr>
      <w:r w:rsidRPr="00B16FD9">
        <w:rPr>
          <w:rFonts w:ascii="Times New Roman" w:hAnsi="Times New Roman" w:cs="Times New Roman"/>
          <w:sz w:val="24"/>
          <w:szCs w:val="24"/>
        </w:rPr>
        <w:t>При составлении режима дня, необходимо помнить о том, какая нагрузка приходится на нервную систему детей, поэтом он должен быть точно выверен по видам нагрузки и строго соблюдаться. Необходимо принять меры по предупреждению гиподинамии. Для этого в "Режиме" предусматриваются различные формы двигательной активности: игры различной подвижности, гимнастика, разминки, физкультминутки и т. д.</w:t>
      </w:r>
    </w:p>
    <w:p w:rsidR="002A0095" w:rsidRDefault="00B16FD9" w:rsidP="00ED54FE">
      <w:pPr>
        <w:spacing w:after="0"/>
        <w:ind w:firstLine="426"/>
        <w:jc w:val="both"/>
        <w:rPr>
          <w:rFonts w:ascii="Times New Roman" w:hAnsi="Times New Roman" w:cs="Times New Roman"/>
          <w:sz w:val="24"/>
          <w:szCs w:val="24"/>
        </w:rPr>
      </w:pPr>
      <w:r w:rsidRPr="00B16FD9">
        <w:rPr>
          <w:rFonts w:ascii="Times New Roman" w:hAnsi="Times New Roman" w:cs="Times New Roman"/>
          <w:sz w:val="24"/>
          <w:szCs w:val="24"/>
        </w:rPr>
        <w:t>Таким образом, представленный режим дня МДОУ «Детский сад № 2</w:t>
      </w:r>
      <w:r w:rsidR="008D6650">
        <w:rPr>
          <w:rFonts w:ascii="Times New Roman" w:hAnsi="Times New Roman" w:cs="Times New Roman"/>
          <w:sz w:val="24"/>
          <w:szCs w:val="24"/>
        </w:rPr>
        <w:t>46</w:t>
      </w:r>
      <w:r w:rsidRPr="00B16FD9">
        <w:rPr>
          <w:rFonts w:ascii="Times New Roman" w:hAnsi="Times New Roman" w:cs="Times New Roman"/>
          <w:sz w:val="24"/>
          <w:szCs w:val="24"/>
        </w:rPr>
        <w:t>» обеспечивает жизнеспособность и функциональную деятельность организма детей, создает условия для своевременного и правильного физического и полноценного психического развития, дает возможность педагогам раскрыть индивидуальные особенности и творческий потенциал каждого ребенка.</w:t>
      </w:r>
    </w:p>
    <w:p w:rsidR="002A0095" w:rsidRDefault="002A0095" w:rsidP="00ED54FE">
      <w:pPr>
        <w:spacing w:after="0"/>
        <w:ind w:firstLine="426"/>
        <w:jc w:val="both"/>
        <w:rPr>
          <w:rFonts w:ascii="Times New Roman" w:hAnsi="Times New Roman" w:cs="Times New Roman"/>
          <w:sz w:val="24"/>
          <w:szCs w:val="24"/>
        </w:rPr>
      </w:pPr>
    </w:p>
    <w:p w:rsidR="002A0095" w:rsidRDefault="002A0095" w:rsidP="00ED54FE">
      <w:pPr>
        <w:spacing w:after="0"/>
        <w:ind w:firstLine="426"/>
        <w:jc w:val="both"/>
        <w:rPr>
          <w:rFonts w:ascii="Times New Roman" w:hAnsi="Times New Roman" w:cs="Times New Roman"/>
          <w:sz w:val="24"/>
          <w:szCs w:val="24"/>
        </w:rPr>
      </w:pPr>
    </w:p>
    <w:p w:rsidR="002A0095" w:rsidRDefault="002A0095" w:rsidP="00ED54FE">
      <w:pPr>
        <w:spacing w:after="0"/>
        <w:ind w:firstLine="426"/>
        <w:jc w:val="both"/>
        <w:rPr>
          <w:rFonts w:ascii="Times New Roman" w:hAnsi="Times New Roman" w:cs="Times New Roman"/>
          <w:sz w:val="24"/>
          <w:szCs w:val="24"/>
        </w:rPr>
      </w:pPr>
    </w:p>
    <w:p w:rsidR="002A0095" w:rsidRDefault="002A0095" w:rsidP="00ED54FE">
      <w:pPr>
        <w:spacing w:after="0"/>
        <w:ind w:firstLine="426"/>
        <w:jc w:val="both"/>
        <w:rPr>
          <w:rFonts w:ascii="Times New Roman" w:hAnsi="Times New Roman" w:cs="Times New Roman"/>
          <w:sz w:val="24"/>
          <w:szCs w:val="24"/>
        </w:rPr>
      </w:pPr>
    </w:p>
    <w:p w:rsidR="002A0095" w:rsidRDefault="002A0095" w:rsidP="00ED54FE">
      <w:pPr>
        <w:spacing w:after="0"/>
        <w:ind w:firstLine="426"/>
        <w:jc w:val="both"/>
        <w:rPr>
          <w:rFonts w:ascii="Times New Roman" w:hAnsi="Times New Roman" w:cs="Times New Roman"/>
          <w:sz w:val="24"/>
          <w:szCs w:val="24"/>
        </w:rPr>
      </w:pPr>
    </w:p>
    <w:p w:rsidR="008A2854" w:rsidRDefault="008A2854" w:rsidP="00ED54FE">
      <w:pPr>
        <w:spacing w:after="0"/>
        <w:ind w:firstLine="426"/>
        <w:jc w:val="both"/>
        <w:rPr>
          <w:rFonts w:ascii="Times New Roman" w:hAnsi="Times New Roman" w:cs="Times New Roman"/>
          <w:sz w:val="24"/>
          <w:szCs w:val="24"/>
        </w:rPr>
      </w:pPr>
    </w:p>
    <w:p w:rsidR="008A2854" w:rsidRDefault="008A2854" w:rsidP="00ED54FE">
      <w:pPr>
        <w:spacing w:after="0"/>
        <w:ind w:firstLine="426"/>
        <w:jc w:val="both"/>
        <w:rPr>
          <w:rFonts w:ascii="Times New Roman" w:hAnsi="Times New Roman" w:cs="Times New Roman"/>
          <w:sz w:val="24"/>
          <w:szCs w:val="24"/>
        </w:rPr>
      </w:pPr>
    </w:p>
    <w:p w:rsidR="008A2854" w:rsidRDefault="008A2854" w:rsidP="00ED54FE">
      <w:pPr>
        <w:spacing w:after="0"/>
        <w:ind w:firstLine="426"/>
        <w:jc w:val="both"/>
        <w:rPr>
          <w:rFonts w:ascii="Times New Roman" w:hAnsi="Times New Roman" w:cs="Times New Roman"/>
          <w:sz w:val="24"/>
          <w:szCs w:val="24"/>
        </w:rPr>
      </w:pPr>
    </w:p>
    <w:p w:rsidR="002A0095" w:rsidRPr="002A0095" w:rsidRDefault="002A0095" w:rsidP="002A0095">
      <w:pPr>
        <w:spacing w:after="0" w:line="240" w:lineRule="auto"/>
        <w:ind w:left="-360" w:firstLine="540"/>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 xml:space="preserve">Режим дня на теплый период года </w:t>
      </w:r>
    </w:p>
    <w:p w:rsidR="002A0095" w:rsidRPr="002A0095" w:rsidRDefault="002A0095" w:rsidP="002A0095">
      <w:pPr>
        <w:spacing w:after="0" w:line="240" w:lineRule="auto"/>
        <w:ind w:left="-360" w:firstLine="540"/>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при 12-часовом пребывании детей в ДОУ.</w:t>
      </w:r>
    </w:p>
    <w:p w:rsidR="002A0095" w:rsidRPr="002A0095" w:rsidRDefault="002A0095" w:rsidP="002A0095">
      <w:pPr>
        <w:spacing w:after="0" w:line="240" w:lineRule="auto"/>
        <w:ind w:left="-360" w:firstLine="540"/>
        <w:jc w:val="center"/>
        <w:rPr>
          <w:rFonts w:ascii="Times New Roman" w:eastAsia="Times New Roman" w:hAnsi="Times New Roman" w:cs="Times New Roman"/>
          <w:b/>
          <w:sz w:val="24"/>
          <w:szCs w:val="24"/>
          <w:lang w:eastAsia="ru-RU"/>
        </w:rPr>
      </w:pPr>
    </w:p>
    <w:tbl>
      <w:tblPr>
        <w:tblW w:w="103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1530"/>
        <w:gridCol w:w="1447"/>
        <w:gridCol w:w="1475"/>
        <w:gridCol w:w="1501"/>
        <w:gridCol w:w="1531"/>
      </w:tblGrid>
      <w:tr w:rsidR="002A0095" w:rsidRPr="002A0095" w:rsidTr="00F107A1">
        <w:trPr>
          <w:trHeight w:val="1420"/>
        </w:trPr>
        <w:tc>
          <w:tcPr>
            <w:tcW w:w="2836" w:type="dxa"/>
            <w:tcBorders>
              <w:tl2br w:val="single" w:sz="4" w:space="0" w:color="auto"/>
            </w:tcBorders>
          </w:tcPr>
          <w:p w:rsidR="002A0095" w:rsidRPr="002A0095" w:rsidRDefault="002A0095" w:rsidP="002A0095">
            <w:pPr>
              <w:spacing w:after="0" w:line="240" w:lineRule="auto"/>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 xml:space="preserve">       Возрастные</w:t>
            </w:r>
          </w:p>
          <w:p w:rsidR="002A0095" w:rsidRPr="002A0095" w:rsidRDefault="002A0095" w:rsidP="002A0095">
            <w:pPr>
              <w:spacing w:after="0" w:line="240" w:lineRule="auto"/>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 xml:space="preserve">                           группы</w:t>
            </w:r>
          </w:p>
          <w:p w:rsidR="002A0095" w:rsidRPr="002A0095" w:rsidRDefault="002A0095" w:rsidP="002A0095">
            <w:pPr>
              <w:spacing w:after="0" w:line="240" w:lineRule="auto"/>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 xml:space="preserve">Режимные </w:t>
            </w:r>
          </w:p>
          <w:p w:rsidR="002A0095" w:rsidRPr="002A0095" w:rsidRDefault="002A0095" w:rsidP="002A0095">
            <w:pPr>
              <w:spacing w:after="0" w:line="240" w:lineRule="auto"/>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 xml:space="preserve">              моменты</w:t>
            </w: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1,5-3 года</w:t>
            </w:r>
          </w:p>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группа раннего возраста</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3-4 года</w:t>
            </w:r>
          </w:p>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младшая группа</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4-5 лет</w:t>
            </w:r>
          </w:p>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средняя группа</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5-6 лет</w:t>
            </w:r>
          </w:p>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старшая группа</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6-7 лет</w:t>
            </w:r>
          </w:p>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подготови-тельная группа</w:t>
            </w:r>
          </w:p>
        </w:tc>
      </w:tr>
      <w:tr w:rsidR="002A0095" w:rsidRPr="002A0095" w:rsidTr="00F107A1">
        <w:trPr>
          <w:trHeight w:val="1401"/>
        </w:trPr>
        <w:tc>
          <w:tcPr>
            <w:tcW w:w="2836" w:type="dxa"/>
          </w:tcPr>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Приход детей в детский сад, свободная игра, утренняя гимнастика, самостоятельная деятельность</w:t>
            </w: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7.00-8.20</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7.00-8.25</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7.00-8.25</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7.00-8.30</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7.00-8.35</w:t>
            </w:r>
          </w:p>
        </w:tc>
      </w:tr>
      <w:tr w:rsidR="002A0095" w:rsidRPr="002A0095" w:rsidTr="00F107A1">
        <w:trPr>
          <w:trHeight w:val="559"/>
        </w:trPr>
        <w:tc>
          <w:tcPr>
            <w:tcW w:w="2836" w:type="dxa"/>
          </w:tcPr>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Подготовка к завтраку, завтрак</w:t>
            </w: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8.20-9.00</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8.25-9.00</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8.25-9.00</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8.30-9.00</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8.35-9.00</w:t>
            </w:r>
          </w:p>
        </w:tc>
      </w:tr>
      <w:tr w:rsidR="002A0095" w:rsidRPr="002A0095" w:rsidTr="00F107A1">
        <w:trPr>
          <w:trHeight w:val="541"/>
        </w:trPr>
        <w:tc>
          <w:tcPr>
            <w:tcW w:w="2836" w:type="dxa"/>
          </w:tcPr>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Игры, самостоятельная деятельность детей.                                             </w:t>
            </w: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9.00-9.30</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9.00-10.00</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9.00-10.00</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9.00-10.00</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9.00-10.00</w:t>
            </w:r>
          </w:p>
        </w:tc>
      </w:tr>
      <w:tr w:rsidR="002A0095" w:rsidRPr="002A0095" w:rsidTr="00F107A1">
        <w:trPr>
          <w:trHeight w:val="551"/>
        </w:trPr>
        <w:tc>
          <w:tcPr>
            <w:tcW w:w="2836" w:type="dxa"/>
          </w:tcPr>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Подготовка к прогулке, прогулка.</w:t>
            </w: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9.30-11.30</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10.00-11.50</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10.00-12.00</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10.00-12.10</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10.00-12.20</w:t>
            </w:r>
          </w:p>
        </w:tc>
      </w:tr>
      <w:tr w:rsidR="002A0095" w:rsidRPr="002A0095" w:rsidTr="00F107A1">
        <w:trPr>
          <w:trHeight w:val="980"/>
        </w:trPr>
        <w:tc>
          <w:tcPr>
            <w:tcW w:w="2836" w:type="dxa"/>
          </w:tcPr>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Возвращение с прогулки, самостоятельная деятельность.                                                   </w:t>
            </w: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11.30-11.55</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11.50-12.10</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12.00-12.10</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12.10-12.20</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12.20-12.30</w:t>
            </w:r>
          </w:p>
        </w:tc>
      </w:tr>
      <w:tr w:rsidR="002A0095" w:rsidRPr="002A0095" w:rsidTr="00F107A1">
        <w:trPr>
          <w:trHeight w:val="533"/>
        </w:trPr>
        <w:tc>
          <w:tcPr>
            <w:tcW w:w="2836" w:type="dxa"/>
          </w:tcPr>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Подготовка к обеду, обед.</w:t>
            </w: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11.55-12.15</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12.10-12.40</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12.10-12.40</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12.20-12.55</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12.30-13.00</w:t>
            </w:r>
          </w:p>
        </w:tc>
      </w:tr>
      <w:tr w:rsidR="002A0095" w:rsidRPr="002A0095" w:rsidTr="00F107A1">
        <w:trPr>
          <w:trHeight w:val="719"/>
        </w:trPr>
        <w:tc>
          <w:tcPr>
            <w:tcW w:w="2836" w:type="dxa"/>
          </w:tcPr>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Подготовка ко сну, дневной сон.     </w:t>
            </w: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12.15-15.15</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12.40-15.00</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12.40-15.00</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12.55-15.00</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13.00-15.00</w:t>
            </w:r>
          </w:p>
        </w:tc>
      </w:tr>
      <w:tr w:rsidR="002A0095" w:rsidRPr="002A0095" w:rsidTr="00F107A1">
        <w:trPr>
          <w:trHeight w:val="824"/>
        </w:trPr>
        <w:tc>
          <w:tcPr>
            <w:tcW w:w="2836" w:type="dxa"/>
          </w:tcPr>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Постепенный подъём, гимнастика после сна, полдник.                                              </w:t>
            </w: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15.15-15.30</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15.00-15.20</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15.00-15.20</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15.00-15.20</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15.00-15.20</w:t>
            </w:r>
          </w:p>
        </w:tc>
      </w:tr>
      <w:tr w:rsidR="002A0095" w:rsidRPr="002A0095" w:rsidTr="00F107A1">
        <w:trPr>
          <w:trHeight w:val="825"/>
        </w:trPr>
        <w:tc>
          <w:tcPr>
            <w:tcW w:w="2836" w:type="dxa"/>
          </w:tcPr>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Игры, самостоятельная и организованная детская деятельность. </w:t>
            </w: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15.30-16.15</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15.20-16.15</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15.20-16.20</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15.20-16.30</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15.20-16.40</w:t>
            </w:r>
          </w:p>
        </w:tc>
      </w:tr>
      <w:tr w:rsidR="002A0095" w:rsidRPr="002A0095" w:rsidTr="00F107A1">
        <w:trPr>
          <w:trHeight w:val="580"/>
        </w:trPr>
        <w:tc>
          <w:tcPr>
            <w:tcW w:w="2836" w:type="dxa"/>
          </w:tcPr>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Подготовка к ужину, ужин.</w:t>
            </w:r>
          </w:p>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16.15-16.45</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16.15-16.45</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16.20-16.55</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16.30-17.00</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16.40-17.00</w:t>
            </w:r>
          </w:p>
        </w:tc>
      </w:tr>
      <w:tr w:rsidR="002A0095" w:rsidRPr="002A0095" w:rsidTr="00F107A1">
        <w:trPr>
          <w:trHeight w:val="421"/>
        </w:trPr>
        <w:tc>
          <w:tcPr>
            <w:tcW w:w="2836" w:type="dxa"/>
          </w:tcPr>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Подготовка к прогулке.    </w:t>
            </w:r>
          </w:p>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16.45-17.00</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16.45-17.00</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16.55-17.05</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17.00-17.10</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17.00-17.10</w:t>
            </w:r>
          </w:p>
        </w:tc>
      </w:tr>
      <w:tr w:rsidR="002A0095" w:rsidRPr="002A0095" w:rsidTr="00F107A1">
        <w:tc>
          <w:tcPr>
            <w:tcW w:w="2836" w:type="dxa"/>
          </w:tcPr>
          <w:p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Прогулка, уход детей домой.              </w:t>
            </w:r>
          </w:p>
        </w:tc>
        <w:tc>
          <w:tcPr>
            <w:tcW w:w="1530"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17.00-19.00</w:t>
            </w:r>
          </w:p>
        </w:tc>
        <w:tc>
          <w:tcPr>
            <w:tcW w:w="1447"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17.00-19.00</w:t>
            </w:r>
          </w:p>
        </w:tc>
        <w:tc>
          <w:tcPr>
            <w:tcW w:w="1475"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17.05-19.00</w:t>
            </w:r>
          </w:p>
        </w:tc>
        <w:tc>
          <w:tcPr>
            <w:tcW w:w="150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17.10-19.00</w:t>
            </w:r>
          </w:p>
        </w:tc>
        <w:tc>
          <w:tcPr>
            <w:tcW w:w="1531" w:type="dxa"/>
          </w:tcPr>
          <w:p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17.10-19.00</w:t>
            </w:r>
          </w:p>
        </w:tc>
      </w:tr>
    </w:tbl>
    <w:p w:rsidR="002A0095" w:rsidRPr="002A0095" w:rsidRDefault="002A0095" w:rsidP="002A0095">
      <w:pPr>
        <w:spacing w:after="0" w:line="240" w:lineRule="auto"/>
        <w:ind w:left="-360" w:firstLine="540"/>
        <w:rPr>
          <w:rFonts w:ascii="Times New Roman" w:eastAsia="Times New Roman" w:hAnsi="Times New Roman" w:cs="Times New Roman"/>
          <w:b/>
          <w:sz w:val="24"/>
          <w:szCs w:val="24"/>
          <w:lang w:eastAsia="ru-RU"/>
        </w:rPr>
      </w:pPr>
    </w:p>
    <w:p w:rsidR="002A0095" w:rsidRPr="002A0095" w:rsidRDefault="002A0095" w:rsidP="002A0095">
      <w:pPr>
        <w:spacing w:after="0" w:line="240" w:lineRule="auto"/>
        <w:ind w:left="-360" w:firstLine="540"/>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br w:type="page"/>
      </w:r>
      <w:r w:rsidRPr="002A0095">
        <w:rPr>
          <w:rFonts w:ascii="Times New Roman" w:eastAsia="Times New Roman" w:hAnsi="Times New Roman" w:cs="Times New Roman"/>
          <w:b/>
          <w:sz w:val="24"/>
          <w:szCs w:val="24"/>
          <w:lang w:eastAsia="ru-RU"/>
        </w:rPr>
        <w:lastRenderedPageBreak/>
        <w:t xml:space="preserve"> Режим дня на холодный период года</w:t>
      </w:r>
    </w:p>
    <w:p w:rsidR="002A0095" w:rsidRPr="002A0095" w:rsidRDefault="002A0095" w:rsidP="002A0095">
      <w:pPr>
        <w:spacing w:after="0" w:line="276" w:lineRule="auto"/>
        <w:ind w:left="-360" w:firstLine="540"/>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при 12-часовом пребывании детей в ДОУ.</w:t>
      </w: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417"/>
        <w:gridCol w:w="1276"/>
        <w:gridCol w:w="1276"/>
        <w:gridCol w:w="1275"/>
        <w:gridCol w:w="1418"/>
      </w:tblGrid>
      <w:tr w:rsidR="002A0095" w:rsidRPr="002A0095" w:rsidTr="00F107A1">
        <w:tc>
          <w:tcPr>
            <w:tcW w:w="3686" w:type="dxa"/>
            <w:tcBorders>
              <w:tl2br w:val="single" w:sz="4" w:space="0" w:color="auto"/>
            </w:tcBorders>
          </w:tcPr>
          <w:p w:rsidR="002A0095" w:rsidRPr="002A0095" w:rsidRDefault="002A0095" w:rsidP="002A0095">
            <w:pPr>
              <w:spacing w:after="0" w:line="240" w:lineRule="auto"/>
              <w:jc w:val="right"/>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 xml:space="preserve">              Возрастные группы</w:t>
            </w:r>
          </w:p>
          <w:p w:rsidR="002A0095" w:rsidRPr="002A0095" w:rsidRDefault="002A0095" w:rsidP="002A0095">
            <w:pPr>
              <w:spacing w:after="0" w:line="240" w:lineRule="auto"/>
              <w:rPr>
                <w:rFonts w:ascii="Times New Roman" w:eastAsia="Times New Roman" w:hAnsi="Times New Roman" w:cs="Times New Roman"/>
                <w:b/>
                <w:lang w:eastAsia="ru-RU"/>
              </w:rPr>
            </w:pPr>
          </w:p>
          <w:p w:rsidR="002A0095" w:rsidRPr="002A0095" w:rsidRDefault="002A0095" w:rsidP="002A0095">
            <w:pPr>
              <w:spacing w:after="0" w:line="240" w:lineRule="auto"/>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 xml:space="preserve"> Режимные </w:t>
            </w:r>
          </w:p>
          <w:p w:rsidR="002A0095" w:rsidRPr="002A0095" w:rsidRDefault="002A0095" w:rsidP="002A0095">
            <w:pPr>
              <w:spacing w:after="0" w:line="240" w:lineRule="auto"/>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 xml:space="preserve">   моменты</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1,5-3 года</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группа раннего возраста</w:t>
            </w:r>
          </w:p>
        </w:tc>
        <w:tc>
          <w:tcPr>
            <w:tcW w:w="1276"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3-4 года</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младшая группа</w:t>
            </w:r>
          </w:p>
        </w:tc>
        <w:tc>
          <w:tcPr>
            <w:tcW w:w="1276"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4-5 лет</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средняя группа</w:t>
            </w:r>
          </w:p>
        </w:tc>
        <w:tc>
          <w:tcPr>
            <w:tcW w:w="1275"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5-6 лет</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старшая группа</w:t>
            </w:r>
          </w:p>
        </w:tc>
        <w:tc>
          <w:tcPr>
            <w:tcW w:w="1418"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6-7 лет</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подготови-тельная группа</w:t>
            </w:r>
          </w:p>
        </w:tc>
      </w:tr>
      <w:tr w:rsidR="002A0095" w:rsidRPr="002A0095" w:rsidTr="00F107A1">
        <w:trPr>
          <w:trHeight w:val="1124"/>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Приход детей в детский сад, свободная игра, утренняя гимнастика, самостоятельная деятельность </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7.00-8.20</w:t>
            </w:r>
          </w:p>
        </w:tc>
        <w:tc>
          <w:tcPr>
            <w:tcW w:w="127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7.00-8.20</w:t>
            </w:r>
          </w:p>
        </w:tc>
        <w:tc>
          <w:tcPr>
            <w:tcW w:w="127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7.00-8.25</w:t>
            </w:r>
          </w:p>
        </w:tc>
        <w:tc>
          <w:tcPr>
            <w:tcW w:w="1275"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7.00-8.30</w:t>
            </w:r>
          </w:p>
        </w:tc>
        <w:tc>
          <w:tcPr>
            <w:tcW w:w="141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7.00-8.40</w:t>
            </w:r>
          </w:p>
        </w:tc>
      </w:tr>
      <w:tr w:rsidR="002A0095" w:rsidRPr="002A0095" w:rsidTr="00F107A1">
        <w:trPr>
          <w:trHeight w:val="261"/>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Подготовка к завтраку, завтрак.           </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8.20-9.00</w:t>
            </w:r>
          </w:p>
        </w:tc>
        <w:tc>
          <w:tcPr>
            <w:tcW w:w="127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8.20-9.00</w:t>
            </w:r>
          </w:p>
        </w:tc>
        <w:tc>
          <w:tcPr>
            <w:tcW w:w="127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8.25-9.00</w:t>
            </w:r>
          </w:p>
        </w:tc>
        <w:tc>
          <w:tcPr>
            <w:tcW w:w="1275"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8.30-9.00</w:t>
            </w:r>
          </w:p>
        </w:tc>
        <w:tc>
          <w:tcPr>
            <w:tcW w:w="141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8.40-9.00</w:t>
            </w:r>
          </w:p>
        </w:tc>
      </w:tr>
      <w:tr w:rsidR="002A0095" w:rsidRPr="002A0095" w:rsidTr="00F107A1">
        <w:trPr>
          <w:trHeight w:val="833"/>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Организованная образовательная деятельность, занятия со специалистами </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9.00-9.30</w:t>
            </w:r>
          </w:p>
        </w:tc>
        <w:tc>
          <w:tcPr>
            <w:tcW w:w="127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9.00-9.40</w:t>
            </w:r>
          </w:p>
        </w:tc>
        <w:tc>
          <w:tcPr>
            <w:tcW w:w="127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9.00-9.50</w:t>
            </w:r>
          </w:p>
        </w:tc>
        <w:tc>
          <w:tcPr>
            <w:tcW w:w="1275"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9.00-9.55</w:t>
            </w:r>
          </w:p>
        </w:tc>
        <w:tc>
          <w:tcPr>
            <w:tcW w:w="141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9.00-10.50</w:t>
            </w:r>
          </w:p>
        </w:tc>
      </w:tr>
      <w:tr w:rsidR="002A0095" w:rsidRPr="002A0095" w:rsidTr="00F107A1">
        <w:trPr>
          <w:trHeight w:val="560"/>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Самостоятельная и совместная деятельность                                     </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9.30-9.40</w:t>
            </w:r>
          </w:p>
        </w:tc>
        <w:tc>
          <w:tcPr>
            <w:tcW w:w="127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9.40-9.50</w:t>
            </w:r>
          </w:p>
        </w:tc>
        <w:tc>
          <w:tcPr>
            <w:tcW w:w="127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9.50-10.00</w:t>
            </w:r>
          </w:p>
        </w:tc>
        <w:tc>
          <w:tcPr>
            <w:tcW w:w="1275"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9.55-10.10</w:t>
            </w:r>
          </w:p>
        </w:tc>
        <w:tc>
          <w:tcPr>
            <w:tcW w:w="141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p>
        </w:tc>
      </w:tr>
      <w:tr w:rsidR="002A0095" w:rsidRPr="002A0095" w:rsidTr="00F107A1">
        <w:trPr>
          <w:trHeight w:val="227"/>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Игры, подготовка к прогулке. </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9.40-10.00</w:t>
            </w:r>
          </w:p>
        </w:tc>
        <w:tc>
          <w:tcPr>
            <w:tcW w:w="127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9.50-10.10</w:t>
            </w:r>
          </w:p>
        </w:tc>
        <w:tc>
          <w:tcPr>
            <w:tcW w:w="1276" w:type="dxa"/>
          </w:tcPr>
          <w:p w:rsidR="002A0095" w:rsidRPr="002A0095" w:rsidRDefault="002A0095" w:rsidP="002A0095">
            <w:pPr>
              <w:spacing w:after="0" w:line="240" w:lineRule="auto"/>
              <w:ind w:right="-108"/>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10.10-10.30</w:t>
            </w:r>
          </w:p>
        </w:tc>
        <w:tc>
          <w:tcPr>
            <w:tcW w:w="1275" w:type="dxa"/>
          </w:tcPr>
          <w:p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10.20-10.50</w:t>
            </w:r>
          </w:p>
        </w:tc>
        <w:tc>
          <w:tcPr>
            <w:tcW w:w="141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10.50-11.05</w:t>
            </w:r>
          </w:p>
        </w:tc>
      </w:tr>
      <w:tr w:rsidR="002A0095" w:rsidRPr="002A0095" w:rsidTr="00F107A1">
        <w:trPr>
          <w:trHeight w:val="260"/>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Прогулка  (игры, наблюдения, труд).</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10.00-11.30</w:t>
            </w:r>
          </w:p>
        </w:tc>
        <w:tc>
          <w:tcPr>
            <w:tcW w:w="1276" w:type="dxa"/>
          </w:tcPr>
          <w:p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10.10-11.50</w:t>
            </w:r>
          </w:p>
        </w:tc>
        <w:tc>
          <w:tcPr>
            <w:tcW w:w="1276" w:type="dxa"/>
          </w:tcPr>
          <w:p w:rsidR="002A0095" w:rsidRPr="002A0095" w:rsidRDefault="002A0095" w:rsidP="002A0095">
            <w:pPr>
              <w:spacing w:after="0" w:line="240" w:lineRule="auto"/>
              <w:ind w:right="-108"/>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10.30-12.00</w:t>
            </w:r>
          </w:p>
        </w:tc>
        <w:tc>
          <w:tcPr>
            <w:tcW w:w="1275" w:type="dxa"/>
          </w:tcPr>
          <w:p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10.50-12.20</w:t>
            </w:r>
          </w:p>
        </w:tc>
        <w:tc>
          <w:tcPr>
            <w:tcW w:w="1418" w:type="dxa"/>
          </w:tcPr>
          <w:p w:rsidR="002A0095" w:rsidRPr="002A0095" w:rsidRDefault="002A0095" w:rsidP="002A0095">
            <w:pPr>
              <w:spacing w:after="0" w:line="240" w:lineRule="auto"/>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11.05-12.30</w:t>
            </w:r>
          </w:p>
        </w:tc>
      </w:tr>
      <w:tr w:rsidR="002A0095" w:rsidRPr="002A0095" w:rsidTr="00F107A1">
        <w:trPr>
          <w:trHeight w:val="419"/>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Возвращение с прогулки, игры.         </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11.30-11.45</w:t>
            </w:r>
          </w:p>
        </w:tc>
        <w:tc>
          <w:tcPr>
            <w:tcW w:w="1276" w:type="dxa"/>
          </w:tcPr>
          <w:p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11.50-12.00</w:t>
            </w:r>
          </w:p>
        </w:tc>
        <w:tc>
          <w:tcPr>
            <w:tcW w:w="1276" w:type="dxa"/>
          </w:tcPr>
          <w:p w:rsidR="002A0095" w:rsidRPr="002A0095" w:rsidRDefault="002A0095" w:rsidP="002A0095">
            <w:pPr>
              <w:spacing w:after="0" w:line="240" w:lineRule="auto"/>
              <w:ind w:right="-108"/>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12.00-12.15</w:t>
            </w:r>
          </w:p>
        </w:tc>
        <w:tc>
          <w:tcPr>
            <w:tcW w:w="1275" w:type="dxa"/>
          </w:tcPr>
          <w:p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12.20-12.35</w:t>
            </w:r>
          </w:p>
        </w:tc>
        <w:tc>
          <w:tcPr>
            <w:tcW w:w="1418" w:type="dxa"/>
          </w:tcPr>
          <w:p w:rsidR="002A0095" w:rsidRPr="002A0095" w:rsidRDefault="002A0095" w:rsidP="002A0095">
            <w:pPr>
              <w:spacing w:after="0" w:line="240" w:lineRule="auto"/>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12.30-12.40</w:t>
            </w:r>
          </w:p>
        </w:tc>
      </w:tr>
      <w:tr w:rsidR="002A0095" w:rsidRPr="002A0095" w:rsidTr="00F107A1">
        <w:trPr>
          <w:trHeight w:val="269"/>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Подготовка к обеду, обед.                  </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11.45-12.15</w:t>
            </w:r>
          </w:p>
        </w:tc>
        <w:tc>
          <w:tcPr>
            <w:tcW w:w="1276" w:type="dxa"/>
          </w:tcPr>
          <w:p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12.00-12.30</w:t>
            </w:r>
          </w:p>
        </w:tc>
        <w:tc>
          <w:tcPr>
            <w:tcW w:w="1276" w:type="dxa"/>
          </w:tcPr>
          <w:p w:rsidR="002A0095" w:rsidRPr="002A0095" w:rsidRDefault="002A0095" w:rsidP="002A0095">
            <w:pPr>
              <w:spacing w:after="0" w:line="240" w:lineRule="auto"/>
              <w:ind w:right="-108"/>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12.15-12.35</w:t>
            </w:r>
          </w:p>
        </w:tc>
        <w:tc>
          <w:tcPr>
            <w:tcW w:w="1275" w:type="dxa"/>
          </w:tcPr>
          <w:p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12.35-13.00</w:t>
            </w:r>
          </w:p>
        </w:tc>
        <w:tc>
          <w:tcPr>
            <w:tcW w:w="1418" w:type="dxa"/>
          </w:tcPr>
          <w:p w:rsidR="002A0095" w:rsidRPr="002A0095" w:rsidRDefault="002A0095" w:rsidP="002A0095">
            <w:pPr>
              <w:spacing w:after="0" w:line="240" w:lineRule="auto"/>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12.40-13.00</w:t>
            </w:r>
          </w:p>
        </w:tc>
      </w:tr>
      <w:tr w:rsidR="002A0095" w:rsidRPr="002A0095" w:rsidTr="00F107A1">
        <w:trPr>
          <w:trHeight w:val="259"/>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Подготовка ко сну, дневной сон.    </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12.15-15.15</w:t>
            </w:r>
          </w:p>
        </w:tc>
        <w:tc>
          <w:tcPr>
            <w:tcW w:w="1276" w:type="dxa"/>
          </w:tcPr>
          <w:p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12.30-15.00</w:t>
            </w:r>
          </w:p>
        </w:tc>
        <w:tc>
          <w:tcPr>
            <w:tcW w:w="1276" w:type="dxa"/>
          </w:tcPr>
          <w:p w:rsidR="002A0095" w:rsidRPr="002A0095" w:rsidRDefault="002A0095" w:rsidP="002A0095">
            <w:pPr>
              <w:spacing w:after="0" w:line="240" w:lineRule="auto"/>
              <w:ind w:right="-108"/>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12.45-15.00</w:t>
            </w:r>
          </w:p>
        </w:tc>
        <w:tc>
          <w:tcPr>
            <w:tcW w:w="1275" w:type="dxa"/>
          </w:tcPr>
          <w:p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13.00-15.00</w:t>
            </w:r>
          </w:p>
        </w:tc>
        <w:tc>
          <w:tcPr>
            <w:tcW w:w="1418" w:type="dxa"/>
          </w:tcPr>
          <w:p w:rsidR="002A0095" w:rsidRPr="002A0095" w:rsidRDefault="002A0095" w:rsidP="002A0095">
            <w:pPr>
              <w:spacing w:after="0" w:line="240" w:lineRule="auto"/>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13.00-15.00</w:t>
            </w:r>
          </w:p>
        </w:tc>
      </w:tr>
      <w:tr w:rsidR="002A0095" w:rsidRPr="002A0095" w:rsidTr="00F107A1">
        <w:trPr>
          <w:trHeight w:val="575"/>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Постепенный подъём, воздушные,  водные процедуры, полдник.                                             </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15.15-15.30</w:t>
            </w:r>
          </w:p>
        </w:tc>
        <w:tc>
          <w:tcPr>
            <w:tcW w:w="1276" w:type="dxa"/>
          </w:tcPr>
          <w:p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15.00-15.20</w:t>
            </w:r>
          </w:p>
        </w:tc>
        <w:tc>
          <w:tcPr>
            <w:tcW w:w="1276" w:type="dxa"/>
          </w:tcPr>
          <w:p w:rsidR="002A0095" w:rsidRPr="002A0095" w:rsidRDefault="002A0095" w:rsidP="002A0095">
            <w:pPr>
              <w:spacing w:after="0" w:line="240" w:lineRule="auto"/>
              <w:ind w:right="-108"/>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15.00-15.20</w:t>
            </w:r>
          </w:p>
        </w:tc>
        <w:tc>
          <w:tcPr>
            <w:tcW w:w="1275" w:type="dxa"/>
          </w:tcPr>
          <w:p w:rsidR="002A0095" w:rsidRPr="002A0095" w:rsidRDefault="002A0095" w:rsidP="002A0095">
            <w:pPr>
              <w:spacing w:after="0" w:line="240" w:lineRule="auto"/>
              <w:ind w:right="-109"/>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15.00-15.20</w:t>
            </w:r>
          </w:p>
        </w:tc>
        <w:tc>
          <w:tcPr>
            <w:tcW w:w="141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15.00-15.20</w:t>
            </w:r>
          </w:p>
        </w:tc>
      </w:tr>
      <w:tr w:rsidR="002A0095" w:rsidRPr="002A0095" w:rsidTr="00F107A1">
        <w:trPr>
          <w:trHeight w:val="1264"/>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Организованная образовательная деятельность, игры, самостоятельная деятельность детей, чтение художественной литературы.              </w:t>
            </w: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15.30-16.15</w:t>
            </w:r>
          </w:p>
        </w:tc>
        <w:tc>
          <w:tcPr>
            <w:tcW w:w="1276" w:type="dxa"/>
          </w:tcPr>
          <w:p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15.20-16.20</w:t>
            </w:r>
          </w:p>
        </w:tc>
        <w:tc>
          <w:tcPr>
            <w:tcW w:w="1276" w:type="dxa"/>
          </w:tcPr>
          <w:p w:rsidR="002A0095" w:rsidRPr="002A0095" w:rsidRDefault="002A0095" w:rsidP="002A0095">
            <w:pPr>
              <w:spacing w:after="0" w:line="240" w:lineRule="auto"/>
              <w:ind w:right="-108"/>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15.20-16.20</w:t>
            </w:r>
          </w:p>
        </w:tc>
        <w:tc>
          <w:tcPr>
            <w:tcW w:w="1275" w:type="dxa"/>
          </w:tcPr>
          <w:p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15.20-16.30</w:t>
            </w:r>
          </w:p>
        </w:tc>
        <w:tc>
          <w:tcPr>
            <w:tcW w:w="141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15.20-16.35</w:t>
            </w:r>
          </w:p>
        </w:tc>
      </w:tr>
      <w:tr w:rsidR="002A0095" w:rsidRPr="002A0095" w:rsidTr="00F107A1">
        <w:trPr>
          <w:trHeight w:val="558"/>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Подготовка к ужину, ужин.  </w:t>
            </w:r>
          </w:p>
          <w:p w:rsidR="002A0095" w:rsidRPr="002A0095" w:rsidRDefault="002A0095" w:rsidP="002A0095">
            <w:pPr>
              <w:spacing w:after="0" w:line="240" w:lineRule="auto"/>
              <w:jc w:val="both"/>
              <w:rPr>
                <w:rFonts w:ascii="Times New Roman" w:eastAsia="Times New Roman" w:hAnsi="Times New Roman" w:cs="Times New Roman"/>
                <w:lang w:eastAsia="ru-RU"/>
              </w:rPr>
            </w:pP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16.15-16.45</w:t>
            </w:r>
          </w:p>
        </w:tc>
        <w:tc>
          <w:tcPr>
            <w:tcW w:w="1276" w:type="dxa"/>
          </w:tcPr>
          <w:p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16.20-16.50</w:t>
            </w:r>
          </w:p>
        </w:tc>
        <w:tc>
          <w:tcPr>
            <w:tcW w:w="1276" w:type="dxa"/>
          </w:tcPr>
          <w:p w:rsidR="002A0095" w:rsidRPr="002A0095" w:rsidRDefault="002A0095" w:rsidP="002A0095">
            <w:pPr>
              <w:spacing w:after="0" w:line="240" w:lineRule="auto"/>
              <w:ind w:right="-108"/>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16.20-16.50</w:t>
            </w:r>
          </w:p>
        </w:tc>
        <w:tc>
          <w:tcPr>
            <w:tcW w:w="1275" w:type="dxa"/>
          </w:tcPr>
          <w:p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16.30-16.50</w:t>
            </w:r>
          </w:p>
        </w:tc>
        <w:tc>
          <w:tcPr>
            <w:tcW w:w="141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16.35-17.00</w:t>
            </w:r>
          </w:p>
        </w:tc>
      </w:tr>
      <w:tr w:rsidR="002A0095" w:rsidRPr="002A0095" w:rsidTr="00F107A1">
        <w:trPr>
          <w:trHeight w:val="552"/>
        </w:trPr>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Подготовка к прогулке.         </w:t>
            </w:r>
          </w:p>
          <w:p w:rsidR="002A0095" w:rsidRPr="002A0095" w:rsidRDefault="002A0095" w:rsidP="002A0095">
            <w:pPr>
              <w:spacing w:after="0" w:line="240" w:lineRule="auto"/>
              <w:jc w:val="both"/>
              <w:rPr>
                <w:rFonts w:ascii="Times New Roman" w:eastAsia="Times New Roman" w:hAnsi="Times New Roman" w:cs="Times New Roman"/>
                <w:lang w:eastAsia="ru-RU"/>
              </w:rPr>
            </w:pP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16.45-17.00</w:t>
            </w:r>
          </w:p>
        </w:tc>
        <w:tc>
          <w:tcPr>
            <w:tcW w:w="1276" w:type="dxa"/>
          </w:tcPr>
          <w:p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16.50-17.10</w:t>
            </w:r>
          </w:p>
        </w:tc>
        <w:tc>
          <w:tcPr>
            <w:tcW w:w="1276" w:type="dxa"/>
          </w:tcPr>
          <w:p w:rsidR="002A0095" w:rsidRPr="002A0095" w:rsidRDefault="002A0095" w:rsidP="002A0095">
            <w:pPr>
              <w:spacing w:after="0" w:line="240" w:lineRule="auto"/>
              <w:ind w:right="-108"/>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16.50-17.10</w:t>
            </w:r>
          </w:p>
        </w:tc>
        <w:tc>
          <w:tcPr>
            <w:tcW w:w="1275" w:type="dxa"/>
          </w:tcPr>
          <w:p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16.50-17.10</w:t>
            </w:r>
          </w:p>
        </w:tc>
        <w:tc>
          <w:tcPr>
            <w:tcW w:w="141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17.00-17.15</w:t>
            </w:r>
          </w:p>
        </w:tc>
      </w:tr>
      <w:tr w:rsidR="002A0095" w:rsidRPr="002A0095" w:rsidTr="00F107A1">
        <w:tc>
          <w:tcPr>
            <w:tcW w:w="3686"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Прогулка, уход детей домой.  </w:t>
            </w:r>
          </w:p>
          <w:p w:rsidR="002A0095" w:rsidRPr="002A0095" w:rsidRDefault="002A0095" w:rsidP="002A0095">
            <w:pPr>
              <w:spacing w:after="0" w:line="240" w:lineRule="auto"/>
              <w:jc w:val="both"/>
              <w:rPr>
                <w:rFonts w:ascii="Times New Roman" w:eastAsia="Times New Roman" w:hAnsi="Times New Roman" w:cs="Times New Roman"/>
                <w:lang w:eastAsia="ru-RU"/>
              </w:rPr>
            </w:pPr>
          </w:p>
        </w:tc>
        <w:tc>
          <w:tcPr>
            <w:tcW w:w="1417"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17.00-19.00</w:t>
            </w:r>
          </w:p>
        </w:tc>
        <w:tc>
          <w:tcPr>
            <w:tcW w:w="1276" w:type="dxa"/>
          </w:tcPr>
          <w:p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17.10-19.00</w:t>
            </w:r>
          </w:p>
        </w:tc>
        <w:tc>
          <w:tcPr>
            <w:tcW w:w="1276" w:type="dxa"/>
          </w:tcPr>
          <w:p w:rsidR="002A0095" w:rsidRPr="002A0095" w:rsidRDefault="002A0095" w:rsidP="002A0095">
            <w:pPr>
              <w:spacing w:after="0" w:line="240" w:lineRule="auto"/>
              <w:ind w:right="-108"/>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17.10-19.00</w:t>
            </w:r>
          </w:p>
        </w:tc>
        <w:tc>
          <w:tcPr>
            <w:tcW w:w="1275" w:type="dxa"/>
          </w:tcPr>
          <w:p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17.10-19.00</w:t>
            </w:r>
          </w:p>
        </w:tc>
        <w:tc>
          <w:tcPr>
            <w:tcW w:w="141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17.15-19.00</w:t>
            </w:r>
          </w:p>
        </w:tc>
      </w:tr>
    </w:tbl>
    <w:p w:rsidR="00B16FD9" w:rsidRDefault="00B16FD9" w:rsidP="00B16FD9">
      <w:pPr>
        <w:spacing w:after="0"/>
        <w:ind w:firstLine="426"/>
        <w:jc w:val="both"/>
        <w:rPr>
          <w:rFonts w:ascii="Times New Roman" w:hAnsi="Times New Roman" w:cs="Times New Roman"/>
          <w:sz w:val="24"/>
          <w:szCs w:val="24"/>
        </w:rPr>
      </w:pPr>
    </w:p>
    <w:p w:rsidR="00B16FD9" w:rsidRDefault="00B16FD9" w:rsidP="00B16FD9">
      <w:pPr>
        <w:spacing w:after="0"/>
        <w:ind w:firstLine="426"/>
        <w:jc w:val="both"/>
        <w:rPr>
          <w:rFonts w:ascii="Times New Roman" w:hAnsi="Times New Roman" w:cs="Times New Roman"/>
          <w:sz w:val="24"/>
          <w:szCs w:val="24"/>
        </w:rPr>
      </w:pPr>
      <w:r w:rsidRPr="002A0095">
        <w:rPr>
          <w:rFonts w:ascii="Times New Roman" w:hAnsi="Times New Roman" w:cs="Times New Roman"/>
          <w:sz w:val="24"/>
          <w:szCs w:val="24"/>
        </w:rPr>
        <w:t>В соответствии с Программой максимально допустимый объем образовательной нагрузки</w:t>
      </w:r>
      <w:r>
        <w:rPr>
          <w:rFonts w:ascii="Times New Roman" w:hAnsi="Times New Roman" w:cs="Times New Roman"/>
          <w:sz w:val="24"/>
          <w:szCs w:val="24"/>
        </w:rPr>
        <w:t xml:space="preserve"> не превышает нормативы СанПин от 15 мая 2013 года. И</w:t>
      </w:r>
      <w:r w:rsidRPr="002A0095">
        <w:rPr>
          <w:rFonts w:ascii="Times New Roman" w:hAnsi="Times New Roman" w:cs="Times New Roman"/>
          <w:sz w:val="24"/>
          <w:szCs w:val="24"/>
        </w:rPr>
        <w:t>ндивидуальных занятия с учителем-логопедом и воспитателями в сетку занятий не включаются.</w:t>
      </w:r>
    </w:p>
    <w:p w:rsidR="00B16FD9" w:rsidRDefault="00B16FD9" w:rsidP="002A0095">
      <w:pPr>
        <w:spacing w:after="0" w:line="276" w:lineRule="auto"/>
        <w:ind w:firstLine="540"/>
        <w:jc w:val="both"/>
        <w:rPr>
          <w:rFonts w:ascii="Times New Roman" w:eastAsia="Times New Roman" w:hAnsi="Times New Roman" w:cs="Times New Roman"/>
          <w:sz w:val="24"/>
          <w:szCs w:val="24"/>
          <w:lang w:eastAsia="ru-RU"/>
        </w:rPr>
      </w:pPr>
    </w:p>
    <w:p w:rsidR="002A0095" w:rsidRPr="002A0095" w:rsidRDefault="002A0095" w:rsidP="002A0095">
      <w:pPr>
        <w:spacing w:after="0" w:line="276" w:lineRule="auto"/>
        <w:ind w:firstLine="540"/>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Особое внимание в режиме дня уделяется физкультурно-оздоровительной работе, проведению закаливающих процедур, укрепляющих здоровье и снижающих заболеваемость. </w:t>
      </w:r>
    </w:p>
    <w:p w:rsidR="002A0095" w:rsidRPr="002A0095" w:rsidRDefault="002A0095" w:rsidP="002A0095">
      <w:pPr>
        <w:spacing w:after="0" w:line="276" w:lineRule="auto"/>
        <w:ind w:firstLine="540"/>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Кроме того, в данную систему включены и закаливающие мероприятия, предусматривающие разнообразные формы и методы, а также изменения в связи со временем года, возрастом, индивидуальными особенностями состояния здоровья детей.</w:t>
      </w:r>
    </w:p>
    <w:p w:rsidR="00B16FD9" w:rsidRDefault="00B16FD9" w:rsidP="002A0095">
      <w:pPr>
        <w:spacing w:after="0" w:line="276" w:lineRule="auto"/>
        <w:ind w:left="-360" w:firstLine="540"/>
        <w:jc w:val="center"/>
        <w:rPr>
          <w:rFonts w:ascii="Times New Roman" w:eastAsia="Times New Roman" w:hAnsi="Times New Roman" w:cs="Times New Roman"/>
          <w:b/>
          <w:sz w:val="24"/>
          <w:szCs w:val="24"/>
          <w:lang w:eastAsia="ru-RU"/>
        </w:rPr>
      </w:pPr>
    </w:p>
    <w:p w:rsidR="002A0095" w:rsidRPr="002A0095" w:rsidRDefault="002A0095" w:rsidP="002A0095">
      <w:pPr>
        <w:spacing w:after="0" w:line="276" w:lineRule="auto"/>
        <w:ind w:left="-360" w:firstLine="540"/>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Система закаливающих мероприятий.</w:t>
      </w:r>
    </w:p>
    <w:tbl>
      <w:tblPr>
        <w:tblW w:w="108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126"/>
        <w:gridCol w:w="1010"/>
        <w:gridCol w:w="1069"/>
        <w:gridCol w:w="1401"/>
        <w:gridCol w:w="1126"/>
        <w:gridCol w:w="1108"/>
        <w:gridCol w:w="1069"/>
        <w:gridCol w:w="1401"/>
      </w:tblGrid>
      <w:tr w:rsidR="002A0095" w:rsidRPr="002A0095" w:rsidTr="002A0095">
        <w:trPr>
          <w:trHeight w:val="298"/>
        </w:trPr>
        <w:tc>
          <w:tcPr>
            <w:tcW w:w="1560" w:type="dxa"/>
            <w:vMerge w:val="restart"/>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Закаливаю</w:t>
            </w:r>
            <w:r>
              <w:rPr>
                <w:rFonts w:ascii="Times New Roman" w:eastAsia="Times New Roman" w:hAnsi="Times New Roman" w:cs="Times New Roman"/>
                <w:b/>
                <w:lang w:eastAsia="ru-RU"/>
              </w:rPr>
              <w:t>-</w:t>
            </w:r>
            <w:r w:rsidRPr="002A0095">
              <w:rPr>
                <w:rFonts w:ascii="Times New Roman" w:eastAsia="Times New Roman" w:hAnsi="Times New Roman" w:cs="Times New Roman"/>
                <w:b/>
                <w:lang w:eastAsia="ru-RU"/>
              </w:rPr>
              <w:t>щие процедуры</w:t>
            </w:r>
          </w:p>
          <w:p w:rsidR="002A0095" w:rsidRPr="002A0095" w:rsidRDefault="002A0095" w:rsidP="002A0095">
            <w:pPr>
              <w:spacing w:after="0" w:line="240" w:lineRule="auto"/>
              <w:ind w:left="72" w:hanging="72"/>
              <w:jc w:val="center"/>
              <w:rPr>
                <w:rFonts w:ascii="Times New Roman" w:eastAsia="Times New Roman" w:hAnsi="Times New Roman" w:cs="Times New Roman"/>
                <w:b/>
                <w:lang w:eastAsia="ru-RU"/>
              </w:rPr>
            </w:pPr>
          </w:p>
        </w:tc>
        <w:tc>
          <w:tcPr>
            <w:tcW w:w="4606" w:type="dxa"/>
            <w:gridSpan w:val="4"/>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Холодный период</w:t>
            </w:r>
          </w:p>
        </w:tc>
        <w:tc>
          <w:tcPr>
            <w:tcW w:w="4704" w:type="dxa"/>
            <w:gridSpan w:val="4"/>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Теплый период</w:t>
            </w:r>
          </w:p>
        </w:tc>
      </w:tr>
      <w:tr w:rsidR="002A0095" w:rsidRPr="002A0095" w:rsidTr="002A0095">
        <w:trPr>
          <w:trHeight w:val="527"/>
        </w:trPr>
        <w:tc>
          <w:tcPr>
            <w:tcW w:w="1560" w:type="dxa"/>
            <w:vMerge/>
          </w:tcPr>
          <w:p w:rsidR="002A0095" w:rsidRPr="002A0095" w:rsidRDefault="002A0095" w:rsidP="002A0095">
            <w:pPr>
              <w:spacing w:after="0" w:line="240" w:lineRule="auto"/>
              <w:jc w:val="center"/>
              <w:rPr>
                <w:rFonts w:ascii="Times New Roman" w:eastAsia="Times New Roman" w:hAnsi="Times New Roman" w:cs="Times New Roman"/>
                <w:b/>
                <w:lang w:eastAsia="ru-RU"/>
              </w:rPr>
            </w:pP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val="en-US" w:eastAsia="ru-RU"/>
              </w:rPr>
              <w:t>II</w:t>
            </w:r>
            <w:r w:rsidRPr="002A0095">
              <w:rPr>
                <w:rFonts w:ascii="Times New Roman" w:eastAsia="Times New Roman" w:hAnsi="Times New Roman" w:cs="Times New Roman"/>
                <w:b/>
                <w:lang w:eastAsia="ru-RU"/>
              </w:rPr>
              <w:t xml:space="preserve"> младшая группа</w:t>
            </w:r>
          </w:p>
        </w:tc>
        <w:tc>
          <w:tcPr>
            <w:tcW w:w="1010"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средняя группа</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старшая группа</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подготовит.</w:t>
            </w:r>
          </w:p>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группа</w:t>
            </w: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val="en-US" w:eastAsia="ru-RU"/>
              </w:rPr>
              <w:t>II</w:t>
            </w:r>
            <w:r w:rsidRPr="002A0095">
              <w:rPr>
                <w:rFonts w:ascii="Times New Roman" w:eastAsia="Times New Roman" w:hAnsi="Times New Roman" w:cs="Times New Roman"/>
                <w:b/>
                <w:lang w:eastAsia="ru-RU"/>
              </w:rPr>
              <w:t xml:space="preserve"> младшая группа</w:t>
            </w:r>
          </w:p>
        </w:tc>
        <w:tc>
          <w:tcPr>
            <w:tcW w:w="1108"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средняя группа</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старшая группа</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подготовит.</w:t>
            </w:r>
          </w:p>
          <w:p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группа</w:t>
            </w:r>
          </w:p>
        </w:tc>
      </w:tr>
      <w:tr w:rsidR="002A0095" w:rsidRPr="002A0095" w:rsidTr="002A0095">
        <w:tc>
          <w:tcPr>
            <w:tcW w:w="1560"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Прогулка </w:t>
            </w:r>
          </w:p>
          <w:p w:rsidR="002A0095" w:rsidRPr="002A0095" w:rsidRDefault="002A0095" w:rsidP="002A0095">
            <w:pPr>
              <w:spacing w:after="0" w:line="240" w:lineRule="auto"/>
              <w:jc w:val="both"/>
              <w:rPr>
                <w:rFonts w:ascii="Times New Roman" w:eastAsia="Times New Roman" w:hAnsi="Times New Roman" w:cs="Times New Roman"/>
                <w:lang w:eastAsia="ru-RU"/>
              </w:rPr>
            </w:pP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3-4 часа</w:t>
            </w:r>
          </w:p>
        </w:tc>
        <w:tc>
          <w:tcPr>
            <w:tcW w:w="1010"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3-4 часа</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3-4 часа</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3-4 часа</w:t>
            </w: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3-4 часа</w:t>
            </w:r>
          </w:p>
        </w:tc>
        <w:tc>
          <w:tcPr>
            <w:tcW w:w="110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3-4 часа</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3-4 часа</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3-4 часа</w:t>
            </w:r>
          </w:p>
        </w:tc>
      </w:tr>
      <w:tr w:rsidR="002A0095" w:rsidRPr="002A0095" w:rsidTr="002A0095">
        <w:tc>
          <w:tcPr>
            <w:tcW w:w="1560"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lastRenderedPageBreak/>
              <w:t>Солнечные ванны</w:t>
            </w:r>
          </w:p>
          <w:p w:rsidR="002A0095" w:rsidRPr="002A0095" w:rsidRDefault="002A0095" w:rsidP="002A0095">
            <w:pPr>
              <w:spacing w:after="0" w:line="240" w:lineRule="auto"/>
              <w:jc w:val="both"/>
              <w:rPr>
                <w:rFonts w:ascii="Times New Roman" w:eastAsia="Times New Roman" w:hAnsi="Times New Roman" w:cs="Times New Roman"/>
                <w:lang w:eastAsia="ru-RU"/>
              </w:rPr>
            </w:pP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__</w:t>
            </w:r>
          </w:p>
        </w:tc>
        <w:tc>
          <w:tcPr>
            <w:tcW w:w="1010"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__</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__</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__</w:t>
            </w: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2-30 мин.</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от 20°C</w:t>
            </w:r>
          </w:p>
        </w:tc>
        <w:tc>
          <w:tcPr>
            <w:tcW w:w="1108" w:type="dxa"/>
          </w:tcPr>
          <w:p w:rsidR="002A0095" w:rsidRPr="002A0095" w:rsidRDefault="002A0095" w:rsidP="002A0095">
            <w:pPr>
              <w:spacing w:after="0" w:line="240" w:lineRule="auto"/>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2-30 мин.</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от 20°C</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2-30 мин.</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от 20°C</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2-30 мин.</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от 20°C</w:t>
            </w:r>
          </w:p>
        </w:tc>
      </w:tr>
      <w:tr w:rsidR="002A0095" w:rsidRPr="002A0095" w:rsidTr="002A0095">
        <w:tc>
          <w:tcPr>
            <w:tcW w:w="1560"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Общие воздушные ванны</w:t>
            </w:r>
          </w:p>
          <w:p w:rsidR="002A0095" w:rsidRPr="002A0095" w:rsidRDefault="002A0095" w:rsidP="002A0095">
            <w:pPr>
              <w:spacing w:after="0" w:line="240" w:lineRule="auto"/>
              <w:jc w:val="both"/>
              <w:rPr>
                <w:rFonts w:ascii="Times New Roman" w:eastAsia="Times New Roman" w:hAnsi="Times New Roman" w:cs="Times New Roman"/>
                <w:lang w:eastAsia="ru-RU"/>
              </w:rPr>
            </w:pP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2-10 мин.</w:t>
            </w:r>
          </w:p>
        </w:tc>
        <w:tc>
          <w:tcPr>
            <w:tcW w:w="1010"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2-12 мин.</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2-15 мин.</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2-15 мин.</w:t>
            </w: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10-15 мин.</w:t>
            </w:r>
          </w:p>
        </w:tc>
        <w:tc>
          <w:tcPr>
            <w:tcW w:w="110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10-20 мин.</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10-30 мин.</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10-30 мин.</w:t>
            </w:r>
          </w:p>
        </w:tc>
      </w:tr>
      <w:tr w:rsidR="002A0095" w:rsidRPr="002A0095" w:rsidTr="002A0095">
        <w:tc>
          <w:tcPr>
            <w:tcW w:w="1560"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Местные воздушные ванны (хождение босиком по массажному коврику)</w:t>
            </w: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5 мин.</w:t>
            </w:r>
          </w:p>
        </w:tc>
        <w:tc>
          <w:tcPr>
            <w:tcW w:w="1010"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5 мин.</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5 мин.</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5 мин.</w:t>
            </w: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5 мин.</w:t>
            </w:r>
          </w:p>
        </w:tc>
        <w:tc>
          <w:tcPr>
            <w:tcW w:w="110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5 мин.</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5 мин.</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5 мин.</w:t>
            </w:r>
          </w:p>
        </w:tc>
      </w:tr>
      <w:tr w:rsidR="002A0095" w:rsidRPr="002A0095" w:rsidTr="002A0095">
        <w:tc>
          <w:tcPr>
            <w:tcW w:w="1560"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Орошение зева прохладной водой </w:t>
            </w:r>
          </w:p>
          <w:p w:rsidR="002A0095" w:rsidRPr="002A0095" w:rsidRDefault="002A0095" w:rsidP="002A0095">
            <w:pPr>
              <w:spacing w:after="0" w:line="240" w:lineRule="auto"/>
              <w:jc w:val="both"/>
              <w:rPr>
                <w:rFonts w:ascii="Times New Roman" w:eastAsia="Times New Roman" w:hAnsi="Times New Roman" w:cs="Times New Roman"/>
                <w:lang w:eastAsia="ru-RU"/>
              </w:rPr>
            </w:pP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 раза в день, после еды</w:t>
            </w:r>
          </w:p>
        </w:tc>
        <w:tc>
          <w:tcPr>
            <w:tcW w:w="1010"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 раза в день, после еды</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 раза в день, после еды</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 раза в день, после еды</w:t>
            </w: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 раза в день, после еды</w:t>
            </w:r>
          </w:p>
        </w:tc>
        <w:tc>
          <w:tcPr>
            <w:tcW w:w="110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 раза в день, после еды</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 раза в день, после еды</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 раза в день, после еды</w:t>
            </w:r>
          </w:p>
        </w:tc>
      </w:tr>
      <w:tr w:rsidR="002A0095" w:rsidRPr="002A0095" w:rsidTr="002A0095">
        <w:tc>
          <w:tcPr>
            <w:tcW w:w="1560" w:type="dxa"/>
          </w:tcPr>
          <w:p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Игры с водой</w:t>
            </w:r>
          </w:p>
          <w:p w:rsidR="002A0095" w:rsidRPr="002A0095" w:rsidRDefault="002A0095" w:rsidP="002A0095">
            <w:pPr>
              <w:spacing w:after="0" w:line="240" w:lineRule="auto"/>
              <w:jc w:val="both"/>
              <w:rPr>
                <w:rFonts w:ascii="Times New Roman" w:eastAsia="Times New Roman" w:hAnsi="Times New Roman" w:cs="Times New Roman"/>
                <w:lang w:eastAsia="ru-RU"/>
              </w:rPr>
            </w:pP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__</w:t>
            </w:r>
          </w:p>
        </w:tc>
        <w:tc>
          <w:tcPr>
            <w:tcW w:w="1010"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__</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__</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__</w:t>
            </w:r>
          </w:p>
        </w:tc>
        <w:tc>
          <w:tcPr>
            <w:tcW w:w="1126"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ежедн.</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15-30 мин.</w:t>
            </w:r>
          </w:p>
        </w:tc>
        <w:tc>
          <w:tcPr>
            <w:tcW w:w="1108"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ежедн.</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15-30 мин</w:t>
            </w:r>
          </w:p>
        </w:tc>
        <w:tc>
          <w:tcPr>
            <w:tcW w:w="1069"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ежедн.</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15-30 мин</w:t>
            </w:r>
          </w:p>
        </w:tc>
        <w:tc>
          <w:tcPr>
            <w:tcW w:w="1401" w:type="dxa"/>
          </w:tcPr>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ежедн.</w:t>
            </w:r>
          </w:p>
          <w:p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15-30 мин</w:t>
            </w:r>
          </w:p>
        </w:tc>
      </w:tr>
    </w:tbl>
    <w:p w:rsidR="002A0095" w:rsidRPr="002A0095" w:rsidRDefault="002A0095" w:rsidP="002A0095">
      <w:pPr>
        <w:spacing w:after="0" w:line="360" w:lineRule="auto"/>
        <w:ind w:firstLine="567"/>
        <w:rPr>
          <w:rFonts w:ascii="Times New Roman" w:eastAsia="Times New Roman" w:hAnsi="Times New Roman" w:cs="Times New Roman"/>
          <w:sz w:val="24"/>
          <w:szCs w:val="24"/>
          <w:lang w:eastAsia="ru-RU"/>
        </w:rPr>
      </w:pPr>
    </w:p>
    <w:p w:rsidR="002A0095" w:rsidRPr="002A0095" w:rsidRDefault="002A0095" w:rsidP="002A0095">
      <w:pPr>
        <w:spacing w:after="0" w:line="276" w:lineRule="auto"/>
        <w:ind w:firstLine="567"/>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При проведении закаливающих процедур соблюдаются следующие </w:t>
      </w:r>
      <w:r w:rsidRPr="002A0095">
        <w:rPr>
          <w:rFonts w:ascii="Times New Roman" w:eastAsia="Times New Roman" w:hAnsi="Times New Roman" w:cs="Times New Roman"/>
          <w:b/>
          <w:sz w:val="24"/>
          <w:szCs w:val="24"/>
          <w:lang w:eastAsia="ru-RU"/>
        </w:rPr>
        <w:t>принципы</w:t>
      </w:r>
      <w:r w:rsidRPr="002A0095">
        <w:rPr>
          <w:rFonts w:ascii="Times New Roman" w:eastAsia="Times New Roman" w:hAnsi="Times New Roman" w:cs="Times New Roman"/>
          <w:sz w:val="24"/>
          <w:szCs w:val="24"/>
          <w:lang w:eastAsia="ru-RU"/>
        </w:rPr>
        <w:t>:</w:t>
      </w:r>
    </w:p>
    <w:p w:rsidR="002A0095" w:rsidRPr="002A0095" w:rsidRDefault="002A0095" w:rsidP="002A0095">
      <w:pPr>
        <w:numPr>
          <w:ilvl w:val="0"/>
          <w:numId w:val="3"/>
        </w:numPr>
        <w:tabs>
          <w:tab w:val="clear" w:pos="900"/>
          <w:tab w:val="num" w:pos="142"/>
          <w:tab w:val="num" w:pos="540"/>
          <w:tab w:val="left" w:pos="993"/>
        </w:tabs>
        <w:spacing w:after="0" w:line="276" w:lineRule="auto"/>
        <w:ind w:left="142" w:firstLine="567"/>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закаливающие процедуры проводятся только при условии, что ребенок здоров,</w:t>
      </w:r>
    </w:p>
    <w:p w:rsidR="002A0095" w:rsidRPr="002A0095" w:rsidRDefault="002A0095" w:rsidP="002A0095">
      <w:pPr>
        <w:numPr>
          <w:ilvl w:val="0"/>
          <w:numId w:val="3"/>
        </w:numPr>
        <w:tabs>
          <w:tab w:val="clear" w:pos="900"/>
          <w:tab w:val="num" w:pos="142"/>
          <w:tab w:val="num" w:pos="540"/>
          <w:tab w:val="left" w:pos="993"/>
        </w:tabs>
        <w:spacing w:after="0" w:line="276" w:lineRule="auto"/>
        <w:ind w:left="142" w:firstLine="567"/>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каждая закаливающая процедура проводится на положительном эмоциональном фоне,</w:t>
      </w:r>
    </w:p>
    <w:p w:rsidR="002A0095" w:rsidRPr="002A0095" w:rsidRDefault="002A0095" w:rsidP="002A0095">
      <w:pPr>
        <w:numPr>
          <w:ilvl w:val="0"/>
          <w:numId w:val="3"/>
        </w:numPr>
        <w:tabs>
          <w:tab w:val="clear" w:pos="900"/>
          <w:tab w:val="num" w:pos="142"/>
          <w:tab w:val="num" w:pos="540"/>
          <w:tab w:val="left" w:pos="993"/>
        </w:tabs>
        <w:spacing w:after="0" w:line="276" w:lineRule="auto"/>
        <w:ind w:left="142" w:firstLine="567"/>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при проведении закаливания учитываются индивидуальные особенности ребенка, его возраст,</w:t>
      </w:r>
    </w:p>
    <w:p w:rsidR="002A0095" w:rsidRPr="002A0095" w:rsidRDefault="002A0095" w:rsidP="002A0095">
      <w:pPr>
        <w:numPr>
          <w:ilvl w:val="0"/>
          <w:numId w:val="3"/>
        </w:numPr>
        <w:tabs>
          <w:tab w:val="clear" w:pos="900"/>
          <w:tab w:val="num" w:pos="142"/>
          <w:tab w:val="num" w:pos="540"/>
          <w:tab w:val="left" w:pos="993"/>
        </w:tabs>
        <w:spacing w:after="0" w:line="276" w:lineRule="auto"/>
        <w:ind w:left="142" w:firstLine="567"/>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интенсивность закаливающих процедур увеличивается постепенно (от щадящих к более интенсивным), с расширением зон воздействия и увеличением времени проведения закаливания,</w:t>
      </w:r>
    </w:p>
    <w:p w:rsidR="002A0095" w:rsidRPr="002A0095" w:rsidRDefault="002A0095" w:rsidP="002A0095">
      <w:pPr>
        <w:numPr>
          <w:ilvl w:val="0"/>
          <w:numId w:val="3"/>
        </w:numPr>
        <w:tabs>
          <w:tab w:val="clear" w:pos="900"/>
          <w:tab w:val="num" w:pos="142"/>
          <w:tab w:val="num" w:pos="540"/>
          <w:tab w:val="left" w:pos="993"/>
        </w:tabs>
        <w:spacing w:after="0" w:line="276" w:lineRule="auto"/>
        <w:ind w:left="142" w:firstLine="567"/>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закаливание проводится систематически и постоянно с комплексным использованием всех природных факторов.</w:t>
      </w:r>
    </w:p>
    <w:p w:rsidR="002A0095" w:rsidRDefault="002A0095" w:rsidP="00ED54FE">
      <w:pPr>
        <w:spacing w:after="0"/>
        <w:ind w:firstLine="426"/>
        <w:jc w:val="both"/>
        <w:rPr>
          <w:rFonts w:ascii="Times New Roman" w:hAnsi="Times New Roman" w:cs="Times New Roman"/>
          <w:sz w:val="24"/>
          <w:szCs w:val="24"/>
        </w:rPr>
      </w:pPr>
    </w:p>
    <w:p w:rsidR="002A0095" w:rsidRDefault="002A0095" w:rsidP="00ED54FE">
      <w:pPr>
        <w:spacing w:after="0"/>
        <w:ind w:firstLine="426"/>
        <w:jc w:val="both"/>
        <w:rPr>
          <w:rFonts w:ascii="Times New Roman" w:hAnsi="Times New Roman" w:cs="Times New Roman"/>
          <w:sz w:val="24"/>
          <w:szCs w:val="24"/>
        </w:rPr>
      </w:pPr>
    </w:p>
    <w:p w:rsidR="002A0095" w:rsidRDefault="002A0095" w:rsidP="00ED54FE">
      <w:pPr>
        <w:spacing w:after="0"/>
        <w:ind w:firstLine="426"/>
        <w:jc w:val="both"/>
        <w:rPr>
          <w:rFonts w:ascii="Times New Roman" w:hAnsi="Times New Roman" w:cs="Times New Roman"/>
          <w:sz w:val="24"/>
          <w:szCs w:val="24"/>
        </w:rPr>
      </w:pPr>
    </w:p>
    <w:p w:rsidR="002A0095" w:rsidRDefault="002A0095"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ED54FE">
      <w:pPr>
        <w:spacing w:after="0"/>
        <w:ind w:firstLine="426"/>
        <w:jc w:val="both"/>
        <w:rPr>
          <w:rFonts w:ascii="Times New Roman" w:hAnsi="Times New Roman" w:cs="Times New Roman"/>
          <w:sz w:val="24"/>
          <w:szCs w:val="24"/>
        </w:rPr>
      </w:pPr>
    </w:p>
    <w:p w:rsidR="00866282" w:rsidRDefault="00866282" w:rsidP="00C74D8F">
      <w:pPr>
        <w:spacing w:after="0" w:line="276" w:lineRule="auto"/>
        <w:ind w:firstLine="567"/>
        <w:jc w:val="center"/>
        <w:rPr>
          <w:rFonts w:ascii="Times New Roman" w:eastAsia="Times New Roman" w:hAnsi="Times New Roman" w:cs="Times New Roman"/>
          <w:b/>
          <w:sz w:val="24"/>
          <w:szCs w:val="24"/>
          <w:lang w:eastAsia="ar-SA"/>
        </w:rPr>
      </w:pPr>
      <w:r w:rsidRPr="00866282">
        <w:rPr>
          <w:rFonts w:ascii="Times New Roman" w:eastAsia="Times New Roman" w:hAnsi="Times New Roman" w:cs="Times New Roman"/>
          <w:b/>
          <w:sz w:val="24"/>
          <w:szCs w:val="24"/>
          <w:lang w:eastAsia="ar-SA"/>
        </w:rPr>
        <w:lastRenderedPageBreak/>
        <w:t>3.6. Особенности традиционных событий и праздников.</w:t>
      </w:r>
    </w:p>
    <w:p w:rsidR="00F107A1" w:rsidRPr="00F107A1" w:rsidRDefault="00F107A1" w:rsidP="00C74D8F">
      <w:pPr>
        <w:spacing w:after="0" w:line="276" w:lineRule="auto"/>
        <w:ind w:firstLine="567"/>
        <w:jc w:val="center"/>
        <w:rPr>
          <w:rFonts w:ascii="Times New Roman" w:eastAsia="Times New Roman" w:hAnsi="Times New Roman" w:cs="Times New Roman"/>
          <w:b/>
          <w:sz w:val="24"/>
          <w:szCs w:val="24"/>
          <w:lang w:eastAsia="ar-SA"/>
        </w:rPr>
      </w:pP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w:t>
      </w:r>
    </w:p>
    <w:p w:rsidR="00F107A1" w:rsidRDefault="00F107A1" w:rsidP="00866282">
      <w:pPr>
        <w:spacing w:after="0" w:line="276" w:lineRule="auto"/>
        <w:ind w:firstLine="567"/>
        <w:jc w:val="center"/>
        <w:rPr>
          <w:rFonts w:ascii="Times New Roman" w:eastAsia="Times New Roman" w:hAnsi="Times New Roman" w:cs="Times New Roman"/>
          <w:b/>
          <w:i/>
          <w:sz w:val="24"/>
          <w:szCs w:val="24"/>
          <w:lang w:eastAsia="ru-RU"/>
        </w:rPr>
      </w:pPr>
    </w:p>
    <w:p w:rsidR="00866282" w:rsidRPr="00866282" w:rsidRDefault="00866282" w:rsidP="00866282">
      <w:pPr>
        <w:spacing w:after="0" w:line="276" w:lineRule="auto"/>
        <w:ind w:firstLine="567"/>
        <w:jc w:val="center"/>
        <w:rPr>
          <w:rFonts w:ascii="Times New Roman" w:eastAsia="Times New Roman" w:hAnsi="Times New Roman" w:cs="Times New Roman"/>
          <w:b/>
          <w:i/>
          <w:sz w:val="24"/>
          <w:szCs w:val="24"/>
          <w:lang w:eastAsia="ru-RU"/>
        </w:rPr>
      </w:pPr>
      <w:r w:rsidRPr="00866282">
        <w:rPr>
          <w:rFonts w:ascii="Times New Roman" w:eastAsia="Times New Roman" w:hAnsi="Times New Roman" w:cs="Times New Roman"/>
          <w:b/>
          <w:i/>
          <w:sz w:val="24"/>
          <w:szCs w:val="24"/>
          <w:lang w:eastAsia="ru-RU"/>
        </w:rPr>
        <w:t>Младшая группа (от 3 до 4 лет)</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Отдых.</w:t>
      </w:r>
      <w:r w:rsidRPr="00866282">
        <w:rPr>
          <w:rFonts w:ascii="Times New Roman" w:eastAsia="Times New Roman" w:hAnsi="Times New Roman" w:cs="Times New Roman"/>
          <w:sz w:val="24"/>
          <w:szCs w:val="24"/>
          <w:lang w:eastAsia="ru-RU"/>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Развлечения.</w:t>
      </w:r>
      <w:r w:rsidRPr="00866282">
        <w:rPr>
          <w:rFonts w:ascii="Times New Roman" w:eastAsia="Times New Roman" w:hAnsi="Times New Roman" w:cs="Times New Roman"/>
          <w:sz w:val="24"/>
          <w:szCs w:val="24"/>
          <w:lang w:eastAsia="ru-RU"/>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Праздники.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 Самостоятельная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p>
    <w:p w:rsidR="00F107A1" w:rsidRDefault="00F107A1" w:rsidP="00866282">
      <w:pPr>
        <w:spacing w:after="0" w:line="276" w:lineRule="auto"/>
        <w:ind w:firstLine="567"/>
        <w:jc w:val="center"/>
        <w:rPr>
          <w:rFonts w:ascii="Times New Roman" w:eastAsia="Times New Roman" w:hAnsi="Times New Roman" w:cs="Times New Roman"/>
          <w:b/>
          <w:i/>
          <w:sz w:val="24"/>
          <w:szCs w:val="24"/>
          <w:lang w:eastAsia="ru-RU"/>
        </w:rPr>
      </w:pPr>
    </w:p>
    <w:p w:rsidR="00866282" w:rsidRPr="00866282" w:rsidRDefault="00866282" w:rsidP="00866282">
      <w:pPr>
        <w:spacing w:after="0" w:line="276" w:lineRule="auto"/>
        <w:ind w:firstLine="567"/>
        <w:jc w:val="center"/>
        <w:rPr>
          <w:rFonts w:ascii="Times New Roman" w:eastAsia="Times New Roman" w:hAnsi="Times New Roman" w:cs="Times New Roman"/>
          <w:b/>
          <w:i/>
          <w:sz w:val="24"/>
          <w:szCs w:val="24"/>
          <w:lang w:eastAsia="ru-RU"/>
        </w:rPr>
      </w:pPr>
      <w:r w:rsidRPr="00866282">
        <w:rPr>
          <w:rFonts w:ascii="Times New Roman" w:eastAsia="Times New Roman" w:hAnsi="Times New Roman" w:cs="Times New Roman"/>
          <w:b/>
          <w:i/>
          <w:sz w:val="24"/>
          <w:szCs w:val="24"/>
          <w:lang w:eastAsia="ru-RU"/>
        </w:rPr>
        <w:t>Средняя группа (от 4 до 5 лет)</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Отдых.</w:t>
      </w:r>
      <w:r w:rsidRPr="00866282">
        <w:rPr>
          <w:rFonts w:ascii="Times New Roman" w:eastAsia="Times New Roman" w:hAnsi="Times New Roman" w:cs="Times New Roman"/>
          <w:sz w:val="24"/>
          <w:szCs w:val="24"/>
          <w:lang w:eastAsia="ru-RU"/>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Развлечения</w:t>
      </w:r>
      <w:r w:rsidRPr="00866282">
        <w:rPr>
          <w:rFonts w:ascii="Times New Roman" w:eastAsia="Times New Roman" w:hAnsi="Times New Roman" w:cs="Times New Roman"/>
          <w:sz w:val="24"/>
          <w:szCs w:val="24"/>
          <w:lang w:eastAsia="ru-RU"/>
        </w:rPr>
        <w:t>.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Праздники</w:t>
      </w:r>
      <w:r w:rsidRPr="00866282">
        <w:rPr>
          <w:rFonts w:ascii="Times New Roman" w:eastAsia="Times New Roman" w:hAnsi="Times New Roman" w:cs="Times New Roman"/>
          <w:sz w:val="24"/>
          <w:szCs w:val="24"/>
          <w:lang w:eastAsia="ru-RU"/>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Самостоятельная деятельность</w:t>
      </w:r>
      <w:r w:rsidRPr="00866282">
        <w:rPr>
          <w:rFonts w:ascii="Times New Roman" w:eastAsia="Times New Roman" w:hAnsi="Times New Roman" w:cs="Times New Roman"/>
          <w:sz w:val="24"/>
          <w:szCs w:val="24"/>
          <w:lang w:eastAsia="ru-RU"/>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w:t>
      </w:r>
    </w:p>
    <w:p w:rsidR="00F107A1" w:rsidRDefault="00F107A1" w:rsidP="00866282">
      <w:pPr>
        <w:spacing w:after="0" w:line="276" w:lineRule="auto"/>
        <w:ind w:firstLine="567"/>
        <w:jc w:val="both"/>
        <w:rPr>
          <w:rFonts w:ascii="Times New Roman" w:eastAsia="Times New Roman" w:hAnsi="Times New Roman" w:cs="Times New Roman"/>
          <w:sz w:val="24"/>
          <w:szCs w:val="24"/>
          <w:lang w:eastAsia="ru-RU"/>
        </w:rPr>
      </w:pPr>
    </w:p>
    <w:p w:rsidR="00F107A1" w:rsidRPr="00866282" w:rsidRDefault="00F107A1" w:rsidP="00866282">
      <w:pPr>
        <w:spacing w:after="0" w:line="276" w:lineRule="auto"/>
        <w:ind w:firstLine="567"/>
        <w:jc w:val="both"/>
        <w:rPr>
          <w:rFonts w:ascii="Times New Roman" w:eastAsia="Times New Roman" w:hAnsi="Times New Roman" w:cs="Times New Roman"/>
          <w:sz w:val="24"/>
          <w:szCs w:val="24"/>
          <w:lang w:eastAsia="ru-RU"/>
        </w:rPr>
      </w:pPr>
    </w:p>
    <w:p w:rsidR="00866282" w:rsidRPr="00866282" w:rsidRDefault="00866282" w:rsidP="00866282">
      <w:pPr>
        <w:spacing w:after="0" w:line="276" w:lineRule="auto"/>
        <w:ind w:firstLine="567"/>
        <w:jc w:val="center"/>
        <w:rPr>
          <w:rFonts w:ascii="Times New Roman" w:eastAsia="Times New Roman" w:hAnsi="Times New Roman" w:cs="Times New Roman"/>
          <w:b/>
          <w:i/>
          <w:sz w:val="24"/>
          <w:szCs w:val="24"/>
          <w:lang w:eastAsia="ru-RU"/>
        </w:rPr>
      </w:pPr>
      <w:r w:rsidRPr="00866282">
        <w:rPr>
          <w:rFonts w:ascii="Times New Roman" w:eastAsia="Times New Roman" w:hAnsi="Times New Roman" w:cs="Times New Roman"/>
          <w:b/>
          <w:i/>
          <w:sz w:val="24"/>
          <w:szCs w:val="24"/>
          <w:lang w:eastAsia="ru-RU"/>
        </w:rPr>
        <w:lastRenderedPageBreak/>
        <w:t>Старшая группа (от 5 до 6 лет)</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Отдых.</w:t>
      </w:r>
      <w:r w:rsidRPr="00866282">
        <w:rPr>
          <w:rFonts w:ascii="Times New Roman" w:eastAsia="Times New Roman" w:hAnsi="Times New Roman" w:cs="Times New Roman"/>
          <w:sz w:val="24"/>
          <w:szCs w:val="24"/>
          <w:lang w:eastAsia="ru-RU"/>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r w:rsidRPr="00866282">
        <w:rPr>
          <w:rFonts w:ascii="Times New Roman" w:eastAsia="Times New Roman" w:hAnsi="Times New Roman" w:cs="Times New Roman"/>
          <w:b/>
          <w:sz w:val="24"/>
          <w:szCs w:val="24"/>
          <w:lang w:eastAsia="ru-RU"/>
        </w:rPr>
        <w:t>Развлечения.</w:t>
      </w:r>
      <w:r w:rsidRPr="00866282">
        <w:rPr>
          <w:rFonts w:ascii="Times New Roman" w:eastAsia="Times New Roman" w:hAnsi="Times New Roman" w:cs="Times New Roman"/>
          <w:sz w:val="24"/>
          <w:szCs w:val="24"/>
          <w:lang w:eastAsia="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Праздники.</w:t>
      </w:r>
      <w:r w:rsidRPr="00866282">
        <w:rPr>
          <w:rFonts w:ascii="Times New Roman" w:eastAsia="Times New Roman" w:hAnsi="Times New Roman" w:cs="Times New Roman"/>
          <w:sz w:val="24"/>
          <w:szCs w:val="24"/>
          <w:lang w:eastAsia="ru-RU"/>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Самостоятельная деятельность</w:t>
      </w:r>
      <w:r w:rsidRPr="00866282">
        <w:rPr>
          <w:rFonts w:ascii="Times New Roman" w:eastAsia="Times New Roman" w:hAnsi="Times New Roman" w:cs="Times New Roman"/>
          <w:sz w:val="24"/>
          <w:szCs w:val="24"/>
          <w:lang w:eastAsia="ru-RU"/>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Творчество.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 </w:t>
      </w:r>
    </w:p>
    <w:p w:rsidR="00F107A1" w:rsidRDefault="00F107A1" w:rsidP="00866282">
      <w:pPr>
        <w:spacing w:after="0" w:line="276" w:lineRule="auto"/>
        <w:ind w:firstLine="567"/>
        <w:jc w:val="center"/>
        <w:rPr>
          <w:rFonts w:ascii="Times New Roman" w:eastAsia="Times New Roman" w:hAnsi="Times New Roman" w:cs="Times New Roman"/>
          <w:b/>
          <w:i/>
          <w:sz w:val="24"/>
          <w:szCs w:val="24"/>
          <w:lang w:eastAsia="ru-RU"/>
        </w:rPr>
      </w:pPr>
    </w:p>
    <w:p w:rsidR="00866282" w:rsidRPr="00866282" w:rsidRDefault="00866282" w:rsidP="00866282">
      <w:pPr>
        <w:spacing w:after="0" w:line="276" w:lineRule="auto"/>
        <w:ind w:firstLine="567"/>
        <w:jc w:val="center"/>
        <w:rPr>
          <w:rFonts w:ascii="Times New Roman" w:eastAsia="Times New Roman" w:hAnsi="Times New Roman" w:cs="Times New Roman"/>
          <w:b/>
          <w:i/>
          <w:sz w:val="24"/>
          <w:szCs w:val="24"/>
          <w:lang w:eastAsia="ru-RU"/>
        </w:rPr>
      </w:pPr>
      <w:r w:rsidRPr="00866282">
        <w:rPr>
          <w:rFonts w:ascii="Times New Roman" w:eastAsia="Times New Roman" w:hAnsi="Times New Roman" w:cs="Times New Roman"/>
          <w:b/>
          <w:i/>
          <w:sz w:val="24"/>
          <w:szCs w:val="24"/>
          <w:lang w:eastAsia="ru-RU"/>
        </w:rPr>
        <w:t>Подготовительная к школе группа (от 6 до 7 лет)</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Отдых.</w:t>
      </w:r>
      <w:r w:rsidRPr="00866282">
        <w:rPr>
          <w:rFonts w:ascii="Times New Roman" w:eastAsia="Times New Roman" w:hAnsi="Times New Roman" w:cs="Times New Roman"/>
          <w:sz w:val="24"/>
          <w:szCs w:val="24"/>
          <w:lang w:eastAsia="ru-RU"/>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Развлечения</w:t>
      </w:r>
      <w:r w:rsidRPr="00866282">
        <w:rPr>
          <w:rFonts w:ascii="Times New Roman" w:eastAsia="Times New Roman" w:hAnsi="Times New Roman" w:cs="Times New Roman"/>
          <w:sz w:val="24"/>
          <w:szCs w:val="24"/>
          <w:lang w:eastAsia="ru-RU"/>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Праздники.</w:t>
      </w:r>
      <w:r w:rsidRPr="00866282">
        <w:rPr>
          <w:rFonts w:ascii="Times New Roman" w:eastAsia="Times New Roman" w:hAnsi="Times New Roman" w:cs="Times New Roman"/>
          <w:sz w:val="24"/>
          <w:szCs w:val="24"/>
          <w:lang w:eastAsia="ru-RU"/>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 xml:space="preserve"> Самостоятельная деятельность</w:t>
      </w:r>
      <w:r w:rsidRPr="00866282">
        <w:rPr>
          <w:rFonts w:ascii="Times New Roman" w:eastAsia="Times New Roman" w:hAnsi="Times New Roman" w:cs="Times New Roman"/>
          <w:sz w:val="24"/>
          <w:szCs w:val="24"/>
          <w:lang w:eastAsia="ru-RU"/>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Творчество</w:t>
      </w:r>
      <w:r w:rsidRPr="00866282">
        <w:rPr>
          <w:rFonts w:ascii="Times New Roman" w:eastAsia="Times New Roman" w:hAnsi="Times New Roman" w:cs="Times New Roman"/>
          <w:sz w:val="24"/>
          <w:szCs w:val="24"/>
          <w:lang w:eastAsia="ru-RU"/>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 </w:t>
      </w:r>
    </w:p>
    <w:p w:rsidR="00866282" w:rsidRPr="00866282" w:rsidRDefault="00866282" w:rsidP="00F107A1">
      <w:pPr>
        <w:spacing w:after="0" w:line="276" w:lineRule="auto"/>
        <w:ind w:firstLine="567"/>
        <w:jc w:val="center"/>
        <w:rPr>
          <w:rFonts w:ascii="Times New Roman" w:eastAsia="Times New Roman" w:hAnsi="Times New Roman" w:cs="Times New Roman"/>
          <w:b/>
          <w:sz w:val="24"/>
          <w:szCs w:val="24"/>
          <w:lang w:eastAsia="ru-RU"/>
        </w:rPr>
      </w:pPr>
      <w:r w:rsidRPr="00866282">
        <w:rPr>
          <w:rFonts w:ascii="Times New Roman" w:eastAsia="Times New Roman" w:hAnsi="Times New Roman" w:cs="Times New Roman"/>
          <w:b/>
          <w:sz w:val="24"/>
          <w:szCs w:val="24"/>
          <w:lang w:eastAsia="ru-RU"/>
        </w:rPr>
        <w:lastRenderedPageBreak/>
        <w:t>Примерный перечень развлечений и праздников</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i/>
          <w:sz w:val="24"/>
          <w:szCs w:val="24"/>
          <w:lang w:eastAsia="ru-RU"/>
        </w:rPr>
        <w:t>Младшая группа (от 3 до 4 лет)Праздники</w:t>
      </w:r>
      <w:r w:rsidRPr="00866282">
        <w:rPr>
          <w:rFonts w:ascii="Times New Roman" w:eastAsia="Times New Roman" w:hAnsi="Times New Roman" w:cs="Times New Roman"/>
          <w:sz w:val="24"/>
          <w:szCs w:val="24"/>
          <w:lang w:eastAsia="ru-RU"/>
        </w:rPr>
        <w:t xml:space="preserve">. Новогодняя елка, «Мамин праздник», День защитника Отечества, «Осень», «Весна», «Лето». </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xml:space="preserve">Тематические праздники и развлечения. «Здравствуй, осень!», «В весеннем лесу», «Здравствуй, лето!», «Ой, бежит ручьем вода», «На бабушкином дворе», «Во саду ли, в огороде», «На птичьем дворе». Театрализованные представления.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 Музыкально-литературные развлечения. Концерт для кукол, представление «Мы любим петь и танцевать». Спортивные развлечения. «Кто быстрее?», «Зимние радости», «Мы растем сильными и смелыми». Забавы. «Музыкальные заводные игрушки», «Сюрпризные моменты»; забавы с красками, карандашами и т. д. Фокусы. «Цветная водичка», «Волшебная коробочка». </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i/>
          <w:sz w:val="24"/>
          <w:szCs w:val="24"/>
          <w:lang w:eastAsia="ru-RU"/>
        </w:rPr>
        <w:t>Средняя группа (от 4 до 5 лет</w:t>
      </w:r>
      <w:r w:rsidRPr="00866282">
        <w:rPr>
          <w:rFonts w:ascii="Times New Roman" w:eastAsia="Times New Roman" w:hAnsi="Times New Roman" w:cs="Times New Roman"/>
          <w:sz w:val="24"/>
          <w:szCs w:val="24"/>
          <w:lang w:eastAsia="ru-RU"/>
        </w:rPr>
        <w:t xml:space="preserve">) Праздники. Новый год, День защитника Отечества, 8 Марта, «Осень», «Весна», «Лето»; праздники, традиционные для группы и детского сада; дни рождения детей. Тематические праздники и развлечения. «Приметы осени», «Русская народная сказка», «Зимушка-зима», «Весна пришла», «Город, в котором ты живешь», «Наступило лето». Театрализованные представления. По сюжетам русских народных сказок: «Лисичка со скалочкой», «Жихарка», «Рукавичка», «Бычок— смоляной бочок», «Пых», «Гуси-лебеди» и т. д.  Русское народное творчество. «Загадки», «Любимые народные игры», «Бабушкины сказки», «Пословицы и поговорки», «Любимые сказки», «Русские народные игры», «В гостях у сказки». Концерты. «Мы слушаем музыку», «Любимые песни», «Веселые ритмы». Спортивные развлечения. «Спорт — это сила и здоровье», «Веселые старты», «Здоровье дарит Айболит». Забавы. «Пальчики шагают», «Дождик», «Чок да чок», муз. Е. Макшанцевой; забавы с красками и карандашами, сюрпризные моменты. Фокусы. «Бесконечная нитка», «Превращение воды», «Неиссякаемая ширма», «Волшебное превращение». </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i/>
          <w:sz w:val="24"/>
          <w:szCs w:val="24"/>
          <w:lang w:eastAsia="ru-RU"/>
        </w:rPr>
        <w:t>Старшая группа (от 5 до 6 лет)</w:t>
      </w:r>
      <w:r w:rsidRPr="00866282">
        <w:rPr>
          <w:rFonts w:ascii="Times New Roman" w:eastAsia="Times New Roman" w:hAnsi="Times New Roman" w:cs="Times New Roman"/>
          <w:sz w:val="24"/>
          <w:szCs w:val="24"/>
          <w:lang w:eastAsia="ru-RU"/>
        </w:rPr>
        <w:t xml:space="preserve"> Праздники. Новый год, День защитника Отечества, 8 Марта, День Победы, «Осень», «Весна», «Лето»; праздники, традиционные для группы и детского сада; дни рождения детей. Тематические праздники и развлечения.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 Театрализованные представления.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 Музыкально-литературные развлечения. «День цветов», «А. С. Пушкин и музыка», «Н. А. Римский-Корсаков и русские народные сказки». Русское народное творчество. Концерты русской народной песни и танца; загадки, пословицы, сказки и поговорки; «Были и небылицы»,«Добро и зло в русских народных сказках». Концерты. «Мы любим песни», «Веселые ритмы», «Слушаем музыку». Спортивные развлечения. «Веселые старты», «Подвижные игры», «Зимние состязания», «Детская Олимпиада». «Путешествие в Страну знаний», «Волшебная книга». Забавы. Фокусы, сюрпризные моменты, устное народное творчество (шутки, прибаутки, небылицы), забавы с красками и карандашами. </w:t>
      </w:r>
    </w:p>
    <w:p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ar-SA"/>
        </w:rPr>
      </w:pPr>
      <w:r w:rsidRPr="00866282">
        <w:rPr>
          <w:rFonts w:ascii="Times New Roman" w:eastAsia="Times New Roman" w:hAnsi="Times New Roman" w:cs="Times New Roman"/>
          <w:i/>
          <w:sz w:val="24"/>
          <w:szCs w:val="24"/>
          <w:lang w:eastAsia="ru-RU"/>
        </w:rPr>
        <w:t>Подготовительная к школе группа (от 6 до 7 лет)</w:t>
      </w:r>
      <w:r w:rsidRPr="00866282">
        <w:rPr>
          <w:rFonts w:ascii="Times New Roman" w:eastAsia="Times New Roman" w:hAnsi="Times New Roman" w:cs="Times New Roman"/>
          <w:sz w:val="24"/>
          <w:szCs w:val="24"/>
          <w:lang w:eastAsia="ru-RU"/>
        </w:rPr>
        <w:t xml:space="preserve"> Праздники. Новый год, День защитника Отечества, Международный женский день, День Победы, «Проводы в школу», «Осень», «Весна», «Лето», праздники народного календаря. Тематические праздники и </w:t>
      </w:r>
      <w:r w:rsidRPr="00866282">
        <w:rPr>
          <w:rFonts w:ascii="Times New Roman" w:eastAsia="Times New Roman" w:hAnsi="Times New Roman" w:cs="Times New Roman"/>
          <w:sz w:val="24"/>
          <w:szCs w:val="24"/>
          <w:lang w:eastAsia="ru-RU"/>
        </w:rPr>
        <w:lastRenderedPageBreak/>
        <w:t>развлечения. «Веселая ярмарка»; вечера, посвященные творчеству композиторов, писателей, художников. 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 инсценировки: Спортивные развлечения: «Летняя олимпиада», «Ловкие и смелые», «Спорт, спорт, спорт», «Зимние катания», «Игры-соревнования», «Путешествие в Спортландию». Забавы. Фокусы, шарады, сюрпризные моменты, подвижные и словесные игры, аттракционы, театры различных видов.</w:t>
      </w:r>
    </w:p>
    <w:p w:rsidR="00866282" w:rsidRPr="00866282" w:rsidRDefault="00866282" w:rsidP="00866282">
      <w:pPr>
        <w:spacing w:after="0" w:line="276" w:lineRule="auto"/>
        <w:ind w:firstLine="567"/>
        <w:jc w:val="both"/>
        <w:rPr>
          <w:rFonts w:ascii="Times New Roman" w:eastAsia="Times New Roman" w:hAnsi="Times New Roman" w:cs="Times New Roman"/>
          <w:b/>
          <w:sz w:val="24"/>
          <w:szCs w:val="24"/>
          <w:lang w:eastAsia="ar-SA"/>
        </w:rPr>
      </w:pPr>
    </w:p>
    <w:p w:rsidR="00F107A1" w:rsidRDefault="00F107A1">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rsidR="00866282" w:rsidRDefault="00866282" w:rsidP="00C74D8F">
      <w:pPr>
        <w:spacing w:after="0" w:line="276" w:lineRule="auto"/>
        <w:ind w:firstLine="567"/>
        <w:jc w:val="both"/>
        <w:rPr>
          <w:rFonts w:ascii="Times New Roman" w:eastAsia="Times New Roman" w:hAnsi="Times New Roman" w:cs="Times New Roman"/>
          <w:b/>
          <w:sz w:val="24"/>
          <w:szCs w:val="24"/>
          <w:lang w:eastAsia="ar-SA"/>
        </w:rPr>
      </w:pPr>
      <w:r w:rsidRPr="00866282">
        <w:rPr>
          <w:rFonts w:ascii="Times New Roman" w:eastAsia="Times New Roman" w:hAnsi="Times New Roman" w:cs="Times New Roman"/>
          <w:b/>
          <w:sz w:val="24"/>
          <w:szCs w:val="24"/>
          <w:lang w:eastAsia="ar-SA"/>
        </w:rPr>
        <w:lastRenderedPageBreak/>
        <w:t>3.7. Особенности организации развивающей предметно-пространственной среды.</w:t>
      </w:r>
    </w:p>
    <w:p w:rsidR="00866282" w:rsidRPr="00866282" w:rsidRDefault="00866282" w:rsidP="00C74D8F">
      <w:pPr>
        <w:spacing w:after="0" w:line="276" w:lineRule="auto"/>
        <w:ind w:firstLine="567"/>
        <w:jc w:val="both"/>
        <w:rPr>
          <w:rFonts w:ascii="Times New Roman" w:eastAsia="Times New Roman" w:hAnsi="Times New Roman" w:cs="Times New Roman"/>
          <w:b/>
          <w:sz w:val="24"/>
          <w:szCs w:val="24"/>
          <w:lang w:eastAsia="ar-SA"/>
        </w:rPr>
      </w:pPr>
    </w:p>
    <w:p w:rsid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866282" w:rsidRPr="00866282" w:rsidRDefault="00866282" w:rsidP="00C74D8F">
      <w:pPr>
        <w:tabs>
          <w:tab w:val="left" w:pos="900"/>
        </w:tabs>
        <w:spacing w:after="0" w:line="276" w:lineRule="auto"/>
        <w:ind w:firstLine="567"/>
        <w:jc w:val="center"/>
        <w:rPr>
          <w:rFonts w:ascii="Times New Roman" w:eastAsia="Times New Roman" w:hAnsi="Times New Roman" w:cs="Times New Roman"/>
          <w:b/>
          <w:sz w:val="24"/>
          <w:szCs w:val="24"/>
          <w:lang w:eastAsia="ru-RU"/>
        </w:rPr>
      </w:pPr>
      <w:r w:rsidRPr="00866282">
        <w:rPr>
          <w:rFonts w:ascii="Times New Roman" w:eastAsia="Times New Roman" w:hAnsi="Times New Roman" w:cs="Times New Roman"/>
          <w:b/>
          <w:sz w:val="24"/>
          <w:szCs w:val="24"/>
          <w:lang w:eastAsia="ru-RU"/>
        </w:rPr>
        <w:t>Основные требования к организации среды.</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двигательную активность, в том числе развитие крупной и мелкой моторики, участие в подвижных играх и соревнованиях;</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эмоциональное благополучие детей во взаимодействии с предметно-пространственным окружением;</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возможность самовыражения детей.</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3) Полифункциональность материалов предполагает:</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4) Вариативность среды предполагает:</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lastRenderedPageBreak/>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5) Доступность среды предполагает:</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исправность и сохранность материалов и оборудования.</w:t>
      </w:r>
    </w:p>
    <w:p w:rsid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E1EE3" w:rsidRPr="00CE1EE3" w:rsidRDefault="00CE1EE3" w:rsidP="00CE1EE3">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CE1EE3">
        <w:rPr>
          <w:rFonts w:ascii="Times New Roman" w:eastAsia="Times New Roman" w:hAnsi="Times New Roman" w:cs="Times New Roman"/>
          <w:sz w:val="24"/>
          <w:szCs w:val="24"/>
          <w:lang w:eastAsia="ru-RU"/>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E1EE3" w:rsidRPr="00CE1EE3" w:rsidRDefault="00CE1EE3" w:rsidP="00CE1EE3">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CE1EE3">
        <w:rPr>
          <w:rFonts w:ascii="Times New Roman" w:eastAsia="Times New Roman" w:hAnsi="Times New Roman" w:cs="Times New Roman"/>
          <w:sz w:val="24"/>
          <w:szCs w:val="24"/>
          <w:lang w:eastAsia="ru-RU"/>
        </w:rPr>
        <w:t>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мягких модулей, ширм и т.д.; 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w:t>
      </w:r>
    </w:p>
    <w:p w:rsidR="00CE1EE3" w:rsidRPr="00CE1EE3" w:rsidRDefault="00CE1EE3" w:rsidP="00CE1EE3">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CE1EE3">
        <w:rPr>
          <w:rFonts w:ascii="Times New Roman" w:eastAsia="Times New Roman" w:hAnsi="Times New Roman" w:cs="Times New Roman"/>
          <w:sz w:val="24"/>
          <w:szCs w:val="24"/>
          <w:lang w:eastAsia="ru-RU"/>
        </w:rPr>
        <w:t>Вариативность среды предполагает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E1EE3" w:rsidRPr="00CE1EE3" w:rsidRDefault="00CE1EE3" w:rsidP="00CE1EE3">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CE1EE3">
        <w:rPr>
          <w:rFonts w:ascii="Times New Roman" w:eastAsia="Times New Roman" w:hAnsi="Times New Roman" w:cs="Times New Roman"/>
          <w:sz w:val="24"/>
          <w:szCs w:val="24"/>
          <w:lang w:eastAsia="ru-RU"/>
        </w:rPr>
        <w:t>Доступность среды предполагает доступность для воспитанников (в том числе с ОВЗ) всех помещений,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CE1EE3" w:rsidRDefault="00CE1EE3" w:rsidP="00CE1EE3">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CE1EE3">
        <w:rPr>
          <w:rFonts w:ascii="Times New Roman" w:eastAsia="Times New Roman" w:hAnsi="Times New Roman" w:cs="Times New Roman"/>
          <w:sz w:val="24"/>
          <w:szCs w:val="24"/>
          <w:lang w:eastAsia="ru-RU"/>
        </w:rPr>
        <w:t>Безопасность среды предполагает соответствие всех ее элементов требованиям по обеспечению надежности и безопасности их использования.</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Правильно организованная развивающая предметно-пространственная среда в групповомпомещении и кабинете логопеда создает возможности для успешного устранения речевогодефекта, преодоления отставания в речевом развитии, позволяет ребенку проявлять своиспособности не только в организованной образовательной, но и в свободной деятельности,стимулирует развитие творческих способностей, самостоятельности, инициативности, помогаетутвердиться в чувстве уверенности в себе, а значит, способствует всестороннему гармоничномуразвитию личности. Предметно-развивающее пространство следует организовать таким образом,чтобы каждый ребенок имел возможность упражняться в умении наблюдать, запоминать,сравнивать, добиваться поставленной цели под наблюдением взрослого и под его недирективным руководством.</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Развивающаяпредметно-пространственнаясредапозволяетпредусмотретьсбалансированноечередованиеспециальноорганизованнойобразовательнойинерегламентированной деятельности детей, время для которой предусмотрено в режимах каждойиз возрастных групп и в утренний, и в вечерний отрезки времени.</w:t>
      </w:r>
    </w:p>
    <w:p w:rsid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lastRenderedPageBreak/>
        <w:t>Обстановка, созданная в групповом помещении и кабинете учителя-логопеда, должнауравновешивать эмоциональный фон каждого ребенка, способствовать его эмоциональномублагополучию. Эмоциональная насыщенность — одна из важных составляющих развивающейсреды. Следует учитывать то, что ребенок скорее и легче запоминает яркое, интересное,необычное.Разнообразиеибогатствовпечатленийспособствуетэмоциональномуиинтеллектуальному развитию.</w:t>
      </w:r>
    </w:p>
    <w:p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Пространственную среду следует организовать таким образом, чтобы дети моглисамостоятельноисследоватьокружающихпредметов,т.к.стремлениекисследованиюстановитсяпреобладающиммотивомихповедения.Однако,дошкольникисобщимнедоразвитием речи при этом могут испытывать определенные трудности: они выполняютопределенные действия, но не могут объяснить, как это сделали. В таком ситуации взрослыйдолжен стать равноправным партнером своих воспитанников и оказывать им необходимуюпомощь.</w:t>
      </w:r>
    </w:p>
    <w:p w:rsid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В возрасте шести-семи лет происходит активное становление ребенка как личности,моделируются человеческие взаимоотношения. Все это происходит в игре. Дети с удовольствиемобъединяются в большие группы для совместной игры. Это тоже учитывается при организации</w:t>
      </w:r>
      <w:r w:rsidR="007A4E6E">
        <w:rPr>
          <w:rFonts w:ascii="Times New Roman" w:eastAsia="Times New Roman" w:hAnsi="Times New Roman" w:cs="Times New Roman"/>
          <w:sz w:val="24"/>
          <w:szCs w:val="24"/>
          <w:lang w:eastAsia="ru-RU"/>
        </w:rPr>
        <w:t xml:space="preserve"> жизненного пространства</w:t>
      </w:r>
      <w:r w:rsidRPr="00866282">
        <w:rPr>
          <w:rFonts w:ascii="Times New Roman" w:eastAsia="Times New Roman" w:hAnsi="Times New Roman" w:cs="Times New Roman"/>
          <w:sz w:val="24"/>
          <w:szCs w:val="24"/>
          <w:lang w:eastAsia="ru-RU"/>
        </w:rPr>
        <w:t>.Игра является средством формирования и развития многих личностных качеств иприобретает в подготовительной группе особое значение. Педагог должен создавать такие</w:t>
      </w:r>
      <w:r w:rsidR="007A4E6E" w:rsidRPr="007A4E6E">
        <w:rPr>
          <w:rFonts w:ascii="Times New Roman" w:eastAsia="Times New Roman" w:hAnsi="Times New Roman" w:cs="Times New Roman"/>
          <w:sz w:val="24"/>
          <w:szCs w:val="24"/>
          <w:lang w:eastAsia="ru-RU"/>
        </w:rPr>
        <w:t>игровые ситуации, которые продвигают развитие детей вперед, вносить элементы игры в учение,общение и труд, использовать игру для воспитания. Сюжетно-ролевые игры с правилами,проводимые в подготовительной группе, должны помогать формированию личностной инравственной саморегуляции. Игры должны отличаться большим разнообразием тематики,ролей, игровых действий, «проблемных ситуаций</w:t>
      </w:r>
      <w:r w:rsidR="007A4E6E">
        <w:rPr>
          <w:rFonts w:ascii="Times New Roman" w:eastAsia="Times New Roman" w:hAnsi="Times New Roman" w:cs="Times New Roman"/>
          <w:sz w:val="24"/>
          <w:szCs w:val="24"/>
          <w:lang w:eastAsia="ru-RU"/>
        </w:rPr>
        <w:t>».</w:t>
      </w:r>
    </w:p>
    <w:p w:rsidR="007A4E6E" w:rsidRPr="00866282" w:rsidRDefault="007A4E6E"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7A4E6E">
        <w:rPr>
          <w:rFonts w:ascii="Times New Roman" w:eastAsia="Times New Roman" w:hAnsi="Times New Roman" w:cs="Times New Roman"/>
          <w:b/>
          <w:i/>
          <w:sz w:val="24"/>
          <w:szCs w:val="24"/>
          <w:lang w:eastAsia="ru-RU"/>
        </w:rPr>
        <w:t>В логопедическом кабинете</w:t>
      </w:r>
      <w:r w:rsidRPr="007A4E6E">
        <w:rPr>
          <w:rFonts w:ascii="Times New Roman" w:eastAsia="Times New Roman" w:hAnsi="Times New Roman" w:cs="Times New Roman"/>
          <w:sz w:val="24"/>
          <w:szCs w:val="24"/>
          <w:lang w:eastAsia="ru-RU"/>
        </w:rPr>
        <w:t xml:space="preserve"> развивающая среда организуется таким образом, чтобыспособствовать совершенствованию всех сторон речи, обеспечить самостоятельность детей,стимулировать их активность и инициативность. В кабинете логопедадолжно быть представлено достаточное количество игр и пособий для подготовки детей кобучению грамоте и развитию интереса к учебной деятельности. Обязательными в оборудованиикабинета становятся настенный и разрезной алфавит, магнитная азбука, кубики с буквами,слоговые таблицы, карточки со словами и знаками для составления и чтения предложений,атрибуты для игры в школу, дидактические игры «Собери портфель», «В школе и в детскомсаду», «На уроке и на перемене», «Скоро в школу» и т. п. Делая акцент на развитие связной речи,логопед оснащает кабинет более сложными схемами и алгоритмами для составления рассказов опредметах и объектах, большим количеством серий сюжетных картинок, сюжетных картин. Вцентре развития связной речи в кабинете логопеда постоянно должны находиться две-три сериикартинок и две-три сюжетных картины. В работе над лексическими темами используютсярепродукции с картин известных художников. </w:t>
      </w:r>
    </w:p>
    <w:p w:rsidR="00CE1EE3" w:rsidRPr="00CE1EE3" w:rsidRDefault="00CE1EE3" w:rsidP="00CE1EE3">
      <w:pPr>
        <w:spacing w:after="0" w:line="276" w:lineRule="auto"/>
        <w:ind w:firstLine="567"/>
        <w:jc w:val="both"/>
        <w:rPr>
          <w:rFonts w:ascii="Times New Roman" w:hAnsi="Times New Roman" w:cs="Times New Roman"/>
          <w:sz w:val="24"/>
          <w:szCs w:val="24"/>
        </w:rPr>
      </w:pPr>
      <w:r w:rsidRPr="00CE1EE3">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CE1EE3" w:rsidRPr="00CE1EE3" w:rsidRDefault="00CE1EE3" w:rsidP="00CE1EE3">
      <w:pPr>
        <w:spacing w:after="0" w:line="276" w:lineRule="auto"/>
        <w:ind w:firstLine="567"/>
        <w:jc w:val="both"/>
        <w:rPr>
          <w:rFonts w:ascii="Times New Roman" w:hAnsi="Times New Roman" w:cs="Times New Roman"/>
          <w:sz w:val="24"/>
          <w:szCs w:val="24"/>
        </w:rPr>
      </w:pPr>
      <w:r w:rsidRPr="00CE1EE3">
        <w:rPr>
          <w:rFonts w:ascii="Times New Roman" w:hAnsi="Times New Roman" w:cs="Times New Roman"/>
          <w:sz w:val="24"/>
          <w:szCs w:val="24"/>
        </w:rPr>
        <w:t>•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CE1EE3" w:rsidRPr="00CE1EE3" w:rsidRDefault="00CE1EE3" w:rsidP="00CE1EE3">
      <w:pPr>
        <w:spacing w:after="0" w:line="276" w:lineRule="auto"/>
        <w:ind w:firstLine="567"/>
        <w:jc w:val="both"/>
        <w:rPr>
          <w:rFonts w:ascii="Times New Roman" w:hAnsi="Times New Roman" w:cs="Times New Roman"/>
          <w:sz w:val="24"/>
          <w:szCs w:val="24"/>
        </w:rPr>
      </w:pPr>
      <w:r w:rsidRPr="00CE1EE3">
        <w:rPr>
          <w:rFonts w:ascii="Times New Roman" w:hAnsi="Times New Roman" w:cs="Times New Roman"/>
          <w:sz w:val="24"/>
          <w:szCs w:val="24"/>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CE1EE3" w:rsidRPr="00CE1EE3" w:rsidRDefault="00CE1EE3" w:rsidP="00CE1EE3">
      <w:pPr>
        <w:spacing w:after="0" w:line="276" w:lineRule="auto"/>
        <w:ind w:firstLine="567"/>
        <w:jc w:val="both"/>
        <w:rPr>
          <w:rFonts w:ascii="Times New Roman" w:hAnsi="Times New Roman" w:cs="Times New Roman"/>
          <w:sz w:val="24"/>
          <w:szCs w:val="24"/>
        </w:rPr>
      </w:pPr>
      <w:r w:rsidRPr="00CE1EE3">
        <w:rPr>
          <w:rFonts w:ascii="Times New Roman" w:hAnsi="Times New Roman" w:cs="Times New Roman"/>
          <w:sz w:val="24"/>
          <w:szCs w:val="24"/>
        </w:rPr>
        <w:t>• эмоциональное благополучие детей во взаимодействии с предметно -пространственным окружением;</w:t>
      </w:r>
    </w:p>
    <w:p w:rsidR="00866282" w:rsidRDefault="00CE1EE3" w:rsidP="00CE1EE3">
      <w:pPr>
        <w:spacing w:after="0" w:line="276" w:lineRule="auto"/>
        <w:ind w:firstLine="567"/>
        <w:jc w:val="both"/>
        <w:rPr>
          <w:rFonts w:ascii="Times New Roman" w:hAnsi="Times New Roman" w:cs="Times New Roman"/>
          <w:sz w:val="24"/>
          <w:szCs w:val="24"/>
        </w:rPr>
      </w:pPr>
      <w:r w:rsidRPr="00CE1EE3">
        <w:rPr>
          <w:rFonts w:ascii="Times New Roman" w:hAnsi="Times New Roman" w:cs="Times New Roman"/>
          <w:sz w:val="24"/>
          <w:szCs w:val="24"/>
        </w:rPr>
        <w:lastRenderedPageBreak/>
        <w:t>• возможность самовыражения детей.</w:t>
      </w:r>
    </w:p>
    <w:p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Наполнение развивающих центров и в групповом помещении, и в кабинете логопеда должно соответство</w:t>
      </w:r>
      <w:r w:rsidR="00CE1EE3">
        <w:rPr>
          <w:rFonts w:ascii="Times New Roman" w:hAnsi="Times New Roman" w:cs="Times New Roman"/>
          <w:sz w:val="24"/>
          <w:szCs w:val="24"/>
        </w:rPr>
        <w:t xml:space="preserve">вать изучаемой лексической теме, </w:t>
      </w:r>
      <w:r w:rsidRPr="00ED54FE">
        <w:rPr>
          <w:rFonts w:ascii="Times New Roman" w:hAnsi="Times New Roman" w:cs="Times New Roman"/>
          <w:sz w:val="24"/>
          <w:szCs w:val="24"/>
        </w:rPr>
        <w:t>а это значит, что каждую неделю наполнение развивающих центров частично обновляется.</w:t>
      </w:r>
    </w:p>
    <w:p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Центр двигательной деятельности содержит различные массажные коврики, сенсорные тропы, мячи, скакалки, кегли, кольцеброс, бубны, бадминтон и т.п.</w:t>
      </w:r>
    </w:p>
    <w:p w:rsidR="00FD759B" w:rsidRPr="00ED54FE" w:rsidRDefault="00CE1EE3" w:rsidP="00CE1EE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Центр сюжетно-</w:t>
      </w:r>
      <w:r w:rsidR="00FD759B" w:rsidRPr="00ED54FE">
        <w:rPr>
          <w:rFonts w:ascii="Times New Roman" w:hAnsi="Times New Roman" w:cs="Times New Roman"/>
          <w:sz w:val="24"/>
          <w:szCs w:val="24"/>
        </w:rPr>
        <w:t>ролевой игры содержит разнообразные куклы и одежду для них, игровые наборы («Кухня», «Супермаркет», «Больница», «Парикмахерская» и др.), игрушечную бытовую технику (пылесос, холодильник, стиральная машина и т.п.), костюмы (врача, повара, сказочных персонажей и др.), различный игрушечный транспорт (машина скорой помощи, пожарная машина, грузовик, вертолёт, подъёмный кран и др).</w:t>
      </w:r>
    </w:p>
    <w:p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Центр развивающих игр содержит большое количество настольных развивающих игр, а также, пирамидки, матрёшки, деревянные вкладки, различные «почтовые ящики», «шнуровки» и т.д.</w:t>
      </w:r>
    </w:p>
    <w:p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Центр познавательно-исследовательской деятельности содержит лупы, часы, компасы, сита различных размеров, весы, магниты, пробки, камешки, пёрышки, ракушки, мерные стаканчики, линейки, рулетки, сыпучие вещества, семена и др.</w:t>
      </w:r>
    </w:p>
    <w:p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Центр книги содержит детские книги, книги - раскраски, книги сюрпризы, книги - раскладушки, подставки для книг и др.</w:t>
      </w:r>
    </w:p>
    <w:p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Центр музыкально-художественного творчества содержит музыкальные игрушки (погремушки, барабаны, дудочки, металлофон и др.)</w:t>
      </w:r>
      <w:r w:rsidR="00BA349B" w:rsidRPr="00ED54FE">
        <w:rPr>
          <w:rFonts w:ascii="Times New Roman" w:hAnsi="Times New Roman" w:cs="Times New Roman"/>
          <w:sz w:val="24"/>
          <w:szCs w:val="24"/>
        </w:rPr>
        <w:t>, деревянные ложки, самодельные</w:t>
      </w:r>
    </w:p>
    <w:p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музыкальные игрушки (звучащие коробочки, деревянные палочки), магнитофон, ширму, куклы бибабо и т.п.</w:t>
      </w:r>
    </w:p>
    <w:p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Центр конструирования содержит крупный строительный материал, деревянные конструкторы, конструкторы «Лего», мозаики, крупные и мелкие паззлы и т.п.</w:t>
      </w:r>
    </w:p>
    <w:p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Центр изобразительного творчества содержит бумагу разного размера, наборы красок, карандашей, мелков и фломастеров, доску для рисования мелом, материалы для аппликации и лепки, различный природный и бросовый материал и др.</w:t>
      </w:r>
    </w:p>
    <w:p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Центр трудовой деятельности содержит предметы личной гигиены, фартуки, клеёнки, лейки, комнатные растения, детские грабли и др.</w:t>
      </w:r>
    </w:p>
    <w:p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Кабинет учителя – логопеда оборудован зоной для подгрупповых занятий; зоной для индивидуальных занятий; зоной методического, дидактического и игрового сопровождения. В кабинете имеется настенное зеркало с подсветкой, зеркала для индивидуальной работы, доска настенная магнитная, мольберт, набор логопедических зондов. В кабинете учителя – логопеда имеется необходимая методическая литература, пособия для индивидуальной работы, текстовой материал для автоматизации и дифференциации звуков, работы над слоговой структурой слова, материалы для обследования устной речи, большой перечень дидактических игры и пособий.</w:t>
      </w:r>
    </w:p>
    <w:p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В ДОУ используются мультимедийные средства: компьютер, принтер, ноутбук, проектор. Для детей – это, прежде всего, интересные занятия с отличной наглядностью; игровые приемы решения различных заданий; развитие мышления, памяти, логики. Все педагоги ДОУ соблюдают требования к использованию мультимедиа оборудования при работе с дошкольниками.</w:t>
      </w:r>
    </w:p>
    <w:p w:rsidR="00BA349B" w:rsidRPr="00ED54FE" w:rsidRDefault="00BA349B" w:rsidP="00CE1EE3">
      <w:pPr>
        <w:spacing w:after="0" w:line="276" w:lineRule="auto"/>
        <w:ind w:firstLine="567"/>
        <w:jc w:val="both"/>
        <w:rPr>
          <w:rFonts w:ascii="Times New Roman" w:hAnsi="Times New Roman" w:cs="Times New Roman"/>
          <w:sz w:val="24"/>
          <w:szCs w:val="24"/>
        </w:rPr>
      </w:pPr>
    </w:p>
    <w:p w:rsidR="00BA349B" w:rsidRPr="00ED54FE" w:rsidRDefault="00BA349B" w:rsidP="00CE1EE3">
      <w:pPr>
        <w:spacing w:after="0" w:line="276" w:lineRule="auto"/>
        <w:ind w:firstLine="567"/>
        <w:jc w:val="both"/>
        <w:rPr>
          <w:rFonts w:ascii="Times New Roman" w:hAnsi="Times New Roman" w:cs="Times New Roman"/>
          <w:sz w:val="24"/>
          <w:szCs w:val="24"/>
        </w:rPr>
      </w:pPr>
    </w:p>
    <w:p w:rsidR="00F107A1" w:rsidRDefault="00F107A1">
      <w:pPr>
        <w:rPr>
          <w:rFonts w:ascii="Times New Roman" w:hAnsi="Times New Roman" w:cs="Times New Roman"/>
          <w:b/>
          <w:sz w:val="24"/>
          <w:szCs w:val="24"/>
        </w:rPr>
      </w:pPr>
      <w:r>
        <w:rPr>
          <w:rFonts w:ascii="Times New Roman" w:hAnsi="Times New Roman" w:cs="Times New Roman"/>
          <w:b/>
          <w:sz w:val="24"/>
          <w:szCs w:val="24"/>
        </w:rPr>
        <w:br w:type="page"/>
      </w:r>
    </w:p>
    <w:p w:rsidR="00BA349B" w:rsidRDefault="00B74C8C" w:rsidP="00B74C8C">
      <w:pPr>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4. Дополнительный раздел.</w:t>
      </w:r>
    </w:p>
    <w:p w:rsidR="00B74C8C" w:rsidRDefault="00B74C8C" w:rsidP="00B74C8C">
      <w:pPr>
        <w:spacing w:after="0" w:line="276" w:lineRule="auto"/>
        <w:ind w:firstLine="567"/>
        <w:rPr>
          <w:rFonts w:ascii="Times New Roman" w:hAnsi="Times New Roman" w:cs="Times New Roman"/>
          <w:b/>
          <w:sz w:val="24"/>
          <w:szCs w:val="24"/>
        </w:rPr>
      </w:pPr>
    </w:p>
    <w:p w:rsidR="00B74C8C" w:rsidRPr="00B74C8C" w:rsidRDefault="00B74C8C" w:rsidP="00B74C8C">
      <w:pPr>
        <w:spacing w:after="0" w:line="276" w:lineRule="auto"/>
        <w:ind w:firstLine="567"/>
        <w:rPr>
          <w:rFonts w:ascii="Times New Roman" w:hAnsi="Times New Roman" w:cs="Times New Roman"/>
          <w:b/>
          <w:sz w:val="24"/>
          <w:szCs w:val="24"/>
        </w:rPr>
      </w:pPr>
      <w:r>
        <w:rPr>
          <w:rFonts w:ascii="Times New Roman" w:hAnsi="Times New Roman" w:cs="Times New Roman"/>
          <w:b/>
          <w:sz w:val="24"/>
          <w:szCs w:val="24"/>
        </w:rPr>
        <w:t>4.1. Краткая презентация Программы.</w:t>
      </w:r>
    </w:p>
    <w:p w:rsidR="00BA349B" w:rsidRPr="00ED54FE" w:rsidRDefault="00BA349B" w:rsidP="00ED54FE">
      <w:pPr>
        <w:spacing w:after="0"/>
        <w:ind w:firstLine="426"/>
        <w:jc w:val="both"/>
        <w:rPr>
          <w:rFonts w:ascii="Times New Roman" w:hAnsi="Times New Roman" w:cs="Times New Roman"/>
          <w:sz w:val="24"/>
          <w:szCs w:val="24"/>
        </w:rPr>
      </w:pPr>
    </w:p>
    <w:p w:rsidR="00B74C8C" w:rsidRPr="00ED54FE" w:rsidRDefault="00B74C8C" w:rsidP="00B74C8C">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Муниципальное дошкольное образовательное учреждение города Ярославля «Детский сад № 2</w:t>
      </w:r>
      <w:r w:rsidR="008D6650">
        <w:rPr>
          <w:rFonts w:ascii="Times New Roman" w:hAnsi="Times New Roman" w:cs="Times New Roman"/>
          <w:sz w:val="24"/>
          <w:szCs w:val="24"/>
        </w:rPr>
        <w:t>46</w:t>
      </w:r>
      <w:r w:rsidRPr="00ED54FE">
        <w:rPr>
          <w:rFonts w:ascii="Times New Roman" w:hAnsi="Times New Roman" w:cs="Times New Roman"/>
          <w:sz w:val="24"/>
          <w:szCs w:val="24"/>
        </w:rPr>
        <w:t>», является образовательным учреждением, ориентированным также и на обучение, воспитание и развитие детей с ограниченными возможностями здоровья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w:t>
      </w:r>
    </w:p>
    <w:p w:rsidR="00B74C8C" w:rsidRPr="00ED54FE" w:rsidRDefault="00B74C8C" w:rsidP="00B74C8C">
      <w:pPr>
        <w:spacing w:after="0"/>
        <w:ind w:firstLine="426"/>
        <w:jc w:val="both"/>
        <w:rPr>
          <w:rFonts w:ascii="Times New Roman" w:hAnsi="Times New Roman" w:cs="Times New Roman"/>
          <w:sz w:val="24"/>
          <w:szCs w:val="24"/>
        </w:rPr>
      </w:pPr>
      <w:r>
        <w:rPr>
          <w:rFonts w:ascii="Times New Roman" w:hAnsi="Times New Roman" w:cs="Times New Roman"/>
          <w:sz w:val="24"/>
          <w:szCs w:val="24"/>
        </w:rPr>
        <w:t>А</w:t>
      </w:r>
      <w:r w:rsidRPr="00ED54FE">
        <w:rPr>
          <w:rFonts w:ascii="Times New Roman" w:hAnsi="Times New Roman" w:cs="Times New Roman"/>
          <w:sz w:val="24"/>
          <w:szCs w:val="24"/>
        </w:rPr>
        <w:t xml:space="preserve">даптированная </w:t>
      </w:r>
      <w:r>
        <w:rPr>
          <w:rFonts w:ascii="Times New Roman" w:hAnsi="Times New Roman" w:cs="Times New Roman"/>
          <w:sz w:val="24"/>
          <w:szCs w:val="24"/>
        </w:rPr>
        <w:t xml:space="preserve">основная </w:t>
      </w:r>
      <w:r w:rsidRPr="00ED54FE">
        <w:rPr>
          <w:rFonts w:ascii="Times New Roman" w:hAnsi="Times New Roman" w:cs="Times New Roman"/>
          <w:sz w:val="24"/>
          <w:szCs w:val="24"/>
        </w:rPr>
        <w:t>образовательная программа (АО</w:t>
      </w:r>
      <w:r>
        <w:rPr>
          <w:rFonts w:ascii="Times New Roman" w:hAnsi="Times New Roman" w:cs="Times New Roman"/>
          <w:sz w:val="24"/>
          <w:szCs w:val="24"/>
        </w:rPr>
        <w:t>О</w:t>
      </w:r>
      <w:r w:rsidRPr="00ED54FE">
        <w:rPr>
          <w:rFonts w:ascii="Times New Roman" w:hAnsi="Times New Roman" w:cs="Times New Roman"/>
          <w:sz w:val="24"/>
          <w:szCs w:val="24"/>
        </w:rPr>
        <w:t>П) для детей дошкольного возраста с тяжелыми нарушениями речи (ОНР) муниципального дошкольного образовательного учреждения «Детский сад № 2</w:t>
      </w:r>
      <w:r w:rsidR="008D6650">
        <w:rPr>
          <w:rFonts w:ascii="Times New Roman" w:hAnsi="Times New Roman" w:cs="Times New Roman"/>
          <w:sz w:val="24"/>
          <w:szCs w:val="24"/>
        </w:rPr>
        <w:t>46</w:t>
      </w:r>
      <w:r w:rsidRPr="00ED54FE">
        <w:rPr>
          <w:rFonts w:ascii="Times New Roman" w:hAnsi="Times New Roman" w:cs="Times New Roman"/>
          <w:sz w:val="24"/>
          <w:szCs w:val="24"/>
        </w:rPr>
        <w:t>» разработана в соответствии с:</w:t>
      </w:r>
    </w:p>
    <w:p w:rsidR="00B74C8C" w:rsidRPr="00ED54FE" w:rsidRDefault="00B74C8C" w:rsidP="00B74C8C">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ED54FE">
        <w:rPr>
          <w:rFonts w:ascii="Times New Roman" w:hAnsi="Times New Roman" w:cs="Times New Roman"/>
          <w:sz w:val="24"/>
          <w:szCs w:val="24"/>
        </w:rPr>
        <w:t xml:space="preserve"> Федеральным законом «Об образовании в Российской Федерации» № 273-ФЗ от 21.12.2012 г. с учетом изменений, внесенных Федеральными законами от 7 июня 2013г. № 120-ФЗ, от 2 июля 2013г. № 170-ФЗ, от 23 июля 2013г. № 203-ФЗ, вступивший в силу с 1 сентября 2013 года;</w:t>
      </w:r>
    </w:p>
    <w:p w:rsidR="00B74C8C" w:rsidRPr="00ED54FE" w:rsidRDefault="00B74C8C" w:rsidP="00B74C8C">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ED54FE">
        <w:rPr>
          <w:rFonts w:ascii="Times New Roman" w:hAnsi="Times New Roman" w:cs="Times New Roman"/>
          <w:sz w:val="24"/>
          <w:szCs w:val="24"/>
        </w:rPr>
        <w:t xml:space="preserve"> Приказом Министерства образования и науки Российской Федерации (Минобрнауки России) от 17 октября 2013 г. N 1155 "Об утверждении федерального государственного образовательного стандарта дошкольного образования"</w:t>
      </w:r>
      <w:r>
        <w:rPr>
          <w:rFonts w:ascii="Times New Roman" w:hAnsi="Times New Roman" w:cs="Times New Roman"/>
          <w:sz w:val="24"/>
          <w:szCs w:val="24"/>
        </w:rPr>
        <w:t>;</w:t>
      </w:r>
    </w:p>
    <w:p w:rsidR="00B74C8C" w:rsidRDefault="00B74C8C" w:rsidP="00B74C8C">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ED54FE">
        <w:rPr>
          <w:rFonts w:ascii="Times New Roman" w:hAnsi="Times New Roman" w:cs="Times New Roman"/>
          <w:sz w:val="24"/>
          <w:szCs w:val="24"/>
        </w:rPr>
        <w:t xml:space="preserve"> СанПиН 2.4.1.3049-13 "Санитарно-эпидемиологические требования к устройству, содержанию и организации режима работы в дошкольных образовательных организациях" Постановление Главного государственного санитарного врача Российской Федерации от 15 мая 2013 г. № 26 г. Москва; </w:t>
      </w:r>
    </w:p>
    <w:p w:rsidR="00B74C8C" w:rsidRDefault="00B74C8C" w:rsidP="00B74C8C">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ED54FE">
        <w:rPr>
          <w:rFonts w:ascii="Times New Roman" w:hAnsi="Times New Roman" w:cs="Times New Roman"/>
          <w:sz w:val="24"/>
          <w:szCs w:val="24"/>
        </w:rPr>
        <w:t xml:space="preserve"> Конвенцией о правах ребенка от 13.12.1989 г.; </w:t>
      </w:r>
    </w:p>
    <w:p w:rsidR="00B74C8C" w:rsidRPr="002328E3" w:rsidRDefault="00B74C8C" w:rsidP="00B74C8C">
      <w:pPr>
        <w:spacing w:after="0"/>
        <w:ind w:firstLine="426"/>
        <w:jc w:val="both"/>
        <w:rPr>
          <w:rFonts w:ascii="Times New Roman" w:hAnsi="Times New Roman" w:cs="Times New Roman"/>
          <w:sz w:val="24"/>
          <w:szCs w:val="24"/>
        </w:rPr>
      </w:pPr>
      <w:r w:rsidRPr="002328E3">
        <w:rPr>
          <w:rFonts w:ascii="Times New Roman" w:hAnsi="Times New Roman" w:cs="Times New Roman"/>
          <w:sz w:val="24"/>
          <w:szCs w:val="24"/>
        </w:rPr>
        <w:t>- Уставом муниципального дошкольного образовательного учреждения «Детский сад № 215», утверждённым приказом департамента образования мэрии города Ярославля. № 01-05/368 от 26.05.2016 (новая редакция).</w:t>
      </w:r>
    </w:p>
    <w:p w:rsidR="00B74C8C" w:rsidRPr="002328E3" w:rsidRDefault="00B74C8C" w:rsidP="00B74C8C">
      <w:pPr>
        <w:spacing w:after="0"/>
        <w:ind w:firstLine="426"/>
        <w:jc w:val="both"/>
        <w:rPr>
          <w:rFonts w:ascii="Times New Roman" w:hAnsi="Times New Roman" w:cs="Times New Roman"/>
          <w:sz w:val="24"/>
          <w:szCs w:val="24"/>
        </w:rPr>
      </w:pPr>
      <w:r w:rsidRPr="002328E3">
        <w:rPr>
          <w:rFonts w:ascii="Times New Roman" w:hAnsi="Times New Roman" w:cs="Times New Roman"/>
          <w:sz w:val="24"/>
          <w:szCs w:val="24"/>
        </w:rPr>
        <w:t>Локальными актами:</w:t>
      </w:r>
    </w:p>
    <w:p w:rsidR="00B74C8C" w:rsidRPr="002328E3" w:rsidRDefault="00B74C8C" w:rsidP="00B74C8C">
      <w:pPr>
        <w:spacing w:after="0"/>
        <w:ind w:firstLine="426"/>
        <w:jc w:val="both"/>
        <w:rPr>
          <w:rFonts w:ascii="Times New Roman" w:hAnsi="Times New Roman" w:cs="Times New Roman"/>
          <w:sz w:val="24"/>
          <w:szCs w:val="24"/>
        </w:rPr>
      </w:pPr>
      <w:r w:rsidRPr="002328E3">
        <w:rPr>
          <w:rFonts w:ascii="Times New Roman" w:hAnsi="Times New Roman" w:cs="Times New Roman"/>
          <w:sz w:val="24"/>
          <w:szCs w:val="24"/>
        </w:rPr>
        <w:t>•</w:t>
      </w:r>
      <w:r w:rsidRPr="002328E3">
        <w:rPr>
          <w:rFonts w:ascii="Times New Roman" w:hAnsi="Times New Roman" w:cs="Times New Roman"/>
          <w:sz w:val="24"/>
          <w:szCs w:val="24"/>
        </w:rPr>
        <w:tab/>
        <w:t>Положение о психолого-медико-педагогическом консилиуме муниципального  дошкольного образовательного учреждения «Детский сад № 2</w:t>
      </w:r>
      <w:r w:rsidR="008D6650">
        <w:rPr>
          <w:rFonts w:ascii="Times New Roman" w:hAnsi="Times New Roman" w:cs="Times New Roman"/>
          <w:sz w:val="24"/>
          <w:szCs w:val="24"/>
        </w:rPr>
        <w:t>46</w:t>
      </w:r>
      <w:r w:rsidRPr="002328E3">
        <w:rPr>
          <w:rFonts w:ascii="Times New Roman" w:hAnsi="Times New Roman" w:cs="Times New Roman"/>
          <w:sz w:val="24"/>
          <w:szCs w:val="24"/>
        </w:rPr>
        <w:t xml:space="preserve">». </w:t>
      </w:r>
    </w:p>
    <w:p w:rsidR="00B74C8C" w:rsidRPr="002328E3" w:rsidRDefault="00B74C8C" w:rsidP="00B74C8C">
      <w:pPr>
        <w:spacing w:after="0"/>
        <w:ind w:firstLine="426"/>
        <w:jc w:val="both"/>
        <w:rPr>
          <w:rFonts w:ascii="Times New Roman" w:hAnsi="Times New Roman" w:cs="Times New Roman"/>
          <w:sz w:val="24"/>
          <w:szCs w:val="24"/>
        </w:rPr>
      </w:pPr>
      <w:r w:rsidRPr="002328E3">
        <w:rPr>
          <w:rFonts w:ascii="Times New Roman" w:hAnsi="Times New Roman" w:cs="Times New Roman"/>
          <w:sz w:val="24"/>
          <w:szCs w:val="24"/>
        </w:rPr>
        <w:t>•</w:t>
      </w:r>
      <w:r w:rsidRPr="002328E3">
        <w:rPr>
          <w:rFonts w:ascii="Times New Roman" w:hAnsi="Times New Roman" w:cs="Times New Roman"/>
          <w:sz w:val="24"/>
          <w:szCs w:val="24"/>
        </w:rPr>
        <w:tab/>
        <w:t>Положение о порядке реализации права воспитанников на обучение по индивидуальному учебному плану</w:t>
      </w:r>
    </w:p>
    <w:p w:rsidR="00B74C8C" w:rsidRPr="00ED54FE" w:rsidRDefault="00B74C8C" w:rsidP="00B74C8C">
      <w:pPr>
        <w:spacing w:after="0"/>
        <w:ind w:firstLine="426"/>
        <w:jc w:val="both"/>
        <w:rPr>
          <w:rFonts w:ascii="Times New Roman" w:hAnsi="Times New Roman" w:cs="Times New Roman"/>
          <w:sz w:val="24"/>
          <w:szCs w:val="24"/>
        </w:rPr>
      </w:pPr>
      <w:r w:rsidRPr="002328E3">
        <w:rPr>
          <w:rFonts w:ascii="Times New Roman" w:hAnsi="Times New Roman" w:cs="Times New Roman"/>
          <w:sz w:val="24"/>
          <w:szCs w:val="24"/>
        </w:rPr>
        <w:t>и другими локальными актами, регламентирующими образовательную, правовую деятельность учреждения.</w:t>
      </w:r>
    </w:p>
    <w:p w:rsidR="00B74C8C" w:rsidRPr="00ED54FE" w:rsidRDefault="00B74C8C" w:rsidP="00B74C8C">
      <w:pPr>
        <w:spacing w:after="0"/>
        <w:ind w:firstLine="426"/>
        <w:jc w:val="both"/>
        <w:rPr>
          <w:rFonts w:ascii="Times New Roman" w:hAnsi="Times New Roman" w:cs="Times New Roman"/>
          <w:sz w:val="24"/>
          <w:szCs w:val="24"/>
        </w:rPr>
      </w:pPr>
      <w:r>
        <w:rPr>
          <w:rFonts w:ascii="Times New Roman" w:hAnsi="Times New Roman" w:cs="Times New Roman"/>
          <w:sz w:val="24"/>
          <w:szCs w:val="24"/>
        </w:rPr>
        <w:t>А</w:t>
      </w:r>
      <w:r w:rsidRPr="00ED54FE">
        <w:rPr>
          <w:rFonts w:ascii="Times New Roman" w:hAnsi="Times New Roman" w:cs="Times New Roman"/>
          <w:sz w:val="24"/>
          <w:szCs w:val="24"/>
        </w:rPr>
        <w:t xml:space="preserve">даптированная </w:t>
      </w:r>
      <w:r>
        <w:rPr>
          <w:rFonts w:ascii="Times New Roman" w:hAnsi="Times New Roman" w:cs="Times New Roman"/>
          <w:sz w:val="24"/>
          <w:szCs w:val="24"/>
        </w:rPr>
        <w:t xml:space="preserve">основная </w:t>
      </w:r>
      <w:r w:rsidRPr="00ED54FE">
        <w:rPr>
          <w:rFonts w:ascii="Times New Roman" w:hAnsi="Times New Roman" w:cs="Times New Roman"/>
          <w:sz w:val="24"/>
          <w:szCs w:val="24"/>
        </w:rPr>
        <w:t>образовательная программа для детей дошкольного возраста тяжелыми нарушениями речи (ОНР) разработана на основе:</w:t>
      </w:r>
    </w:p>
    <w:p w:rsidR="00B74C8C" w:rsidRPr="00ED54FE" w:rsidRDefault="00B74C8C" w:rsidP="00B74C8C">
      <w:pPr>
        <w:spacing w:after="0"/>
        <w:ind w:firstLine="426"/>
        <w:jc w:val="both"/>
        <w:rPr>
          <w:rFonts w:ascii="Times New Roman" w:hAnsi="Times New Roman" w:cs="Times New Roman"/>
          <w:sz w:val="24"/>
          <w:szCs w:val="24"/>
        </w:rPr>
      </w:pPr>
      <w:r>
        <w:rPr>
          <w:rFonts w:ascii="Times New Roman" w:hAnsi="Times New Roman" w:cs="Times New Roman"/>
          <w:sz w:val="24"/>
          <w:szCs w:val="24"/>
        </w:rPr>
        <w:t>1.</w:t>
      </w:r>
      <w:r w:rsidRPr="00ED54FE">
        <w:rPr>
          <w:rFonts w:ascii="Times New Roman" w:hAnsi="Times New Roman" w:cs="Times New Roman"/>
          <w:sz w:val="24"/>
          <w:szCs w:val="24"/>
        </w:rPr>
        <w:t xml:space="preserve"> Основной образовательной программы </w:t>
      </w:r>
      <w:r>
        <w:rPr>
          <w:rFonts w:ascii="Times New Roman" w:hAnsi="Times New Roman" w:cs="Times New Roman"/>
          <w:sz w:val="24"/>
          <w:szCs w:val="24"/>
        </w:rPr>
        <w:t xml:space="preserve">дошкольного образования </w:t>
      </w:r>
      <w:r w:rsidRPr="00ED54FE">
        <w:rPr>
          <w:rFonts w:ascii="Times New Roman" w:hAnsi="Times New Roman" w:cs="Times New Roman"/>
          <w:sz w:val="24"/>
          <w:szCs w:val="24"/>
        </w:rPr>
        <w:t>МДОУ «Детский сад № 215</w:t>
      </w:r>
      <w:r>
        <w:rPr>
          <w:rFonts w:ascii="Times New Roman" w:hAnsi="Times New Roman" w:cs="Times New Roman"/>
          <w:sz w:val="24"/>
          <w:szCs w:val="24"/>
        </w:rPr>
        <w:t>».</w:t>
      </w:r>
    </w:p>
    <w:p w:rsidR="00B74C8C" w:rsidRPr="00ED54FE" w:rsidRDefault="00B74C8C" w:rsidP="00B74C8C">
      <w:pPr>
        <w:spacing w:after="0"/>
        <w:ind w:firstLine="426"/>
        <w:jc w:val="both"/>
        <w:rPr>
          <w:rFonts w:ascii="Times New Roman" w:hAnsi="Times New Roman" w:cs="Times New Roman"/>
          <w:sz w:val="24"/>
          <w:szCs w:val="24"/>
        </w:rPr>
      </w:pPr>
      <w:r>
        <w:rPr>
          <w:rFonts w:ascii="Times New Roman" w:hAnsi="Times New Roman" w:cs="Times New Roman"/>
          <w:sz w:val="24"/>
          <w:szCs w:val="24"/>
        </w:rPr>
        <w:t>2.</w:t>
      </w:r>
      <w:r w:rsidRPr="00ED54FE">
        <w:rPr>
          <w:rFonts w:ascii="Times New Roman" w:hAnsi="Times New Roman" w:cs="Times New Roman"/>
          <w:sz w:val="24"/>
          <w:szCs w:val="24"/>
        </w:rPr>
        <w:t xml:space="preserve"> Вариативной примерной адаптированной основной образовательной программы для детей с тяжелыми нарушениями речи (общим недоразвитием речи) с 3 до 7 лет (авт. Н.В. Нищева)</w:t>
      </w:r>
      <w:r>
        <w:rPr>
          <w:rFonts w:ascii="Times New Roman" w:hAnsi="Times New Roman" w:cs="Times New Roman"/>
          <w:sz w:val="24"/>
          <w:szCs w:val="24"/>
        </w:rPr>
        <w:t>.</w:t>
      </w:r>
    </w:p>
    <w:p w:rsidR="00B74C8C" w:rsidRPr="00ED54FE" w:rsidRDefault="00B74C8C" w:rsidP="00B74C8C">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Программа содержит опис</w:t>
      </w:r>
      <w:r>
        <w:rPr>
          <w:rFonts w:ascii="Times New Roman" w:hAnsi="Times New Roman" w:cs="Times New Roman"/>
          <w:sz w:val="24"/>
          <w:szCs w:val="24"/>
        </w:rPr>
        <w:t>ание задач и содержания работы по всем пяти образовательным областям</w:t>
      </w:r>
      <w:r w:rsidRPr="00ED54FE">
        <w:rPr>
          <w:rFonts w:ascii="Times New Roman" w:hAnsi="Times New Roman" w:cs="Times New Roman"/>
          <w:sz w:val="24"/>
          <w:szCs w:val="24"/>
        </w:rPr>
        <w:t xml:space="preserve"> для всех специалистов, и учитывает возрастные и психологические особенности дошкольников с тяжелыми нарушениями речи (общим недоразвитием речи). В программу включены тематическое планирование работы специалистов, примерный перечень игр, игровых и развивающих упражнений, содержание культурно-досуговой деятельности для каждой из возрастных групп в соответствии с</w:t>
      </w:r>
      <w:r>
        <w:rPr>
          <w:rFonts w:ascii="Times New Roman" w:hAnsi="Times New Roman" w:cs="Times New Roman"/>
          <w:sz w:val="24"/>
          <w:szCs w:val="24"/>
        </w:rPr>
        <w:t xml:space="preserve"> ФГОС ДО</w:t>
      </w:r>
      <w:r w:rsidRPr="00ED54FE">
        <w:rPr>
          <w:rFonts w:ascii="Times New Roman" w:hAnsi="Times New Roman" w:cs="Times New Roman"/>
          <w:sz w:val="24"/>
          <w:szCs w:val="24"/>
        </w:rPr>
        <w:t>.</w:t>
      </w:r>
    </w:p>
    <w:p w:rsidR="00B74C8C" w:rsidRDefault="00B74C8C" w:rsidP="00B74C8C">
      <w:pPr>
        <w:spacing w:after="0" w:line="276" w:lineRule="auto"/>
        <w:ind w:firstLine="567"/>
        <w:jc w:val="both"/>
        <w:rPr>
          <w:rFonts w:ascii="Times New Roman" w:hAnsi="Times New Roman" w:cs="Times New Roman"/>
          <w:sz w:val="24"/>
          <w:szCs w:val="24"/>
        </w:rPr>
      </w:pPr>
    </w:p>
    <w:p w:rsidR="00B74C8C" w:rsidRDefault="00B74C8C" w:rsidP="00B74C8C">
      <w:pPr>
        <w:spacing w:after="0" w:line="276" w:lineRule="auto"/>
        <w:ind w:firstLine="567"/>
        <w:jc w:val="both"/>
        <w:rPr>
          <w:rFonts w:ascii="Times New Roman" w:hAnsi="Times New Roman" w:cs="Times New Roman"/>
          <w:sz w:val="24"/>
          <w:szCs w:val="24"/>
        </w:rPr>
      </w:pPr>
    </w:p>
    <w:p w:rsidR="00FD759B" w:rsidRPr="00ED54FE"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lastRenderedPageBreak/>
        <w:t>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w:t>
      </w:r>
      <w:r w:rsidR="00B74C8C">
        <w:rPr>
          <w:rFonts w:ascii="Times New Roman" w:hAnsi="Times New Roman" w:cs="Times New Roman"/>
          <w:sz w:val="24"/>
          <w:szCs w:val="24"/>
        </w:rPr>
        <w:t xml:space="preserve"> речи</w:t>
      </w:r>
      <w:r w:rsidRPr="00ED54FE">
        <w:rPr>
          <w:rFonts w:ascii="Times New Roman" w:hAnsi="Times New Roman" w:cs="Times New Roman"/>
          <w:sz w:val="24"/>
          <w:szCs w:val="24"/>
        </w:rPr>
        <w:t>. Это достигается за счет создания комплекса коррекционно-развивающей и образовательной деятельности в группах детского сада для детей с тяжелыми нарушениями речи с учетом особенностей психофизического развития детей данного контингента.</w:t>
      </w:r>
    </w:p>
    <w:p w:rsidR="00FD759B" w:rsidRPr="00ED54FE"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w:t>
      </w:r>
    </w:p>
    <w:p w:rsidR="00FD759B" w:rsidRPr="00ED54FE"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Целью Программы является обеспечение полноценного, разностороннего развития ребенка с ограниченными возможностями здоровья; формирование у него базового доверия к миру и универсальных, в том числе, творчески</w:t>
      </w:r>
      <w:r w:rsidR="00BE0BA7" w:rsidRPr="00ED54FE">
        <w:rPr>
          <w:rFonts w:ascii="Times New Roman" w:hAnsi="Times New Roman" w:cs="Times New Roman"/>
          <w:sz w:val="24"/>
          <w:szCs w:val="24"/>
        </w:rPr>
        <w:t>х способностей детей до уровня,</w:t>
      </w:r>
      <w:r w:rsidRPr="00ED54FE">
        <w:rPr>
          <w:rFonts w:ascii="Times New Roman" w:hAnsi="Times New Roman" w:cs="Times New Roman"/>
          <w:sz w:val="24"/>
          <w:szCs w:val="24"/>
        </w:rPr>
        <w:t>соответствующего возрастной специфике и требованиям современного общества; создание равных условий для развития детей, имеющих разные возможности.</w:t>
      </w:r>
    </w:p>
    <w:p w:rsidR="00FD759B" w:rsidRPr="00ED54FE"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Задачи:</w:t>
      </w:r>
    </w:p>
    <w:p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 и оказания своевременной комплексной коррекционной помощи детям с ограниченными возможностями здоровья с учётом индивидуальных особенностей их развития;</w:t>
      </w:r>
    </w:p>
    <w:p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пола, нации, языка, социального статуса, ограниченных возможностей здоровья;</w:t>
      </w:r>
    </w:p>
    <w:p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формирование общей культуры личности детей, развитие их социальных, нравственных,</w:t>
      </w:r>
    </w:p>
    <w:p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организация коррекционного сопровождения детей с трудностями в обучении, обеспечивающего развитие индивидуальности, адаптационных возможностей и становление социально-успешной личности каждого ребёнка;</w:t>
      </w:r>
    </w:p>
    <w:p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коррекции нарушений в развитии детей;</w:t>
      </w:r>
    </w:p>
    <w:p w:rsid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B74C8C" w:rsidRDefault="00B74C8C" w:rsidP="00B74C8C">
      <w:pPr>
        <w:spacing w:after="0" w:line="276" w:lineRule="auto"/>
        <w:ind w:firstLine="567"/>
        <w:jc w:val="both"/>
        <w:rPr>
          <w:rFonts w:ascii="Times New Roman" w:hAnsi="Times New Roman" w:cs="Times New Roman"/>
          <w:sz w:val="24"/>
          <w:szCs w:val="24"/>
        </w:rPr>
      </w:pPr>
    </w:p>
    <w:p w:rsidR="00B74C8C" w:rsidRDefault="00B74C8C" w:rsidP="00B74C8C">
      <w:pPr>
        <w:spacing w:after="0" w:line="276" w:lineRule="auto"/>
        <w:ind w:firstLine="567"/>
        <w:jc w:val="both"/>
        <w:rPr>
          <w:rFonts w:ascii="Times New Roman" w:hAnsi="Times New Roman" w:cs="Times New Roman"/>
          <w:sz w:val="24"/>
          <w:szCs w:val="24"/>
        </w:rPr>
      </w:pPr>
    </w:p>
    <w:p w:rsidR="00B74C8C"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lastRenderedPageBreak/>
        <w:t>Программа включает в себя три основных раздела: целевой, содержательный и организационный. Целевой раздел описывает цели и задачи программы, педагогические принципы построения программы, описывает формы взаимодействия участников образовательного процесса, характеристики особенностей де</w:t>
      </w:r>
      <w:r w:rsidR="00B74C8C">
        <w:rPr>
          <w:rFonts w:ascii="Times New Roman" w:hAnsi="Times New Roman" w:cs="Times New Roman"/>
          <w:sz w:val="24"/>
          <w:szCs w:val="24"/>
        </w:rPr>
        <w:t>тей с тяжелыми нарушениями речи</w:t>
      </w:r>
      <w:r w:rsidRPr="00ED54FE">
        <w:rPr>
          <w:rFonts w:ascii="Times New Roman" w:hAnsi="Times New Roman" w:cs="Times New Roman"/>
          <w:sz w:val="24"/>
          <w:szCs w:val="24"/>
        </w:rPr>
        <w:t xml:space="preserve">, а также планируемые результаты освоения Программы. </w:t>
      </w:r>
    </w:p>
    <w:p w:rsidR="00B74C8C"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 xml:space="preserve">Содержательный раздел представляет общее содержание Программы, которое описывает образовательную деятельность в соответствии с направлениями развития, а также коррекционную работу, описание вариативных форм, способов и методов реализации Программы. </w:t>
      </w:r>
    </w:p>
    <w:p w:rsidR="00FD759B" w:rsidRPr="00ED54FE"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FD759B" w:rsidRPr="00ED54FE"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FD759B" w:rsidRPr="00ED54FE"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Важной стороной образовательного процесса в дошкольном учреждении является взаимодействие педагогов с родителями воспитанников, которые, с одной стороны, являются непосредственными заказчиками образовательных услуг, с другой – обладают определенным педагогическим потенциалом и способны обогащать воспитательно-образовательный процесс положительным семейным опытом.</w:t>
      </w:r>
    </w:p>
    <w:p w:rsidR="00FD759B" w:rsidRPr="00ED54FE"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В группе комбинированной направленности для детей с тяжелыми нарушениями речи учитель-логопед и другие специалисты пытаются привлечь родителей к коррекционно-развивающей работе через систему методических рекомендаций.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w:t>
      </w:r>
    </w:p>
    <w:p w:rsidR="00350C37" w:rsidRDefault="00350C37" w:rsidP="00350C37">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 xml:space="preserve">Организационный раздел </w:t>
      </w:r>
      <w:r>
        <w:rPr>
          <w:rFonts w:ascii="Times New Roman" w:hAnsi="Times New Roman" w:cs="Times New Roman"/>
          <w:sz w:val="24"/>
          <w:szCs w:val="24"/>
        </w:rPr>
        <w:t>содержит описание материально-</w:t>
      </w:r>
      <w:r w:rsidRPr="00ED54FE">
        <w:rPr>
          <w:rFonts w:ascii="Times New Roman" w:hAnsi="Times New Roman" w:cs="Times New Roman"/>
          <w:sz w:val="24"/>
          <w:szCs w:val="24"/>
        </w:rPr>
        <w:t>технического обеспечения Программы, обеспечения методическими материалами и средствами обучения и воспитания, включает распорядок дня, а также особенности организации развивающей предметно – пространственной среды.</w:t>
      </w:r>
    </w:p>
    <w:p w:rsidR="00350C37" w:rsidRDefault="00350C37" w:rsidP="00350C37">
      <w:pPr>
        <w:spacing w:after="0" w:line="276" w:lineRule="auto"/>
        <w:ind w:firstLine="567"/>
        <w:jc w:val="both"/>
        <w:rPr>
          <w:rFonts w:ascii="Times New Roman" w:hAnsi="Times New Roman" w:cs="Times New Roman"/>
          <w:sz w:val="24"/>
          <w:szCs w:val="24"/>
        </w:rPr>
      </w:pPr>
    </w:p>
    <w:p w:rsidR="00350C37" w:rsidRPr="00ED54FE" w:rsidRDefault="00350C37" w:rsidP="00350C3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В приложении</w:t>
      </w:r>
      <w:r w:rsidR="009F3449">
        <w:rPr>
          <w:rFonts w:ascii="Times New Roman" w:hAnsi="Times New Roman" w:cs="Times New Roman"/>
          <w:sz w:val="24"/>
          <w:szCs w:val="24"/>
        </w:rPr>
        <w:t xml:space="preserve"> 1</w:t>
      </w:r>
      <w:r>
        <w:rPr>
          <w:rFonts w:ascii="Times New Roman" w:hAnsi="Times New Roman" w:cs="Times New Roman"/>
          <w:sz w:val="24"/>
          <w:szCs w:val="24"/>
        </w:rPr>
        <w:t xml:space="preserve"> к Программе представлен</w:t>
      </w:r>
      <w:r w:rsidR="009F3449">
        <w:rPr>
          <w:rFonts w:ascii="Times New Roman" w:hAnsi="Times New Roman" w:cs="Times New Roman"/>
          <w:sz w:val="24"/>
          <w:szCs w:val="24"/>
        </w:rPr>
        <w:t>а карта диагностического обследования речевого развития ребенка дошкольного возраста</w:t>
      </w:r>
      <w:r w:rsidR="00D27F97">
        <w:rPr>
          <w:rFonts w:ascii="Times New Roman" w:hAnsi="Times New Roman" w:cs="Times New Roman"/>
          <w:sz w:val="24"/>
          <w:szCs w:val="24"/>
        </w:rPr>
        <w:t>.</w:t>
      </w:r>
    </w:p>
    <w:p w:rsidR="00E22D63" w:rsidRDefault="00E22D63" w:rsidP="00ED54FE">
      <w:pPr>
        <w:spacing w:after="0"/>
        <w:ind w:firstLine="426"/>
        <w:jc w:val="both"/>
        <w:rPr>
          <w:rFonts w:ascii="Times New Roman" w:hAnsi="Times New Roman" w:cs="Times New Roman"/>
          <w:sz w:val="24"/>
          <w:szCs w:val="24"/>
        </w:rPr>
      </w:pPr>
    </w:p>
    <w:p w:rsidR="00E22D63" w:rsidRDefault="00E22D63" w:rsidP="00ED54FE">
      <w:pPr>
        <w:spacing w:after="0"/>
        <w:ind w:firstLine="426"/>
        <w:jc w:val="both"/>
        <w:rPr>
          <w:rFonts w:ascii="Times New Roman" w:hAnsi="Times New Roman" w:cs="Times New Roman"/>
          <w:sz w:val="24"/>
          <w:szCs w:val="24"/>
        </w:rPr>
      </w:pPr>
    </w:p>
    <w:p w:rsidR="00B74C8C" w:rsidRDefault="00B74C8C">
      <w:pPr>
        <w:rPr>
          <w:rFonts w:ascii="Times New Roman" w:hAnsi="Times New Roman" w:cs="Times New Roman"/>
          <w:sz w:val="24"/>
          <w:szCs w:val="24"/>
        </w:rPr>
      </w:pPr>
      <w:r>
        <w:rPr>
          <w:rFonts w:ascii="Times New Roman" w:hAnsi="Times New Roman" w:cs="Times New Roman"/>
          <w:sz w:val="24"/>
          <w:szCs w:val="24"/>
        </w:rPr>
        <w:br w:type="page"/>
      </w:r>
    </w:p>
    <w:p w:rsidR="005F7C0D" w:rsidRDefault="005F7C0D" w:rsidP="005F7C0D">
      <w:pPr>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BF6919">
        <w:rPr>
          <w:rFonts w:ascii="Times New Roman" w:hAnsi="Times New Roman" w:cs="Times New Roman"/>
          <w:b/>
          <w:sz w:val="24"/>
          <w:szCs w:val="24"/>
        </w:rPr>
        <w:t>2</w:t>
      </w:r>
      <w:r>
        <w:rPr>
          <w:rFonts w:ascii="Times New Roman" w:hAnsi="Times New Roman" w:cs="Times New Roman"/>
          <w:b/>
          <w:sz w:val="24"/>
          <w:szCs w:val="24"/>
        </w:rPr>
        <w:t>. Перечень нормативных и нормативно-методических документов.</w:t>
      </w:r>
    </w:p>
    <w:p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Конвенция  о  правах  ребенка.  Принята  резолюцией  44/25  Генеральной  Ассамблеиот 20 ноября 1989 года.─ ООН 1990.</w:t>
      </w:r>
    </w:p>
    <w:p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Федеральный закон 24 июля 1998 г. № 124-ФЗ «Об основных гарантиях прав ребенка в Российской Федерации».</w:t>
      </w:r>
    </w:p>
    <w:p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Распоряжение Правительства Российской Федерации от 4 сентября 2014 г. № 1726-р о Концепции дополнительного образования детей.</w:t>
      </w:r>
    </w:p>
    <w:p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p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Постановление  Главного  государственного  санитарного  врача  Российской  Федерацииот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Постановление  Главного  государственного  санитарного  врача  Российской  Федерацииот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73</w:t>
      </w:r>
    </w:p>
    <w:p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 xml:space="preserve"> Письмо Минобрнауки России «Комментарии к ФГОС ДО» от 28 февраля 2014 г. № 08-249 // Вестник образования.– 2014. – Апрель. – № 7.</w:t>
      </w:r>
    </w:p>
    <w:p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 xml:space="preserve">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9F3449" w:rsidRPr="001A5E91" w:rsidRDefault="009F3449" w:rsidP="009F3449">
      <w:pPr>
        <w:pStyle w:val="aa"/>
        <w:spacing w:line="276" w:lineRule="auto"/>
        <w:ind w:left="720"/>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Список литературных источников.</w:t>
      </w:r>
    </w:p>
    <w:p w:rsidR="009F3449" w:rsidRDefault="009F3449" w:rsidP="009F3449">
      <w:pPr>
        <w:pStyle w:val="aa"/>
        <w:spacing w:line="276" w:lineRule="auto"/>
        <w:ind w:firstLine="567"/>
        <w:jc w:val="both"/>
        <w:rPr>
          <w:rFonts w:ascii="Times New Roman" w:hAnsi="Times New Roman"/>
          <w:sz w:val="24"/>
          <w:szCs w:val="24"/>
        </w:rPr>
      </w:pPr>
    </w:p>
    <w:p w:rsidR="009F3449" w:rsidRPr="0084680C" w:rsidRDefault="009F3449" w:rsidP="009F3449">
      <w:pPr>
        <w:pStyle w:val="aa"/>
        <w:spacing w:line="276" w:lineRule="auto"/>
        <w:ind w:firstLine="567"/>
        <w:jc w:val="both"/>
        <w:rPr>
          <w:rFonts w:ascii="Times New Roman" w:hAnsi="Times New Roman"/>
          <w:sz w:val="24"/>
          <w:szCs w:val="24"/>
        </w:rPr>
      </w:pPr>
      <w:r w:rsidRPr="0084680C">
        <w:rPr>
          <w:rFonts w:ascii="Times New Roman" w:hAnsi="Times New Roman"/>
          <w:sz w:val="24"/>
          <w:szCs w:val="24"/>
        </w:rPr>
        <w:t>При  разработке  Программы  использовались  сле</w:t>
      </w:r>
      <w:r>
        <w:rPr>
          <w:rFonts w:ascii="Times New Roman" w:hAnsi="Times New Roman"/>
          <w:sz w:val="24"/>
          <w:szCs w:val="24"/>
        </w:rPr>
        <w:t>дующие  литературные  источники:</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Амонашвили Ш.А. Основы гуманной педагогики. В 20 кн. Кн. 6. Педагогическая симфония. Ч. 1. Здравствуйте, Дети! / Шалва Амонашвили. — М. :Амрита, 2013. </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Асмолов  А.Г.  Психология  личности.  Культурно-историческое  понимание развития человека. – М., Академия, 2011.</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Венгер Л.А. Восприятие и обучение. – М., 1969.</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Pr>
          <w:rFonts w:ascii="Times New Roman" w:hAnsi="Times New Roman"/>
          <w:sz w:val="24"/>
          <w:szCs w:val="24"/>
        </w:rPr>
        <w:t>Веракса Н.Е. и др. П</w:t>
      </w:r>
      <w:r w:rsidRPr="0084680C">
        <w:rPr>
          <w:rFonts w:ascii="Times New Roman" w:hAnsi="Times New Roman"/>
          <w:sz w:val="24"/>
          <w:szCs w:val="24"/>
        </w:rPr>
        <w:t>римерная основная образовательная программа дошкольного образования «От рождения до школы». – М.: Мозаика-синтез, 2015.</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Веракса Н.Е. и др. Познавательное развитие. – М.: Мозаика-синтез, 2014. </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Выготский Л.С. Мышление и речь // Собр. соч.: В 6 т.  –  Т. 2.  –  М.: Педагогика, </w:t>
      </w:r>
    </w:p>
    <w:p w:rsidR="009F3449" w:rsidRPr="0084680C" w:rsidRDefault="009F3449" w:rsidP="009F3449">
      <w:pPr>
        <w:pStyle w:val="aa"/>
        <w:tabs>
          <w:tab w:val="left" w:pos="709"/>
        </w:tabs>
        <w:spacing w:line="276" w:lineRule="auto"/>
        <w:ind w:firstLine="284"/>
        <w:jc w:val="both"/>
        <w:rPr>
          <w:rFonts w:ascii="Times New Roman" w:hAnsi="Times New Roman"/>
          <w:sz w:val="24"/>
          <w:szCs w:val="24"/>
        </w:rPr>
      </w:pPr>
      <w:r w:rsidRPr="0084680C">
        <w:rPr>
          <w:rFonts w:ascii="Times New Roman" w:hAnsi="Times New Roman"/>
          <w:sz w:val="24"/>
          <w:szCs w:val="24"/>
        </w:rPr>
        <w:t>1982.</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Запорожец  А.В.  Избранные  психологические  труды:  в  2  т.  –  М.:    Педагогика, 1986. </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Короткова  Н.А.,  Нежнов  П.Г.  Наблюдение  за  развитием  детей  в  дошкольных группах / Изд. 3-е, дораб. – М.: Линка-Пресс, 2014. </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Кравцов  Г.Г.,  Кравцова  Е.Е.  Психология  и  педагогика  обучения  дошкольников: учеб. пособие. – М: Мозаика-Синтез, 2013.</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Кривцова С.В. Патяева Е.Ю.Семья. Искус</w:t>
      </w:r>
      <w:r>
        <w:rPr>
          <w:rFonts w:ascii="Times New Roman" w:hAnsi="Times New Roman"/>
          <w:sz w:val="24"/>
          <w:szCs w:val="24"/>
        </w:rPr>
        <w:t>с</w:t>
      </w:r>
      <w:r w:rsidRPr="0084680C">
        <w:rPr>
          <w:rFonts w:ascii="Times New Roman" w:hAnsi="Times New Roman"/>
          <w:sz w:val="24"/>
          <w:szCs w:val="24"/>
        </w:rPr>
        <w:t>тво общения с ребенком / под ред. А.Г. Асмолова. – М.: Учебная книга БИС, 2008.</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Кудрявцев  В.Воображение,  творчество  и  личностный  рост  ребёнка  /  Владимир Товиевич  Кудрявцев.–  М.:  Чистые  пруды,  2010.(Библиотечка  “Первого  сентября”,  серия “Воспитание. Образование. Педагогика”. Вып. 25).</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Леонтьев  А.Н.  Психологические  основы  развития  ребенка  и  обучения.  –  М.:Смысл, 2012.</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Лисина М.И. Формирование личности ребенка в общении. – СПб.: Питер, 2009.</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Манске К. Учение как открытие. Пособие для педагогов. – М.: Смысл, 2014.</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Мид М. Культура и мир Детства. –  М., 1988.</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Михайленко Н.Я., Короткова Н.А. Организация сюжетной игры в детском саду. –М., 2009.</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9F3449"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Навигатор  образовательных  программ  дошкольного  образования  [Электронный ресурс].─ Режим доступа:</w:t>
      </w:r>
      <w:hyperlink r:id="rId8" w:history="1">
        <w:r w:rsidR="008A2854" w:rsidRPr="00D820BA">
          <w:rPr>
            <w:rStyle w:val="ac"/>
            <w:rFonts w:ascii="Times New Roman" w:hAnsi="Times New Roman"/>
            <w:sz w:val="24"/>
            <w:szCs w:val="24"/>
          </w:rPr>
          <w:t>http://Navigator.firo.ru</w:t>
        </w:r>
      </w:hyperlink>
      <w:r w:rsidRPr="0084680C">
        <w:rPr>
          <w:rFonts w:ascii="Times New Roman" w:hAnsi="Times New Roman"/>
          <w:sz w:val="24"/>
          <w:szCs w:val="24"/>
        </w:rPr>
        <w:t>.</w:t>
      </w:r>
    </w:p>
    <w:p w:rsidR="008A2854" w:rsidRPr="008A2854" w:rsidRDefault="008A2854" w:rsidP="008A2854">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A2854">
        <w:rPr>
          <w:rFonts w:ascii="Times New Roman" w:hAnsi="Times New Roman"/>
          <w:sz w:val="24"/>
          <w:szCs w:val="24"/>
        </w:rPr>
        <w:t>Нищева Н.В. Программа коррекционно-развивающей работы в логопедической группе детского сада для детей с общим недоразвитием речи (с 4 до 7 лет</w:t>
      </w:r>
      <w:r>
        <w:rPr>
          <w:rFonts w:ascii="Times New Roman" w:hAnsi="Times New Roman"/>
          <w:sz w:val="24"/>
          <w:szCs w:val="24"/>
        </w:rPr>
        <w:t>), Санкт-Петербург, 2007.</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Обухова  Л.Ф.  Возрастная  психология:  учеб.  для  вузов:  гриф  МО,  М.:  Юрайт, 2014. </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lastRenderedPageBreak/>
        <w:t>Патяева  Е.Ю.  От  рождения  до  школы.  Первая  книга  думающего  родителя.  –М.: Смысл, 2014.</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Педагогика  достоинства:  идеология  дошкольного  и  дополнительного образования. – М.: Федеральный институт развития образования, 2014.</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Поддьяков  А.Н.  Исследовательское  поведение.  2-е  изд.  испр.  и  доп.  – М.:Издательство «Национальное образование», 2015.</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Поддьяков  Н.Н.  Психическое  развитие  и  саморазвитие  ребенка-дошкольника. Ближние и дальние горизонты. – М., 2013. </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Ушинский  К.  Человек  как  предмет  воспитания  Т.  1  Опыт  педагогической антропологии / Константин Ушинский. – М., 2012. – 892 с.</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/Под ред.  А.  Русакова.  –  СПб.:  Образовательные  проекты,  Участие,  Агентство  образовательного сотруднгичества, 2011. – 288 с.</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Эльконин Д.Б. Избранные психологические труды. – М., 1989.</w:t>
      </w:r>
    </w:p>
    <w:p w:rsidR="009F3449" w:rsidRPr="001B7B58"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1B7B58">
        <w:rPr>
          <w:rFonts w:ascii="Times New Roman" w:hAnsi="Times New Roman"/>
          <w:sz w:val="24"/>
          <w:szCs w:val="24"/>
        </w:rPr>
        <w:t>Эльконин Д.Б. Психология игры. – М., Владос, 1999.</w:t>
      </w:r>
    </w:p>
    <w:p w:rsidR="009F3449" w:rsidRPr="001B7B58"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1B7B58">
        <w:rPr>
          <w:rFonts w:ascii="Times New Roman" w:hAnsi="Times New Roman"/>
          <w:sz w:val="24"/>
          <w:szCs w:val="24"/>
        </w:rPr>
        <w:t>Эриксон  Э.  Детство  и  общество  /  2-е  изд.,  перераб.  и  доп.;  пер.  с  англ.  –  СПб.: Ленато: ACT: Фонд «Университетская книга», 1996.</w:t>
      </w:r>
    </w:p>
    <w:p w:rsidR="009F3449" w:rsidRPr="0084680C" w:rsidRDefault="009F3449" w:rsidP="009F3449">
      <w:pPr>
        <w:pStyle w:val="aa"/>
        <w:suppressAutoHyphens w:val="0"/>
        <w:spacing w:line="276" w:lineRule="auto"/>
        <w:ind w:left="720"/>
        <w:jc w:val="both"/>
        <w:rPr>
          <w:rFonts w:ascii="Times New Roman" w:hAnsi="Times New Roman"/>
          <w:sz w:val="24"/>
          <w:szCs w:val="24"/>
        </w:rPr>
      </w:pPr>
    </w:p>
    <w:p w:rsidR="009F3449" w:rsidRDefault="009F3449" w:rsidP="009F3449">
      <w:pPr>
        <w:pStyle w:val="2"/>
        <w:spacing w:after="0" w:line="276" w:lineRule="auto"/>
        <w:ind w:left="0" w:firstLine="567"/>
        <w:jc w:val="both"/>
      </w:pPr>
    </w:p>
    <w:p w:rsidR="009F3449" w:rsidRPr="008F2DCC" w:rsidRDefault="009F3449" w:rsidP="009F3449">
      <w:pPr>
        <w:pStyle w:val="2"/>
        <w:spacing w:after="0" w:line="276" w:lineRule="auto"/>
        <w:ind w:left="0" w:firstLine="567"/>
        <w:jc w:val="both"/>
      </w:pPr>
    </w:p>
    <w:p w:rsidR="009F3449" w:rsidRPr="008F2DCC" w:rsidRDefault="009F3449" w:rsidP="009F3449">
      <w:pPr>
        <w:spacing w:line="276" w:lineRule="auto"/>
        <w:ind w:firstLine="567"/>
        <w:rPr>
          <w:b/>
          <w:lang w:eastAsia="ar-SA"/>
        </w:rPr>
      </w:pPr>
    </w:p>
    <w:p w:rsidR="009F3449" w:rsidRDefault="009F3449" w:rsidP="009F3449">
      <w:pPr>
        <w:rPr>
          <w:rFonts w:ascii="Times New Roman" w:hAnsi="Times New Roman" w:cs="Times New Roman"/>
          <w:b/>
          <w:sz w:val="24"/>
          <w:szCs w:val="24"/>
        </w:rPr>
      </w:pPr>
      <w:r>
        <w:rPr>
          <w:b/>
          <w:sz w:val="28"/>
          <w:szCs w:val="28"/>
        </w:rPr>
        <w:br w:type="page"/>
      </w:r>
    </w:p>
    <w:p w:rsidR="00CF7D01" w:rsidRPr="00CF7D01" w:rsidRDefault="00CF7D01" w:rsidP="00CF7D01">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CF7D01" w:rsidRPr="00CF7D01" w:rsidRDefault="00CF7D01" w:rsidP="00CF7D01">
      <w:pPr>
        <w:spacing w:after="0"/>
        <w:jc w:val="center"/>
        <w:rPr>
          <w:rFonts w:ascii="Times New Roman" w:hAnsi="Times New Roman" w:cs="Times New Roman"/>
          <w:b/>
          <w:sz w:val="24"/>
          <w:szCs w:val="24"/>
        </w:rPr>
      </w:pPr>
      <w:r w:rsidRPr="00CF7D01">
        <w:rPr>
          <w:rFonts w:ascii="Times New Roman" w:hAnsi="Times New Roman" w:cs="Times New Roman"/>
          <w:b/>
          <w:sz w:val="24"/>
          <w:szCs w:val="24"/>
        </w:rPr>
        <w:t>Исследование речевого развития</w:t>
      </w:r>
      <w:r>
        <w:rPr>
          <w:rFonts w:ascii="Times New Roman" w:hAnsi="Times New Roman" w:cs="Times New Roman"/>
          <w:b/>
          <w:sz w:val="24"/>
          <w:szCs w:val="24"/>
        </w:rPr>
        <w:t xml:space="preserve"> детей дошкольного возраста</w:t>
      </w:r>
      <w:r w:rsidRPr="00CF7D01">
        <w:rPr>
          <w:rFonts w:ascii="Times New Roman" w:hAnsi="Times New Roman" w:cs="Times New Roman"/>
          <w:b/>
          <w:sz w:val="24"/>
          <w:szCs w:val="24"/>
        </w:rPr>
        <w:t>.</w:t>
      </w: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Анатомическое строение артикуляционного аппарата</w:t>
      </w:r>
    </w:p>
    <w:tbl>
      <w:tblPr>
        <w:tblW w:w="107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592"/>
        <w:gridCol w:w="1980"/>
        <w:gridCol w:w="1980"/>
        <w:gridCol w:w="1800"/>
        <w:gridCol w:w="1800"/>
      </w:tblGrid>
      <w:tr w:rsidR="00CF7D01" w:rsidRPr="00CF7D01" w:rsidTr="00FE7AEB">
        <w:tc>
          <w:tcPr>
            <w:tcW w:w="16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Губы</w:t>
            </w:r>
          </w:p>
        </w:tc>
        <w:tc>
          <w:tcPr>
            <w:tcW w:w="1592"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Зубы</w:t>
            </w:r>
          </w:p>
        </w:tc>
        <w:tc>
          <w:tcPr>
            <w:tcW w:w="198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Прикус</w:t>
            </w:r>
          </w:p>
        </w:tc>
        <w:tc>
          <w:tcPr>
            <w:tcW w:w="198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Твёрдое нёбо</w:t>
            </w:r>
          </w:p>
        </w:tc>
        <w:tc>
          <w:tcPr>
            <w:tcW w:w="180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Мягкое нёбо</w:t>
            </w:r>
          </w:p>
        </w:tc>
        <w:tc>
          <w:tcPr>
            <w:tcW w:w="180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Язык</w:t>
            </w:r>
          </w:p>
        </w:tc>
      </w:tr>
      <w:tr w:rsidR="00CF7D01" w:rsidRPr="00CF7D01" w:rsidTr="00FE7AEB">
        <w:trPr>
          <w:trHeight w:val="3809"/>
        </w:trPr>
        <w:tc>
          <w:tcPr>
            <w:tcW w:w="16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Толстые</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Тонкие</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Расщелина</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Шрамы</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tc>
        <w:tc>
          <w:tcPr>
            <w:tcW w:w="159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Редкие</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Кривые</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Мелкие</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Вне челюстной дуги</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Отсутствие зубов</w:t>
            </w:r>
          </w:p>
        </w:tc>
        <w:tc>
          <w:tcPr>
            <w:tcW w:w="198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Прогнатия</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Прогиния</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Открытый боковой</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Открытый передний</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Перекрёстный</w:t>
            </w:r>
          </w:p>
          <w:p w:rsidR="00CF7D01" w:rsidRPr="00CF7D01" w:rsidRDefault="00CF7D01" w:rsidP="00CF7D01">
            <w:pPr>
              <w:spacing w:after="0"/>
              <w:jc w:val="both"/>
              <w:rPr>
                <w:rFonts w:ascii="Times New Roman" w:hAnsi="Times New Roman" w:cs="Times New Roman"/>
              </w:rPr>
            </w:pPr>
          </w:p>
        </w:tc>
        <w:tc>
          <w:tcPr>
            <w:tcW w:w="198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Высокое узкое</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Готическое</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Расщелина</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Сумбукозная щель</w:t>
            </w:r>
          </w:p>
        </w:tc>
        <w:tc>
          <w:tcPr>
            <w:tcW w:w="18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Укороченное</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Раздвоенное</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Отсутствие маленького язычка</w:t>
            </w:r>
          </w:p>
        </w:tc>
        <w:tc>
          <w:tcPr>
            <w:tcW w:w="18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Массивный</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Маленький</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 укороченной подъязычной связкой</w:t>
            </w:r>
          </w:p>
        </w:tc>
      </w:tr>
      <w:tr w:rsidR="00CF7D01" w:rsidRPr="00CF7D01" w:rsidTr="00FE7AEB">
        <w:tc>
          <w:tcPr>
            <w:tcW w:w="10772" w:type="dxa"/>
            <w:gridSpan w:val="6"/>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Особые отметки</w:t>
            </w:r>
          </w:p>
        </w:tc>
      </w:tr>
      <w:tr w:rsidR="00CF7D01" w:rsidRPr="00CF7D01" w:rsidTr="00FE7AEB">
        <w:tc>
          <w:tcPr>
            <w:tcW w:w="1620" w:type="dxa"/>
          </w:tcPr>
          <w:p w:rsidR="00CF7D01" w:rsidRPr="00CF7D01" w:rsidRDefault="00CF7D01" w:rsidP="00CF7D01">
            <w:pPr>
              <w:spacing w:after="0"/>
              <w:jc w:val="center"/>
              <w:rPr>
                <w:rFonts w:ascii="Times New Roman" w:hAnsi="Times New Roman" w:cs="Times New Roman"/>
              </w:rPr>
            </w:pPr>
          </w:p>
          <w:p w:rsidR="00CF7D01" w:rsidRPr="00CF7D01" w:rsidRDefault="00CF7D01" w:rsidP="00CF7D01">
            <w:pPr>
              <w:spacing w:after="0"/>
              <w:jc w:val="center"/>
              <w:rPr>
                <w:rFonts w:ascii="Times New Roman" w:hAnsi="Times New Roman" w:cs="Times New Roman"/>
              </w:rPr>
            </w:pPr>
          </w:p>
          <w:p w:rsidR="00CF7D01" w:rsidRPr="00CF7D01" w:rsidRDefault="00CF7D01" w:rsidP="00CF7D01">
            <w:pPr>
              <w:spacing w:after="0"/>
              <w:jc w:val="center"/>
              <w:rPr>
                <w:rFonts w:ascii="Times New Roman" w:hAnsi="Times New Roman" w:cs="Times New Roman"/>
              </w:rPr>
            </w:pPr>
          </w:p>
          <w:p w:rsidR="00CF7D01" w:rsidRPr="00CF7D01" w:rsidRDefault="00CF7D01" w:rsidP="00CF7D01">
            <w:pPr>
              <w:spacing w:after="0"/>
              <w:jc w:val="center"/>
              <w:rPr>
                <w:rFonts w:ascii="Times New Roman" w:hAnsi="Times New Roman" w:cs="Times New Roman"/>
              </w:rPr>
            </w:pPr>
          </w:p>
          <w:p w:rsidR="00CF7D01" w:rsidRPr="00CF7D01" w:rsidRDefault="00CF7D01" w:rsidP="00CF7D01">
            <w:pPr>
              <w:spacing w:after="0"/>
              <w:jc w:val="center"/>
              <w:rPr>
                <w:rFonts w:ascii="Times New Roman" w:hAnsi="Times New Roman" w:cs="Times New Roman"/>
              </w:rPr>
            </w:pPr>
          </w:p>
          <w:p w:rsidR="00CF7D01" w:rsidRPr="00CF7D01" w:rsidRDefault="00CF7D01" w:rsidP="00CF7D01">
            <w:pPr>
              <w:spacing w:after="0"/>
              <w:rPr>
                <w:rFonts w:ascii="Times New Roman" w:hAnsi="Times New Roman" w:cs="Times New Roman"/>
              </w:rPr>
            </w:pPr>
          </w:p>
        </w:tc>
        <w:tc>
          <w:tcPr>
            <w:tcW w:w="1592" w:type="dxa"/>
          </w:tcPr>
          <w:p w:rsidR="00CF7D01" w:rsidRPr="00CF7D01" w:rsidRDefault="00CF7D01" w:rsidP="00CF7D01">
            <w:pPr>
              <w:spacing w:after="0"/>
              <w:jc w:val="center"/>
              <w:rPr>
                <w:rFonts w:ascii="Times New Roman" w:hAnsi="Times New Roman" w:cs="Times New Roman"/>
              </w:rPr>
            </w:pPr>
          </w:p>
        </w:tc>
        <w:tc>
          <w:tcPr>
            <w:tcW w:w="1980" w:type="dxa"/>
          </w:tcPr>
          <w:p w:rsidR="00CF7D01" w:rsidRPr="00CF7D01" w:rsidRDefault="00CF7D01" w:rsidP="00CF7D01">
            <w:pPr>
              <w:spacing w:after="0"/>
              <w:jc w:val="center"/>
              <w:rPr>
                <w:rFonts w:ascii="Times New Roman" w:hAnsi="Times New Roman" w:cs="Times New Roman"/>
              </w:rPr>
            </w:pPr>
          </w:p>
        </w:tc>
        <w:tc>
          <w:tcPr>
            <w:tcW w:w="1980" w:type="dxa"/>
          </w:tcPr>
          <w:p w:rsidR="00CF7D01" w:rsidRPr="00CF7D01" w:rsidRDefault="00CF7D01" w:rsidP="00CF7D01">
            <w:pPr>
              <w:spacing w:after="0"/>
              <w:jc w:val="center"/>
              <w:rPr>
                <w:rFonts w:ascii="Times New Roman" w:hAnsi="Times New Roman" w:cs="Times New Roman"/>
              </w:rPr>
            </w:pPr>
          </w:p>
        </w:tc>
        <w:tc>
          <w:tcPr>
            <w:tcW w:w="1800" w:type="dxa"/>
          </w:tcPr>
          <w:p w:rsidR="00CF7D01" w:rsidRPr="00CF7D01" w:rsidRDefault="00CF7D01" w:rsidP="00CF7D01">
            <w:pPr>
              <w:spacing w:after="0"/>
              <w:jc w:val="center"/>
              <w:rPr>
                <w:rFonts w:ascii="Times New Roman" w:hAnsi="Times New Roman" w:cs="Times New Roman"/>
              </w:rPr>
            </w:pPr>
          </w:p>
        </w:tc>
        <w:tc>
          <w:tcPr>
            <w:tcW w:w="1800" w:type="dxa"/>
          </w:tcPr>
          <w:p w:rsidR="00CF7D01" w:rsidRPr="00CF7D01" w:rsidRDefault="00CF7D01" w:rsidP="00CF7D01">
            <w:pPr>
              <w:spacing w:after="0"/>
              <w:jc w:val="center"/>
              <w:rPr>
                <w:rFonts w:ascii="Times New Roman" w:hAnsi="Times New Roman" w:cs="Times New Roman"/>
              </w:rPr>
            </w:pPr>
          </w:p>
        </w:tc>
      </w:tr>
    </w:tbl>
    <w:p w:rsidR="00CF7D01" w:rsidRPr="00CF7D01" w:rsidRDefault="00CF7D01" w:rsidP="00CF7D01">
      <w:pPr>
        <w:spacing w:after="0"/>
        <w:jc w:val="center"/>
        <w:rPr>
          <w:rFonts w:ascii="Times New Roman" w:hAnsi="Times New Roman" w:cs="Times New Roman"/>
        </w:rPr>
      </w:pP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Состояние артикуляционной моторики</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6"/>
        <w:gridCol w:w="794"/>
        <w:gridCol w:w="858"/>
        <w:gridCol w:w="763"/>
        <w:gridCol w:w="886"/>
        <w:gridCol w:w="733"/>
        <w:gridCol w:w="739"/>
        <w:gridCol w:w="881"/>
        <w:gridCol w:w="900"/>
        <w:gridCol w:w="720"/>
        <w:gridCol w:w="720"/>
      </w:tblGrid>
      <w:tr w:rsidR="00CF7D01" w:rsidRPr="00CF7D01" w:rsidTr="00FE7AEB">
        <w:tc>
          <w:tcPr>
            <w:tcW w:w="2626" w:type="dxa"/>
          </w:tcPr>
          <w:p w:rsidR="00CF7D01" w:rsidRPr="00CF7D01" w:rsidRDefault="00CF7D01" w:rsidP="00CF7D01">
            <w:pPr>
              <w:spacing w:after="0"/>
              <w:jc w:val="both"/>
              <w:rPr>
                <w:rFonts w:ascii="Times New Roman" w:hAnsi="Times New Roman" w:cs="Times New Roman"/>
              </w:rPr>
            </w:pPr>
          </w:p>
        </w:tc>
        <w:tc>
          <w:tcPr>
            <w:tcW w:w="1652"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1649"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4 – 5 лет </w:t>
            </w:r>
          </w:p>
        </w:tc>
        <w:tc>
          <w:tcPr>
            <w:tcW w:w="1472"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781"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rPr>
            </w:pPr>
          </w:p>
        </w:tc>
        <w:tc>
          <w:tcPr>
            <w:tcW w:w="79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858"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63"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886"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33"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39"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881"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90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c>
          <w:tcPr>
            <w:tcW w:w="10620" w:type="dxa"/>
            <w:gridSpan w:val="11"/>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Челюсть:</w:t>
            </w: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«Окошечко»</w:t>
            </w:r>
          </w:p>
        </w:tc>
        <w:tc>
          <w:tcPr>
            <w:tcW w:w="794" w:type="dxa"/>
          </w:tcPr>
          <w:p w:rsidR="00CF7D01" w:rsidRPr="00CF7D01" w:rsidRDefault="00CF7D01" w:rsidP="00CF7D01">
            <w:pPr>
              <w:spacing w:after="0"/>
              <w:jc w:val="both"/>
              <w:rPr>
                <w:rFonts w:ascii="Times New Roman" w:hAnsi="Times New Roman" w:cs="Times New Roman"/>
              </w:rPr>
            </w:pPr>
          </w:p>
        </w:tc>
        <w:tc>
          <w:tcPr>
            <w:tcW w:w="858" w:type="dxa"/>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Движение нижней челюсти вправо - влево</w:t>
            </w:r>
          </w:p>
        </w:tc>
        <w:tc>
          <w:tcPr>
            <w:tcW w:w="794" w:type="dxa"/>
            <w:shd w:val="clear" w:color="auto" w:fill="737373"/>
          </w:tcPr>
          <w:p w:rsidR="00CF7D01" w:rsidRPr="00CF7D01" w:rsidRDefault="00CF7D01" w:rsidP="00CF7D01">
            <w:pPr>
              <w:spacing w:after="0"/>
              <w:jc w:val="both"/>
              <w:rPr>
                <w:rFonts w:ascii="Times New Roman" w:hAnsi="Times New Roman" w:cs="Times New Roman"/>
              </w:rPr>
            </w:pPr>
          </w:p>
        </w:tc>
        <w:tc>
          <w:tcPr>
            <w:tcW w:w="858" w:type="dxa"/>
            <w:shd w:val="clear" w:color="auto" w:fill="737373"/>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94" w:type="dxa"/>
          </w:tcPr>
          <w:p w:rsidR="00CF7D01" w:rsidRPr="00CF7D01" w:rsidRDefault="00CF7D01" w:rsidP="00CF7D01">
            <w:pPr>
              <w:spacing w:after="0"/>
              <w:jc w:val="both"/>
              <w:rPr>
                <w:rFonts w:ascii="Times New Roman" w:hAnsi="Times New Roman" w:cs="Times New Roman"/>
              </w:rPr>
            </w:pPr>
          </w:p>
        </w:tc>
        <w:tc>
          <w:tcPr>
            <w:tcW w:w="858" w:type="dxa"/>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10620" w:type="dxa"/>
            <w:gridSpan w:val="11"/>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Губы:</w:t>
            </w: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«Улыбка»</w:t>
            </w:r>
          </w:p>
        </w:tc>
        <w:tc>
          <w:tcPr>
            <w:tcW w:w="794" w:type="dxa"/>
          </w:tcPr>
          <w:p w:rsidR="00CF7D01" w:rsidRPr="00CF7D01" w:rsidRDefault="00CF7D01" w:rsidP="00CF7D01">
            <w:pPr>
              <w:spacing w:after="0"/>
              <w:jc w:val="both"/>
              <w:rPr>
                <w:rFonts w:ascii="Times New Roman" w:hAnsi="Times New Roman" w:cs="Times New Roman"/>
              </w:rPr>
            </w:pPr>
          </w:p>
        </w:tc>
        <w:tc>
          <w:tcPr>
            <w:tcW w:w="858" w:type="dxa"/>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«Трубочка»</w:t>
            </w:r>
          </w:p>
        </w:tc>
        <w:tc>
          <w:tcPr>
            <w:tcW w:w="794" w:type="dxa"/>
          </w:tcPr>
          <w:p w:rsidR="00CF7D01" w:rsidRPr="00CF7D01" w:rsidRDefault="00CF7D01" w:rsidP="00CF7D01">
            <w:pPr>
              <w:spacing w:after="0"/>
              <w:jc w:val="both"/>
              <w:rPr>
                <w:rFonts w:ascii="Times New Roman" w:hAnsi="Times New Roman" w:cs="Times New Roman"/>
              </w:rPr>
            </w:pPr>
          </w:p>
        </w:tc>
        <w:tc>
          <w:tcPr>
            <w:tcW w:w="858" w:type="dxa"/>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626" w:type="dxa"/>
          </w:tcPr>
          <w:p w:rsidR="00CF7D01" w:rsidRPr="00CF7D01" w:rsidRDefault="00CF7D01" w:rsidP="00CF7D01">
            <w:pPr>
              <w:spacing w:after="0"/>
              <w:rPr>
                <w:rFonts w:ascii="Times New Roman" w:hAnsi="Times New Roman" w:cs="Times New Roman"/>
              </w:rPr>
            </w:pPr>
            <w:r w:rsidRPr="00CF7D01">
              <w:rPr>
                <w:rFonts w:ascii="Times New Roman" w:hAnsi="Times New Roman" w:cs="Times New Roman"/>
              </w:rPr>
              <w:t>«Улыбка – Трубочка»</w:t>
            </w:r>
          </w:p>
        </w:tc>
        <w:tc>
          <w:tcPr>
            <w:tcW w:w="794" w:type="dxa"/>
            <w:shd w:val="clear" w:color="auto" w:fill="737373"/>
          </w:tcPr>
          <w:p w:rsidR="00CF7D01" w:rsidRPr="00CF7D01" w:rsidRDefault="00CF7D01" w:rsidP="00CF7D01">
            <w:pPr>
              <w:spacing w:after="0"/>
              <w:jc w:val="both"/>
              <w:rPr>
                <w:rFonts w:ascii="Times New Roman" w:hAnsi="Times New Roman" w:cs="Times New Roman"/>
              </w:rPr>
            </w:pPr>
          </w:p>
        </w:tc>
        <w:tc>
          <w:tcPr>
            <w:tcW w:w="858" w:type="dxa"/>
            <w:shd w:val="clear" w:color="auto" w:fill="737373"/>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626" w:type="dxa"/>
          </w:tcPr>
          <w:p w:rsidR="00CF7D01" w:rsidRPr="00CF7D01" w:rsidRDefault="00CF7D01" w:rsidP="00CF7D01">
            <w:pPr>
              <w:spacing w:after="0"/>
              <w:rPr>
                <w:rFonts w:ascii="Times New Roman" w:hAnsi="Times New Roman" w:cs="Times New Roman"/>
              </w:rPr>
            </w:pPr>
            <w:r w:rsidRPr="00CF7D01">
              <w:rPr>
                <w:rFonts w:ascii="Times New Roman" w:hAnsi="Times New Roman" w:cs="Times New Roman"/>
              </w:rPr>
              <w:t>«Улыбка – Заборчик – Трубочка»</w:t>
            </w:r>
          </w:p>
        </w:tc>
        <w:tc>
          <w:tcPr>
            <w:tcW w:w="794" w:type="dxa"/>
            <w:shd w:val="clear" w:color="auto" w:fill="737373"/>
          </w:tcPr>
          <w:p w:rsidR="00CF7D01" w:rsidRPr="00CF7D01" w:rsidRDefault="00CF7D01" w:rsidP="00CF7D01">
            <w:pPr>
              <w:spacing w:after="0"/>
              <w:jc w:val="both"/>
              <w:rPr>
                <w:rFonts w:ascii="Times New Roman" w:hAnsi="Times New Roman" w:cs="Times New Roman"/>
              </w:rPr>
            </w:pPr>
          </w:p>
        </w:tc>
        <w:tc>
          <w:tcPr>
            <w:tcW w:w="858" w:type="dxa"/>
            <w:shd w:val="clear" w:color="auto" w:fill="737373"/>
          </w:tcPr>
          <w:p w:rsidR="00CF7D01" w:rsidRPr="00CF7D01" w:rsidRDefault="00CF7D01" w:rsidP="00CF7D01">
            <w:pPr>
              <w:spacing w:after="0"/>
              <w:jc w:val="both"/>
              <w:rPr>
                <w:rFonts w:ascii="Times New Roman" w:hAnsi="Times New Roman" w:cs="Times New Roman"/>
              </w:rPr>
            </w:pPr>
          </w:p>
        </w:tc>
        <w:tc>
          <w:tcPr>
            <w:tcW w:w="763" w:type="dxa"/>
            <w:shd w:val="clear" w:color="auto" w:fill="737373"/>
          </w:tcPr>
          <w:p w:rsidR="00CF7D01" w:rsidRPr="00CF7D01" w:rsidRDefault="00CF7D01" w:rsidP="00CF7D01">
            <w:pPr>
              <w:spacing w:after="0"/>
              <w:jc w:val="both"/>
              <w:rPr>
                <w:rFonts w:ascii="Times New Roman" w:hAnsi="Times New Roman" w:cs="Times New Roman"/>
              </w:rPr>
            </w:pPr>
          </w:p>
        </w:tc>
        <w:tc>
          <w:tcPr>
            <w:tcW w:w="886"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94" w:type="dxa"/>
          </w:tcPr>
          <w:p w:rsidR="00CF7D01" w:rsidRPr="00CF7D01" w:rsidRDefault="00CF7D01" w:rsidP="00CF7D01">
            <w:pPr>
              <w:spacing w:after="0"/>
              <w:jc w:val="both"/>
              <w:rPr>
                <w:rFonts w:ascii="Times New Roman" w:hAnsi="Times New Roman" w:cs="Times New Roman"/>
              </w:rPr>
            </w:pPr>
          </w:p>
        </w:tc>
        <w:tc>
          <w:tcPr>
            <w:tcW w:w="858" w:type="dxa"/>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10620" w:type="dxa"/>
            <w:gridSpan w:val="11"/>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Язык:</w:t>
            </w: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«Киска лакает»</w:t>
            </w:r>
          </w:p>
        </w:tc>
        <w:tc>
          <w:tcPr>
            <w:tcW w:w="794" w:type="dxa"/>
          </w:tcPr>
          <w:p w:rsidR="00CF7D01" w:rsidRPr="00CF7D01" w:rsidRDefault="00CF7D01" w:rsidP="00CF7D01">
            <w:pPr>
              <w:spacing w:after="0"/>
              <w:jc w:val="both"/>
              <w:rPr>
                <w:rFonts w:ascii="Times New Roman" w:hAnsi="Times New Roman" w:cs="Times New Roman"/>
              </w:rPr>
            </w:pPr>
          </w:p>
        </w:tc>
        <w:tc>
          <w:tcPr>
            <w:tcW w:w="858" w:type="dxa"/>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«Блинчик»</w:t>
            </w:r>
          </w:p>
        </w:tc>
        <w:tc>
          <w:tcPr>
            <w:tcW w:w="794" w:type="dxa"/>
          </w:tcPr>
          <w:p w:rsidR="00CF7D01" w:rsidRPr="00CF7D01" w:rsidRDefault="00CF7D01" w:rsidP="00CF7D01">
            <w:pPr>
              <w:spacing w:after="0"/>
              <w:jc w:val="both"/>
              <w:rPr>
                <w:rFonts w:ascii="Times New Roman" w:hAnsi="Times New Roman" w:cs="Times New Roman"/>
              </w:rPr>
            </w:pPr>
          </w:p>
        </w:tc>
        <w:tc>
          <w:tcPr>
            <w:tcW w:w="858" w:type="dxa"/>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«Лошадка»</w:t>
            </w:r>
          </w:p>
        </w:tc>
        <w:tc>
          <w:tcPr>
            <w:tcW w:w="794" w:type="dxa"/>
            <w:shd w:val="clear" w:color="auto" w:fill="737373"/>
          </w:tcPr>
          <w:p w:rsidR="00CF7D01" w:rsidRPr="00CF7D01" w:rsidRDefault="00CF7D01" w:rsidP="00CF7D01">
            <w:pPr>
              <w:spacing w:after="0"/>
              <w:jc w:val="both"/>
              <w:rPr>
                <w:rFonts w:ascii="Times New Roman" w:hAnsi="Times New Roman" w:cs="Times New Roman"/>
              </w:rPr>
            </w:pPr>
          </w:p>
        </w:tc>
        <w:tc>
          <w:tcPr>
            <w:tcW w:w="858" w:type="dxa"/>
            <w:shd w:val="clear" w:color="auto" w:fill="737373"/>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«Часики»</w:t>
            </w:r>
          </w:p>
        </w:tc>
        <w:tc>
          <w:tcPr>
            <w:tcW w:w="794" w:type="dxa"/>
            <w:shd w:val="clear" w:color="auto" w:fill="737373"/>
          </w:tcPr>
          <w:p w:rsidR="00CF7D01" w:rsidRPr="00CF7D01" w:rsidRDefault="00CF7D01" w:rsidP="00CF7D01">
            <w:pPr>
              <w:spacing w:after="0"/>
              <w:jc w:val="both"/>
              <w:rPr>
                <w:rFonts w:ascii="Times New Roman" w:hAnsi="Times New Roman" w:cs="Times New Roman"/>
              </w:rPr>
            </w:pPr>
          </w:p>
        </w:tc>
        <w:tc>
          <w:tcPr>
            <w:tcW w:w="858" w:type="dxa"/>
            <w:shd w:val="clear" w:color="auto" w:fill="737373"/>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94" w:type="dxa"/>
          </w:tcPr>
          <w:p w:rsidR="00CF7D01" w:rsidRPr="00CF7D01" w:rsidRDefault="00CF7D01" w:rsidP="00CF7D01">
            <w:pPr>
              <w:spacing w:after="0"/>
              <w:jc w:val="both"/>
              <w:rPr>
                <w:rFonts w:ascii="Times New Roman" w:hAnsi="Times New Roman" w:cs="Times New Roman"/>
              </w:rPr>
            </w:pPr>
          </w:p>
        </w:tc>
        <w:tc>
          <w:tcPr>
            <w:tcW w:w="858" w:type="dxa"/>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626"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94" w:type="dxa"/>
          </w:tcPr>
          <w:p w:rsidR="00CF7D01" w:rsidRPr="00CF7D01" w:rsidRDefault="00CF7D01" w:rsidP="00CF7D01">
            <w:pPr>
              <w:spacing w:after="0"/>
              <w:jc w:val="both"/>
              <w:rPr>
                <w:rFonts w:ascii="Times New Roman" w:hAnsi="Times New Roman" w:cs="Times New Roman"/>
              </w:rPr>
            </w:pPr>
          </w:p>
        </w:tc>
        <w:tc>
          <w:tcPr>
            <w:tcW w:w="858" w:type="dxa"/>
          </w:tcPr>
          <w:p w:rsidR="00CF7D01" w:rsidRPr="00CF7D01" w:rsidRDefault="00CF7D01" w:rsidP="00CF7D01">
            <w:pPr>
              <w:spacing w:after="0"/>
              <w:jc w:val="both"/>
              <w:rPr>
                <w:rFonts w:ascii="Times New Roman" w:hAnsi="Times New Roman" w:cs="Times New Roman"/>
              </w:rPr>
            </w:pPr>
          </w:p>
        </w:tc>
        <w:tc>
          <w:tcPr>
            <w:tcW w:w="763" w:type="dxa"/>
          </w:tcPr>
          <w:p w:rsidR="00CF7D01" w:rsidRPr="00CF7D01" w:rsidRDefault="00CF7D01" w:rsidP="00CF7D01">
            <w:pPr>
              <w:spacing w:after="0"/>
              <w:jc w:val="both"/>
              <w:rPr>
                <w:rFonts w:ascii="Times New Roman" w:hAnsi="Times New Roman" w:cs="Times New Roman"/>
              </w:rPr>
            </w:pPr>
          </w:p>
        </w:tc>
        <w:tc>
          <w:tcPr>
            <w:tcW w:w="886"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739" w:type="dxa"/>
          </w:tcPr>
          <w:p w:rsidR="00CF7D01" w:rsidRPr="00CF7D01" w:rsidRDefault="00CF7D01" w:rsidP="00CF7D01">
            <w:pPr>
              <w:spacing w:after="0"/>
              <w:jc w:val="both"/>
              <w:rPr>
                <w:rFonts w:ascii="Times New Roman" w:hAnsi="Times New Roman" w:cs="Times New Roman"/>
              </w:rPr>
            </w:pPr>
          </w:p>
        </w:tc>
        <w:tc>
          <w:tcPr>
            <w:tcW w:w="881"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sectPr w:rsidR="00CF7D01" w:rsidRPr="00CF7D01" w:rsidSect="008A2854">
          <w:footerReference w:type="default" r:id="rId9"/>
          <w:pgSz w:w="11906" w:h="16838"/>
          <w:pgMar w:top="567" w:right="707" w:bottom="731" w:left="1560" w:header="709" w:footer="709" w:gutter="0"/>
          <w:cols w:space="708"/>
          <w:titlePg/>
          <w:docGrid w:linePitch="360"/>
        </w:sectPr>
      </w:pP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lastRenderedPageBreak/>
        <w:t>Звукопроизношение</w:t>
      </w:r>
    </w:p>
    <w:tbl>
      <w:tblPr>
        <w:tblW w:w="158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6"/>
        <w:gridCol w:w="1795"/>
        <w:gridCol w:w="6"/>
        <w:gridCol w:w="534"/>
        <w:gridCol w:w="360"/>
        <w:gridCol w:w="360"/>
        <w:gridCol w:w="360"/>
        <w:gridCol w:w="540"/>
        <w:gridCol w:w="360"/>
        <w:gridCol w:w="360"/>
        <w:gridCol w:w="360"/>
        <w:gridCol w:w="360"/>
        <w:gridCol w:w="8"/>
        <w:gridCol w:w="352"/>
        <w:gridCol w:w="360"/>
        <w:gridCol w:w="12"/>
        <w:gridCol w:w="348"/>
        <w:gridCol w:w="360"/>
        <w:gridCol w:w="360"/>
        <w:gridCol w:w="360"/>
        <w:gridCol w:w="6"/>
        <w:gridCol w:w="354"/>
        <w:gridCol w:w="366"/>
        <w:gridCol w:w="360"/>
        <w:gridCol w:w="360"/>
        <w:gridCol w:w="360"/>
        <w:gridCol w:w="360"/>
        <w:gridCol w:w="360"/>
        <w:gridCol w:w="360"/>
        <w:gridCol w:w="360"/>
        <w:gridCol w:w="41"/>
        <w:gridCol w:w="319"/>
        <w:gridCol w:w="63"/>
        <w:gridCol w:w="297"/>
        <w:gridCol w:w="40"/>
        <w:gridCol w:w="320"/>
        <w:gridCol w:w="81"/>
        <w:gridCol w:w="462"/>
        <w:gridCol w:w="360"/>
        <w:gridCol w:w="360"/>
        <w:gridCol w:w="360"/>
      </w:tblGrid>
      <w:tr w:rsidR="00CF7D01" w:rsidRPr="00CF7D01" w:rsidTr="00FE7AEB">
        <w:tc>
          <w:tcPr>
            <w:tcW w:w="4131" w:type="dxa"/>
            <w:gridSpan w:val="2"/>
          </w:tcPr>
          <w:p w:rsidR="00CF7D01" w:rsidRPr="00CF7D01" w:rsidRDefault="00CF7D01" w:rsidP="00CF7D01">
            <w:pPr>
              <w:spacing w:after="0"/>
              <w:jc w:val="both"/>
              <w:rPr>
                <w:rFonts w:ascii="Times New Roman" w:hAnsi="Times New Roman" w:cs="Times New Roman"/>
              </w:rPr>
            </w:pPr>
          </w:p>
        </w:tc>
        <w:tc>
          <w:tcPr>
            <w:tcW w:w="540"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а</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w:t>
            </w:r>
          </w:p>
        </w:tc>
        <w:tc>
          <w:tcPr>
            <w:tcW w:w="5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ы</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э</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w:t>
            </w:r>
          </w:p>
        </w:tc>
        <w:tc>
          <w:tcPr>
            <w:tcW w:w="368"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w:t>
            </w:r>
          </w:p>
        </w:tc>
        <w:tc>
          <w:tcPr>
            <w:tcW w:w="3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w:t>
            </w:r>
          </w:p>
        </w:tc>
        <w:tc>
          <w:tcPr>
            <w:tcW w:w="372"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ф</w:t>
            </w:r>
          </w:p>
        </w:tc>
        <w:tc>
          <w:tcPr>
            <w:tcW w:w="3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н</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w:t>
            </w:r>
          </w:p>
        </w:tc>
        <w:tc>
          <w:tcPr>
            <w:tcW w:w="360"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w:t>
            </w:r>
          </w:p>
        </w:tc>
        <w:tc>
          <w:tcPr>
            <w:tcW w:w="36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х</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й</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ц</w:t>
            </w:r>
          </w:p>
        </w:tc>
        <w:tc>
          <w:tcPr>
            <w:tcW w:w="401"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382"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ж</w:t>
            </w:r>
          </w:p>
        </w:tc>
        <w:tc>
          <w:tcPr>
            <w:tcW w:w="337"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w:t>
            </w:r>
          </w:p>
        </w:tc>
        <w:tc>
          <w:tcPr>
            <w:tcW w:w="401"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46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r>
      <w:tr w:rsidR="00CF7D01" w:rsidRPr="00CF7D01" w:rsidTr="00FE7AEB">
        <w:tc>
          <w:tcPr>
            <w:tcW w:w="15840" w:type="dxa"/>
            <w:gridSpan w:val="41"/>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3 – 4 года</w:t>
            </w: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137" w:type="dxa"/>
            <w:gridSpan w:val="3"/>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 xml:space="preserve">Общий уровень </w:t>
            </w:r>
          </w:p>
        </w:tc>
        <w:tc>
          <w:tcPr>
            <w:tcW w:w="5760" w:type="dxa"/>
            <w:gridSpan w:val="18"/>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943" w:type="dxa"/>
            <w:gridSpan w:val="20"/>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r>
      <w:tr w:rsidR="00CF7D01" w:rsidRPr="00CF7D01" w:rsidTr="00FE7AEB">
        <w:tc>
          <w:tcPr>
            <w:tcW w:w="4131" w:type="dxa"/>
            <w:gridSpan w:val="2"/>
          </w:tcPr>
          <w:p w:rsidR="00CF7D01" w:rsidRPr="00CF7D01" w:rsidRDefault="00CF7D01" w:rsidP="00CF7D01">
            <w:pPr>
              <w:spacing w:after="0"/>
              <w:jc w:val="both"/>
              <w:rPr>
                <w:rFonts w:ascii="Times New Roman" w:hAnsi="Times New Roman" w:cs="Times New Roman"/>
              </w:rPr>
            </w:pPr>
          </w:p>
        </w:tc>
        <w:tc>
          <w:tcPr>
            <w:tcW w:w="540"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а</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w:t>
            </w:r>
          </w:p>
        </w:tc>
        <w:tc>
          <w:tcPr>
            <w:tcW w:w="5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ы</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э</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w:t>
            </w:r>
          </w:p>
        </w:tc>
        <w:tc>
          <w:tcPr>
            <w:tcW w:w="368"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w:t>
            </w:r>
          </w:p>
        </w:tc>
        <w:tc>
          <w:tcPr>
            <w:tcW w:w="3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w:t>
            </w:r>
          </w:p>
        </w:tc>
        <w:tc>
          <w:tcPr>
            <w:tcW w:w="372"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ф</w:t>
            </w:r>
          </w:p>
        </w:tc>
        <w:tc>
          <w:tcPr>
            <w:tcW w:w="3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н</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w:t>
            </w:r>
          </w:p>
        </w:tc>
        <w:tc>
          <w:tcPr>
            <w:tcW w:w="360"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w:t>
            </w:r>
          </w:p>
        </w:tc>
        <w:tc>
          <w:tcPr>
            <w:tcW w:w="36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х</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й</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ц</w:t>
            </w:r>
          </w:p>
        </w:tc>
        <w:tc>
          <w:tcPr>
            <w:tcW w:w="401"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382"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ж</w:t>
            </w:r>
          </w:p>
        </w:tc>
        <w:tc>
          <w:tcPr>
            <w:tcW w:w="337"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w:t>
            </w:r>
          </w:p>
        </w:tc>
        <w:tc>
          <w:tcPr>
            <w:tcW w:w="401"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46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r>
      <w:tr w:rsidR="00CF7D01" w:rsidRPr="00CF7D01" w:rsidTr="00FE7AEB">
        <w:tc>
          <w:tcPr>
            <w:tcW w:w="15840" w:type="dxa"/>
            <w:gridSpan w:val="41"/>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4 – 5 лет</w:t>
            </w: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137" w:type="dxa"/>
            <w:gridSpan w:val="3"/>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 xml:space="preserve">Общий уровень </w:t>
            </w:r>
          </w:p>
        </w:tc>
        <w:tc>
          <w:tcPr>
            <w:tcW w:w="5760" w:type="dxa"/>
            <w:gridSpan w:val="18"/>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943" w:type="dxa"/>
            <w:gridSpan w:val="20"/>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r>
      <w:tr w:rsidR="00CF7D01" w:rsidRPr="00CF7D01" w:rsidTr="00FE7AEB">
        <w:tc>
          <w:tcPr>
            <w:tcW w:w="4131" w:type="dxa"/>
            <w:gridSpan w:val="2"/>
          </w:tcPr>
          <w:p w:rsidR="00CF7D01" w:rsidRPr="00CF7D01" w:rsidRDefault="00CF7D01" w:rsidP="00CF7D01">
            <w:pPr>
              <w:spacing w:after="0"/>
              <w:jc w:val="both"/>
              <w:rPr>
                <w:rFonts w:ascii="Times New Roman" w:hAnsi="Times New Roman" w:cs="Times New Roman"/>
              </w:rPr>
            </w:pPr>
          </w:p>
        </w:tc>
        <w:tc>
          <w:tcPr>
            <w:tcW w:w="540"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а</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w:t>
            </w:r>
          </w:p>
        </w:tc>
        <w:tc>
          <w:tcPr>
            <w:tcW w:w="5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ы</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э</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w:t>
            </w:r>
          </w:p>
        </w:tc>
        <w:tc>
          <w:tcPr>
            <w:tcW w:w="368"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w:t>
            </w:r>
          </w:p>
        </w:tc>
        <w:tc>
          <w:tcPr>
            <w:tcW w:w="3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w:t>
            </w:r>
          </w:p>
        </w:tc>
        <w:tc>
          <w:tcPr>
            <w:tcW w:w="372"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ф</w:t>
            </w:r>
          </w:p>
        </w:tc>
        <w:tc>
          <w:tcPr>
            <w:tcW w:w="3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н</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w:t>
            </w:r>
          </w:p>
        </w:tc>
        <w:tc>
          <w:tcPr>
            <w:tcW w:w="360"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w:t>
            </w:r>
          </w:p>
        </w:tc>
        <w:tc>
          <w:tcPr>
            <w:tcW w:w="36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х</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й</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ц</w:t>
            </w:r>
          </w:p>
        </w:tc>
        <w:tc>
          <w:tcPr>
            <w:tcW w:w="401"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382"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ж</w:t>
            </w:r>
          </w:p>
        </w:tc>
        <w:tc>
          <w:tcPr>
            <w:tcW w:w="337"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w:t>
            </w:r>
          </w:p>
        </w:tc>
        <w:tc>
          <w:tcPr>
            <w:tcW w:w="401"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46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r>
      <w:tr w:rsidR="00CF7D01" w:rsidRPr="00CF7D01" w:rsidTr="00FE7AEB">
        <w:tc>
          <w:tcPr>
            <w:tcW w:w="15840" w:type="dxa"/>
            <w:gridSpan w:val="41"/>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5 – 6 лет</w:t>
            </w: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137" w:type="dxa"/>
            <w:gridSpan w:val="3"/>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5760" w:type="dxa"/>
            <w:gridSpan w:val="18"/>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943" w:type="dxa"/>
            <w:gridSpan w:val="20"/>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r>
      <w:tr w:rsidR="00CF7D01" w:rsidRPr="00CF7D01" w:rsidTr="00FE7AEB">
        <w:tc>
          <w:tcPr>
            <w:tcW w:w="4131" w:type="dxa"/>
            <w:gridSpan w:val="2"/>
          </w:tcPr>
          <w:p w:rsidR="00CF7D01" w:rsidRPr="00CF7D01" w:rsidRDefault="00CF7D01" w:rsidP="00CF7D01">
            <w:pPr>
              <w:spacing w:after="0"/>
              <w:jc w:val="both"/>
              <w:rPr>
                <w:rFonts w:ascii="Times New Roman" w:hAnsi="Times New Roman" w:cs="Times New Roman"/>
              </w:rPr>
            </w:pPr>
          </w:p>
        </w:tc>
        <w:tc>
          <w:tcPr>
            <w:tcW w:w="540"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а</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w:t>
            </w:r>
          </w:p>
        </w:tc>
        <w:tc>
          <w:tcPr>
            <w:tcW w:w="5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ы</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э</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w:t>
            </w:r>
          </w:p>
        </w:tc>
        <w:tc>
          <w:tcPr>
            <w:tcW w:w="368"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w:t>
            </w:r>
          </w:p>
        </w:tc>
        <w:tc>
          <w:tcPr>
            <w:tcW w:w="3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w:t>
            </w:r>
          </w:p>
        </w:tc>
        <w:tc>
          <w:tcPr>
            <w:tcW w:w="372"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ф</w:t>
            </w:r>
          </w:p>
        </w:tc>
        <w:tc>
          <w:tcPr>
            <w:tcW w:w="3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н</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w:t>
            </w:r>
          </w:p>
        </w:tc>
        <w:tc>
          <w:tcPr>
            <w:tcW w:w="360"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w:t>
            </w:r>
          </w:p>
        </w:tc>
        <w:tc>
          <w:tcPr>
            <w:tcW w:w="36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х</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й</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ц</w:t>
            </w:r>
          </w:p>
        </w:tc>
        <w:tc>
          <w:tcPr>
            <w:tcW w:w="401"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382"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ж</w:t>
            </w:r>
          </w:p>
        </w:tc>
        <w:tc>
          <w:tcPr>
            <w:tcW w:w="337"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w:t>
            </w:r>
          </w:p>
        </w:tc>
        <w:tc>
          <w:tcPr>
            <w:tcW w:w="401"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46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r>
      <w:tr w:rsidR="00CF7D01" w:rsidRPr="00CF7D01" w:rsidTr="00FE7AEB">
        <w:tc>
          <w:tcPr>
            <w:tcW w:w="15840" w:type="dxa"/>
            <w:gridSpan w:val="41"/>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6 – 7 лет</w:t>
            </w: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lastRenderedPageBreak/>
              <w:t>во фразах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137" w:type="dxa"/>
            <w:gridSpan w:val="3"/>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Общий уровень: </w:t>
            </w:r>
          </w:p>
        </w:tc>
        <w:tc>
          <w:tcPr>
            <w:tcW w:w="5760" w:type="dxa"/>
            <w:gridSpan w:val="18"/>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943" w:type="dxa"/>
            <w:gridSpan w:val="20"/>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r>
      <w:tr w:rsidR="00CF7D01" w:rsidRPr="00CF7D01" w:rsidTr="00FE7AEB">
        <w:tc>
          <w:tcPr>
            <w:tcW w:w="4131" w:type="dxa"/>
            <w:gridSpan w:val="2"/>
          </w:tcPr>
          <w:p w:rsidR="00CF7D01" w:rsidRPr="00CF7D01" w:rsidRDefault="00CF7D01" w:rsidP="00CF7D01">
            <w:pPr>
              <w:spacing w:after="0"/>
              <w:jc w:val="both"/>
              <w:rPr>
                <w:rFonts w:ascii="Times New Roman" w:hAnsi="Times New Roman" w:cs="Times New Roman"/>
              </w:rPr>
            </w:pPr>
          </w:p>
        </w:tc>
        <w:tc>
          <w:tcPr>
            <w:tcW w:w="540"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а</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w:t>
            </w:r>
          </w:p>
        </w:tc>
        <w:tc>
          <w:tcPr>
            <w:tcW w:w="5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ы</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э</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w:t>
            </w:r>
          </w:p>
        </w:tc>
        <w:tc>
          <w:tcPr>
            <w:tcW w:w="368"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w:t>
            </w:r>
          </w:p>
        </w:tc>
        <w:tc>
          <w:tcPr>
            <w:tcW w:w="3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w:t>
            </w:r>
          </w:p>
        </w:tc>
        <w:tc>
          <w:tcPr>
            <w:tcW w:w="372"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ф</w:t>
            </w:r>
          </w:p>
        </w:tc>
        <w:tc>
          <w:tcPr>
            <w:tcW w:w="3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н</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w:t>
            </w:r>
          </w:p>
        </w:tc>
        <w:tc>
          <w:tcPr>
            <w:tcW w:w="360"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w:t>
            </w:r>
          </w:p>
        </w:tc>
        <w:tc>
          <w:tcPr>
            <w:tcW w:w="36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х</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й</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ц</w:t>
            </w:r>
          </w:p>
        </w:tc>
        <w:tc>
          <w:tcPr>
            <w:tcW w:w="401"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382"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ж</w:t>
            </w:r>
          </w:p>
        </w:tc>
        <w:tc>
          <w:tcPr>
            <w:tcW w:w="337"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w:t>
            </w:r>
          </w:p>
        </w:tc>
        <w:tc>
          <w:tcPr>
            <w:tcW w:w="401" w:type="dxa"/>
            <w:gridSpan w:val="2"/>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46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c>
          <w:tcPr>
            <w:tcW w:w="36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r>
      <w:tr w:rsidR="00CF7D01" w:rsidRPr="00CF7D01" w:rsidTr="00FE7AEB">
        <w:tc>
          <w:tcPr>
            <w:tcW w:w="15840" w:type="dxa"/>
            <w:gridSpan w:val="41"/>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7 – 8 лет</w:t>
            </w: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36"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6"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360" w:type="dxa"/>
            <w:gridSpan w:val="2"/>
          </w:tcPr>
          <w:p w:rsidR="00CF7D01" w:rsidRPr="00CF7D01" w:rsidRDefault="00CF7D01" w:rsidP="00CF7D01">
            <w:pPr>
              <w:spacing w:after="0"/>
              <w:jc w:val="both"/>
              <w:rPr>
                <w:rFonts w:ascii="Times New Roman" w:hAnsi="Times New Roman" w:cs="Times New Roman"/>
              </w:rPr>
            </w:pPr>
          </w:p>
        </w:tc>
        <w:tc>
          <w:tcPr>
            <w:tcW w:w="543" w:type="dxa"/>
            <w:gridSpan w:val="2"/>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c>
          <w:tcPr>
            <w:tcW w:w="36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137" w:type="dxa"/>
            <w:gridSpan w:val="3"/>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5760" w:type="dxa"/>
            <w:gridSpan w:val="18"/>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943" w:type="dxa"/>
            <w:gridSpan w:val="20"/>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r>
    </w:tbl>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sectPr w:rsidR="00CF7D01" w:rsidRPr="00CF7D01" w:rsidSect="00FE7AEB">
          <w:pgSz w:w="16838" w:h="11906" w:orient="landscape"/>
          <w:pgMar w:top="510" w:right="1134" w:bottom="1701" w:left="357" w:header="709" w:footer="709" w:gutter="0"/>
          <w:cols w:space="708"/>
          <w:docGrid w:linePitch="360"/>
        </w:sectPr>
      </w:pP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lastRenderedPageBreak/>
        <w:t>Воспроизведение слоговой структуры слова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6"/>
        <w:gridCol w:w="713"/>
        <w:gridCol w:w="713"/>
        <w:gridCol w:w="713"/>
        <w:gridCol w:w="713"/>
        <w:gridCol w:w="713"/>
        <w:gridCol w:w="713"/>
        <w:gridCol w:w="713"/>
        <w:gridCol w:w="713"/>
        <w:gridCol w:w="713"/>
        <w:gridCol w:w="795"/>
      </w:tblGrid>
      <w:tr w:rsidR="00CF7D01" w:rsidRPr="00CF7D01" w:rsidTr="00FE7AEB">
        <w:tc>
          <w:tcPr>
            <w:tcW w:w="3420" w:type="dxa"/>
          </w:tcPr>
          <w:p w:rsidR="00CF7D01" w:rsidRPr="00CF7D01" w:rsidRDefault="00CF7D01" w:rsidP="00CF7D01">
            <w:pPr>
              <w:spacing w:after="0"/>
              <w:jc w:val="center"/>
              <w:rPr>
                <w:rFonts w:ascii="Times New Roman" w:hAnsi="Times New Roman" w:cs="Times New Roman"/>
              </w:rPr>
            </w:pP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3 – </w:t>
            </w:r>
            <w:smartTag w:uri="urn:schemas-microsoft-com:office:smarttags" w:element="metricconverter">
              <w:smartTagPr>
                <w:attr w:name="ProductID" w:val="4 г"/>
              </w:smartTagPr>
              <w:r w:rsidRPr="00CF7D01">
                <w:rPr>
                  <w:rFonts w:ascii="Times New Roman" w:hAnsi="Times New Roman" w:cs="Times New Roman"/>
                </w:rPr>
                <w:t>4 г</w:t>
              </w:r>
            </w:smartTag>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4 – </w:t>
            </w:r>
            <w:smartTag w:uri="urn:schemas-microsoft-com:office:smarttags" w:element="metricconverter">
              <w:smartTagPr>
                <w:attr w:name="ProductID" w:val="5 л"/>
              </w:smartTagPr>
              <w:r w:rsidRPr="00CF7D01">
                <w:rPr>
                  <w:rFonts w:ascii="Times New Roman" w:hAnsi="Times New Roman" w:cs="Times New Roman"/>
                </w:rPr>
                <w:t>5 л</w:t>
              </w:r>
            </w:smartTag>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5 – </w:t>
            </w:r>
            <w:smartTag w:uri="urn:schemas-microsoft-com:office:smarttags" w:element="metricconverter">
              <w:smartTagPr>
                <w:attr w:name="ProductID" w:val="6 л"/>
              </w:smartTagPr>
              <w:r w:rsidRPr="00CF7D01">
                <w:rPr>
                  <w:rFonts w:ascii="Times New Roman" w:hAnsi="Times New Roman" w:cs="Times New Roman"/>
                </w:rPr>
                <w:t>6 л</w:t>
              </w:r>
            </w:smartTag>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6 – </w:t>
            </w:r>
            <w:smartTag w:uri="urn:schemas-microsoft-com:office:smarttags" w:element="metricconverter">
              <w:smartTagPr>
                <w:attr w:name="ProductID" w:val="7 л"/>
              </w:smartTagPr>
              <w:r w:rsidRPr="00CF7D01">
                <w:rPr>
                  <w:rFonts w:ascii="Times New Roman" w:hAnsi="Times New Roman" w:cs="Times New Roman"/>
                </w:rPr>
                <w:t>7 л</w:t>
              </w:r>
            </w:smartTag>
          </w:p>
        </w:tc>
        <w:tc>
          <w:tcPr>
            <w:tcW w:w="1523"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7 – </w:t>
            </w:r>
            <w:smartTag w:uri="urn:schemas-microsoft-com:office:smarttags" w:element="metricconverter">
              <w:smartTagPr>
                <w:attr w:name="ProductID" w:val="8 л"/>
              </w:smartTagPr>
              <w:r w:rsidRPr="00CF7D01">
                <w:rPr>
                  <w:rFonts w:ascii="Times New Roman" w:hAnsi="Times New Roman" w:cs="Times New Roman"/>
                </w:rPr>
                <w:t>8 л</w:t>
              </w:r>
            </w:smartTag>
          </w:p>
        </w:tc>
      </w:tr>
      <w:tr w:rsidR="00CF7D01" w:rsidRPr="00CF7D01" w:rsidTr="00FE7AEB">
        <w:tc>
          <w:tcPr>
            <w:tcW w:w="34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803"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дом</w:t>
            </w: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кот</w:t>
            </w: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вода</w:t>
            </w: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вата</w:t>
            </w: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вагоны</w:t>
            </w: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панамы</w:t>
            </w: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гном</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вход</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бинт</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веник</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пакет</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банка</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утка</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книга</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кнуты</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медведь</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бантик</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внучок</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гномик</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чемодан</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кабачок</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комната</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ангина</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памятник</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художник</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кнопка</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комбайн</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тумбочка</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конфетка</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пианино</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паутина</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академия</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математика</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магнитофон</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вагончики</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фотоаппарат</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экскаватор</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виолончелист</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регулировщик</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Сестрёнка развешивает простыни.</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универсаме продают продукты.</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r w:rsidR="00CF7D01" w:rsidRPr="00CF7D01" w:rsidTr="00FE7AEB">
        <w:tc>
          <w:tcPr>
            <w:tcW w:w="342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Регулировщик руководит движением на перекрёстке.</w:t>
            </w: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737373"/>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shd w:val="clear" w:color="auto" w:fill="808080"/>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p>
        </w:tc>
        <w:tc>
          <w:tcPr>
            <w:tcW w:w="803" w:type="dxa"/>
          </w:tcPr>
          <w:p w:rsidR="00CF7D01" w:rsidRPr="00CF7D01" w:rsidRDefault="00CF7D01" w:rsidP="00CF7D01">
            <w:pPr>
              <w:spacing w:after="0"/>
              <w:jc w:val="center"/>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b/>
          <w:i/>
        </w:rPr>
      </w:pP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Состояние фонематического восприятия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8"/>
        <w:gridCol w:w="889"/>
        <w:gridCol w:w="846"/>
        <w:gridCol w:w="757"/>
        <w:gridCol w:w="877"/>
        <w:gridCol w:w="725"/>
        <w:gridCol w:w="908"/>
        <w:gridCol w:w="694"/>
        <w:gridCol w:w="940"/>
        <w:gridCol w:w="839"/>
        <w:gridCol w:w="795"/>
      </w:tblGrid>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p>
        </w:tc>
        <w:tc>
          <w:tcPr>
            <w:tcW w:w="1755"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1652"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1652"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652"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652"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855"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65"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887"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33"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919"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01"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951"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849"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803"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па-ба</w:t>
            </w:r>
          </w:p>
        </w:tc>
        <w:tc>
          <w:tcPr>
            <w:tcW w:w="900" w:type="dxa"/>
          </w:tcPr>
          <w:p w:rsidR="00CF7D01" w:rsidRPr="00CF7D01" w:rsidRDefault="00CF7D01" w:rsidP="00CF7D01">
            <w:pPr>
              <w:spacing w:after="0"/>
              <w:jc w:val="both"/>
              <w:rPr>
                <w:rFonts w:ascii="Times New Roman" w:hAnsi="Times New Roman" w:cs="Times New Roman"/>
              </w:rPr>
            </w:pPr>
          </w:p>
        </w:tc>
        <w:tc>
          <w:tcPr>
            <w:tcW w:w="855" w:type="dxa"/>
          </w:tcPr>
          <w:p w:rsidR="00CF7D01" w:rsidRPr="00CF7D01" w:rsidRDefault="00CF7D01" w:rsidP="00CF7D01">
            <w:pPr>
              <w:spacing w:after="0"/>
              <w:jc w:val="both"/>
              <w:rPr>
                <w:rFonts w:ascii="Times New Roman" w:hAnsi="Times New Roman" w:cs="Times New Roman"/>
              </w:rPr>
            </w:pPr>
          </w:p>
        </w:tc>
        <w:tc>
          <w:tcPr>
            <w:tcW w:w="765" w:type="dxa"/>
          </w:tcPr>
          <w:p w:rsidR="00CF7D01" w:rsidRPr="00CF7D01" w:rsidRDefault="00CF7D01" w:rsidP="00CF7D01">
            <w:pPr>
              <w:spacing w:after="0"/>
              <w:jc w:val="both"/>
              <w:rPr>
                <w:rFonts w:ascii="Times New Roman" w:hAnsi="Times New Roman" w:cs="Times New Roman"/>
              </w:rPr>
            </w:pPr>
          </w:p>
        </w:tc>
        <w:tc>
          <w:tcPr>
            <w:tcW w:w="887"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ба-на</w:t>
            </w:r>
          </w:p>
        </w:tc>
        <w:tc>
          <w:tcPr>
            <w:tcW w:w="900" w:type="dxa"/>
          </w:tcPr>
          <w:p w:rsidR="00CF7D01" w:rsidRPr="00CF7D01" w:rsidRDefault="00CF7D01" w:rsidP="00CF7D01">
            <w:pPr>
              <w:spacing w:after="0"/>
              <w:jc w:val="both"/>
              <w:rPr>
                <w:rFonts w:ascii="Times New Roman" w:hAnsi="Times New Roman" w:cs="Times New Roman"/>
              </w:rPr>
            </w:pPr>
          </w:p>
        </w:tc>
        <w:tc>
          <w:tcPr>
            <w:tcW w:w="855" w:type="dxa"/>
          </w:tcPr>
          <w:p w:rsidR="00CF7D01" w:rsidRPr="00CF7D01" w:rsidRDefault="00CF7D01" w:rsidP="00CF7D01">
            <w:pPr>
              <w:spacing w:after="0"/>
              <w:jc w:val="both"/>
              <w:rPr>
                <w:rFonts w:ascii="Times New Roman" w:hAnsi="Times New Roman" w:cs="Times New Roman"/>
              </w:rPr>
            </w:pPr>
          </w:p>
        </w:tc>
        <w:tc>
          <w:tcPr>
            <w:tcW w:w="765" w:type="dxa"/>
          </w:tcPr>
          <w:p w:rsidR="00CF7D01" w:rsidRPr="00CF7D01" w:rsidRDefault="00CF7D01" w:rsidP="00CF7D01">
            <w:pPr>
              <w:spacing w:after="0"/>
              <w:jc w:val="both"/>
              <w:rPr>
                <w:rFonts w:ascii="Times New Roman" w:hAnsi="Times New Roman" w:cs="Times New Roman"/>
              </w:rPr>
            </w:pPr>
          </w:p>
        </w:tc>
        <w:tc>
          <w:tcPr>
            <w:tcW w:w="887"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ба-на</w:t>
            </w:r>
          </w:p>
        </w:tc>
        <w:tc>
          <w:tcPr>
            <w:tcW w:w="900" w:type="dxa"/>
          </w:tcPr>
          <w:p w:rsidR="00CF7D01" w:rsidRPr="00CF7D01" w:rsidRDefault="00CF7D01" w:rsidP="00CF7D01">
            <w:pPr>
              <w:spacing w:after="0"/>
              <w:jc w:val="both"/>
              <w:rPr>
                <w:rFonts w:ascii="Times New Roman" w:hAnsi="Times New Roman" w:cs="Times New Roman"/>
              </w:rPr>
            </w:pPr>
          </w:p>
        </w:tc>
        <w:tc>
          <w:tcPr>
            <w:tcW w:w="855" w:type="dxa"/>
          </w:tcPr>
          <w:p w:rsidR="00CF7D01" w:rsidRPr="00CF7D01" w:rsidRDefault="00CF7D01" w:rsidP="00CF7D01">
            <w:pPr>
              <w:spacing w:after="0"/>
              <w:jc w:val="both"/>
              <w:rPr>
                <w:rFonts w:ascii="Times New Roman" w:hAnsi="Times New Roman" w:cs="Times New Roman"/>
              </w:rPr>
            </w:pPr>
          </w:p>
        </w:tc>
        <w:tc>
          <w:tcPr>
            <w:tcW w:w="765" w:type="dxa"/>
          </w:tcPr>
          <w:p w:rsidR="00CF7D01" w:rsidRPr="00CF7D01" w:rsidRDefault="00CF7D01" w:rsidP="00CF7D01">
            <w:pPr>
              <w:spacing w:after="0"/>
              <w:jc w:val="both"/>
              <w:rPr>
                <w:rFonts w:ascii="Times New Roman" w:hAnsi="Times New Roman" w:cs="Times New Roman"/>
              </w:rPr>
            </w:pPr>
          </w:p>
        </w:tc>
        <w:tc>
          <w:tcPr>
            <w:tcW w:w="887"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на-га</w:t>
            </w:r>
          </w:p>
        </w:tc>
        <w:tc>
          <w:tcPr>
            <w:tcW w:w="900" w:type="dxa"/>
          </w:tcPr>
          <w:p w:rsidR="00CF7D01" w:rsidRPr="00CF7D01" w:rsidRDefault="00CF7D01" w:rsidP="00CF7D01">
            <w:pPr>
              <w:spacing w:after="0"/>
              <w:jc w:val="both"/>
              <w:rPr>
                <w:rFonts w:ascii="Times New Roman" w:hAnsi="Times New Roman" w:cs="Times New Roman"/>
              </w:rPr>
            </w:pPr>
          </w:p>
        </w:tc>
        <w:tc>
          <w:tcPr>
            <w:tcW w:w="855" w:type="dxa"/>
          </w:tcPr>
          <w:p w:rsidR="00CF7D01" w:rsidRPr="00CF7D01" w:rsidRDefault="00CF7D01" w:rsidP="00CF7D01">
            <w:pPr>
              <w:spacing w:after="0"/>
              <w:jc w:val="both"/>
              <w:rPr>
                <w:rFonts w:ascii="Times New Roman" w:hAnsi="Times New Roman" w:cs="Times New Roman"/>
              </w:rPr>
            </w:pPr>
          </w:p>
        </w:tc>
        <w:tc>
          <w:tcPr>
            <w:tcW w:w="765" w:type="dxa"/>
          </w:tcPr>
          <w:p w:rsidR="00CF7D01" w:rsidRPr="00CF7D01" w:rsidRDefault="00CF7D01" w:rsidP="00CF7D01">
            <w:pPr>
              <w:spacing w:after="0"/>
              <w:jc w:val="both"/>
              <w:rPr>
                <w:rFonts w:ascii="Times New Roman" w:hAnsi="Times New Roman" w:cs="Times New Roman"/>
              </w:rPr>
            </w:pPr>
          </w:p>
        </w:tc>
        <w:tc>
          <w:tcPr>
            <w:tcW w:w="887"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lastRenderedPageBreak/>
              <w:t>та-на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tcPr>
          <w:p w:rsidR="00CF7D01" w:rsidRPr="00CF7D01" w:rsidRDefault="00CF7D01" w:rsidP="00CF7D01">
            <w:pPr>
              <w:spacing w:after="0"/>
              <w:jc w:val="both"/>
              <w:rPr>
                <w:rFonts w:ascii="Times New Roman" w:hAnsi="Times New Roman" w:cs="Times New Roman"/>
              </w:rPr>
            </w:pPr>
          </w:p>
        </w:tc>
        <w:tc>
          <w:tcPr>
            <w:tcW w:w="887"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та-да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tcPr>
          <w:p w:rsidR="00CF7D01" w:rsidRPr="00CF7D01" w:rsidRDefault="00CF7D01" w:rsidP="00CF7D01">
            <w:pPr>
              <w:spacing w:after="0"/>
              <w:jc w:val="both"/>
              <w:rPr>
                <w:rFonts w:ascii="Times New Roman" w:hAnsi="Times New Roman" w:cs="Times New Roman"/>
              </w:rPr>
            </w:pPr>
          </w:p>
        </w:tc>
        <w:tc>
          <w:tcPr>
            <w:tcW w:w="887"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ба-ма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tcPr>
          <w:p w:rsidR="00CF7D01" w:rsidRPr="00CF7D01" w:rsidRDefault="00CF7D01" w:rsidP="00CF7D01">
            <w:pPr>
              <w:spacing w:after="0"/>
              <w:jc w:val="both"/>
              <w:rPr>
                <w:rFonts w:ascii="Times New Roman" w:hAnsi="Times New Roman" w:cs="Times New Roman"/>
              </w:rPr>
            </w:pPr>
          </w:p>
        </w:tc>
        <w:tc>
          <w:tcPr>
            <w:tcW w:w="887"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мя-ма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tcPr>
          <w:p w:rsidR="00CF7D01" w:rsidRPr="00CF7D01" w:rsidRDefault="00CF7D01" w:rsidP="00CF7D01">
            <w:pPr>
              <w:spacing w:after="0"/>
              <w:jc w:val="both"/>
              <w:rPr>
                <w:rFonts w:ascii="Times New Roman" w:hAnsi="Times New Roman" w:cs="Times New Roman"/>
              </w:rPr>
            </w:pPr>
          </w:p>
        </w:tc>
        <w:tc>
          <w:tcPr>
            <w:tcW w:w="887"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ка-га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tcPr>
          <w:p w:rsidR="00CF7D01" w:rsidRPr="00CF7D01" w:rsidRDefault="00CF7D01" w:rsidP="00CF7D01">
            <w:pPr>
              <w:spacing w:after="0"/>
              <w:jc w:val="both"/>
              <w:rPr>
                <w:rFonts w:ascii="Times New Roman" w:hAnsi="Times New Roman" w:cs="Times New Roman"/>
              </w:rPr>
            </w:pPr>
          </w:p>
        </w:tc>
        <w:tc>
          <w:tcPr>
            <w:tcW w:w="887"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га-да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tcPr>
          <w:p w:rsidR="00CF7D01" w:rsidRPr="00CF7D01" w:rsidRDefault="00CF7D01" w:rsidP="00CF7D01">
            <w:pPr>
              <w:spacing w:after="0"/>
              <w:jc w:val="both"/>
              <w:rPr>
                <w:rFonts w:ascii="Times New Roman" w:hAnsi="Times New Roman" w:cs="Times New Roman"/>
              </w:rPr>
            </w:pPr>
          </w:p>
        </w:tc>
        <w:tc>
          <w:tcPr>
            <w:tcW w:w="887"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ва-та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tcPr>
          <w:p w:rsidR="00CF7D01" w:rsidRPr="00CF7D01" w:rsidRDefault="00CF7D01" w:rsidP="00CF7D01">
            <w:pPr>
              <w:spacing w:after="0"/>
              <w:jc w:val="both"/>
              <w:rPr>
                <w:rFonts w:ascii="Times New Roman" w:hAnsi="Times New Roman" w:cs="Times New Roman"/>
              </w:rPr>
            </w:pPr>
          </w:p>
        </w:tc>
        <w:tc>
          <w:tcPr>
            <w:tcW w:w="887"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ба-ба-па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та-да-та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ба-бя-ба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са-ша-са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жа-за-жа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ша-са-ша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за-ша-за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ча-ша-ча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shd w:val="clear" w:color="auto" w:fill="737373"/>
          </w:tcPr>
          <w:p w:rsidR="00CF7D01" w:rsidRPr="00CF7D01" w:rsidRDefault="00CF7D01" w:rsidP="00CF7D01">
            <w:pPr>
              <w:spacing w:after="0"/>
              <w:jc w:val="both"/>
              <w:rPr>
                <w:rFonts w:ascii="Times New Roman" w:hAnsi="Times New Roman" w:cs="Times New Roman"/>
              </w:rPr>
            </w:pPr>
          </w:p>
        </w:tc>
        <w:tc>
          <w:tcPr>
            <w:tcW w:w="919" w:type="dxa"/>
            <w:shd w:val="clear" w:color="auto" w:fill="737373"/>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жа-за-жа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shd w:val="clear" w:color="auto" w:fill="737373"/>
          </w:tcPr>
          <w:p w:rsidR="00CF7D01" w:rsidRPr="00CF7D01" w:rsidRDefault="00CF7D01" w:rsidP="00CF7D01">
            <w:pPr>
              <w:spacing w:after="0"/>
              <w:jc w:val="both"/>
              <w:rPr>
                <w:rFonts w:ascii="Times New Roman" w:hAnsi="Times New Roman" w:cs="Times New Roman"/>
              </w:rPr>
            </w:pPr>
          </w:p>
        </w:tc>
        <w:tc>
          <w:tcPr>
            <w:tcW w:w="919" w:type="dxa"/>
            <w:shd w:val="clear" w:color="auto" w:fill="737373"/>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Оппозиционные звуки, не смешиваемые в произношении:</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shd w:val="clear" w:color="auto" w:fill="737373"/>
          </w:tcPr>
          <w:p w:rsidR="00CF7D01" w:rsidRPr="00CF7D01" w:rsidRDefault="00CF7D01" w:rsidP="00CF7D01">
            <w:pPr>
              <w:spacing w:after="0"/>
              <w:jc w:val="both"/>
              <w:rPr>
                <w:rFonts w:ascii="Times New Roman" w:hAnsi="Times New Roman" w:cs="Times New Roman"/>
              </w:rPr>
            </w:pPr>
          </w:p>
        </w:tc>
        <w:tc>
          <w:tcPr>
            <w:tcW w:w="919" w:type="dxa"/>
            <w:shd w:val="clear" w:color="auto" w:fill="737373"/>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мишка - мышка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shd w:val="clear" w:color="auto" w:fill="737373"/>
          </w:tcPr>
          <w:p w:rsidR="00CF7D01" w:rsidRPr="00CF7D01" w:rsidRDefault="00CF7D01" w:rsidP="00CF7D01">
            <w:pPr>
              <w:spacing w:after="0"/>
              <w:jc w:val="both"/>
              <w:rPr>
                <w:rFonts w:ascii="Times New Roman" w:hAnsi="Times New Roman" w:cs="Times New Roman"/>
              </w:rPr>
            </w:pPr>
          </w:p>
        </w:tc>
        <w:tc>
          <w:tcPr>
            <w:tcW w:w="919" w:type="dxa"/>
            <w:shd w:val="clear" w:color="auto" w:fill="737373"/>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уточка – удочка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shd w:val="clear" w:color="auto" w:fill="737373"/>
          </w:tcPr>
          <w:p w:rsidR="00CF7D01" w:rsidRPr="00CF7D01" w:rsidRDefault="00CF7D01" w:rsidP="00CF7D01">
            <w:pPr>
              <w:spacing w:after="0"/>
              <w:jc w:val="both"/>
              <w:rPr>
                <w:rFonts w:ascii="Times New Roman" w:hAnsi="Times New Roman" w:cs="Times New Roman"/>
              </w:rPr>
            </w:pPr>
          </w:p>
        </w:tc>
        <w:tc>
          <w:tcPr>
            <w:tcW w:w="919" w:type="dxa"/>
            <w:shd w:val="clear" w:color="auto" w:fill="737373"/>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бочка – почка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shd w:val="clear" w:color="auto" w:fill="737373"/>
          </w:tcPr>
          <w:p w:rsidR="00CF7D01" w:rsidRPr="00CF7D01" w:rsidRDefault="00CF7D01" w:rsidP="00CF7D01">
            <w:pPr>
              <w:spacing w:after="0"/>
              <w:jc w:val="both"/>
              <w:rPr>
                <w:rFonts w:ascii="Times New Roman" w:hAnsi="Times New Roman" w:cs="Times New Roman"/>
              </w:rPr>
            </w:pPr>
          </w:p>
        </w:tc>
        <w:tc>
          <w:tcPr>
            <w:tcW w:w="919" w:type="dxa"/>
            <w:shd w:val="clear" w:color="auto" w:fill="737373"/>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Звуки, смешиваемые в произношении:</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shd w:val="clear" w:color="auto" w:fill="737373"/>
          </w:tcPr>
          <w:p w:rsidR="00CF7D01" w:rsidRPr="00CF7D01" w:rsidRDefault="00CF7D01" w:rsidP="00CF7D01">
            <w:pPr>
              <w:spacing w:after="0"/>
              <w:jc w:val="both"/>
              <w:rPr>
                <w:rFonts w:ascii="Times New Roman" w:hAnsi="Times New Roman" w:cs="Times New Roman"/>
              </w:rPr>
            </w:pPr>
          </w:p>
        </w:tc>
        <w:tc>
          <w:tcPr>
            <w:tcW w:w="919" w:type="dxa"/>
            <w:shd w:val="clear" w:color="auto" w:fill="737373"/>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миска – мишка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shd w:val="clear" w:color="auto" w:fill="737373"/>
          </w:tcPr>
          <w:p w:rsidR="00CF7D01" w:rsidRPr="00CF7D01" w:rsidRDefault="00CF7D01" w:rsidP="00CF7D01">
            <w:pPr>
              <w:spacing w:after="0"/>
              <w:jc w:val="both"/>
              <w:rPr>
                <w:rFonts w:ascii="Times New Roman" w:hAnsi="Times New Roman" w:cs="Times New Roman"/>
              </w:rPr>
            </w:pPr>
          </w:p>
        </w:tc>
        <w:tc>
          <w:tcPr>
            <w:tcW w:w="919" w:type="dxa"/>
            <w:shd w:val="clear" w:color="auto" w:fill="737373"/>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крыса – крыша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shd w:val="clear" w:color="auto" w:fill="737373"/>
          </w:tcPr>
          <w:p w:rsidR="00CF7D01" w:rsidRPr="00CF7D01" w:rsidRDefault="00CF7D01" w:rsidP="00CF7D01">
            <w:pPr>
              <w:spacing w:after="0"/>
              <w:jc w:val="both"/>
              <w:rPr>
                <w:rFonts w:ascii="Times New Roman" w:hAnsi="Times New Roman" w:cs="Times New Roman"/>
              </w:rPr>
            </w:pPr>
          </w:p>
        </w:tc>
        <w:tc>
          <w:tcPr>
            <w:tcW w:w="919" w:type="dxa"/>
            <w:shd w:val="clear" w:color="auto" w:fill="737373"/>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косы – козы</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855" w:type="dxa"/>
            <w:shd w:val="clear" w:color="auto" w:fill="737373"/>
          </w:tcPr>
          <w:p w:rsidR="00CF7D01" w:rsidRPr="00CF7D01" w:rsidRDefault="00CF7D01" w:rsidP="00CF7D01">
            <w:pPr>
              <w:spacing w:after="0"/>
              <w:jc w:val="both"/>
              <w:rPr>
                <w:rFonts w:ascii="Times New Roman" w:hAnsi="Times New Roman" w:cs="Times New Roman"/>
              </w:rPr>
            </w:pPr>
          </w:p>
        </w:tc>
        <w:tc>
          <w:tcPr>
            <w:tcW w:w="765" w:type="dxa"/>
            <w:shd w:val="clear" w:color="auto" w:fill="737373"/>
          </w:tcPr>
          <w:p w:rsidR="00CF7D01" w:rsidRPr="00CF7D01" w:rsidRDefault="00CF7D01" w:rsidP="00CF7D01">
            <w:pPr>
              <w:spacing w:after="0"/>
              <w:jc w:val="both"/>
              <w:rPr>
                <w:rFonts w:ascii="Times New Roman" w:hAnsi="Times New Roman" w:cs="Times New Roman"/>
              </w:rPr>
            </w:pPr>
          </w:p>
        </w:tc>
        <w:tc>
          <w:tcPr>
            <w:tcW w:w="887" w:type="dxa"/>
            <w:shd w:val="clear" w:color="auto" w:fill="737373"/>
          </w:tcPr>
          <w:p w:rsidR="00CF7D01" w:rsidRPr="00CF7D01" w:rsidRDefault="00CF7D01" w:rsidP="00CF7D01">
            <w:pPr>
              <w:spacing w:after="0"/>
              <w:jc w:val="both"/>
              <w:rPr>
                <w:rFonts w:ascii="Times New Roman" w:hAnsi="Times New Roman" w:cs="Times New Roman"/>
              </w:rPr>
            </w:pPr>
          </w:p>
        </w:tc>
        <w:tc>
          <w:tcPr>
            <w:tcW w:w="733" w:type="dxa"/>
            <w:shd w:val="clear" w:color="auto" w:fill="737373"/>
          </w:tcPr>
          <w:p w:rsidR="00CF7D01" w:rsidRPr="00CF7D01" w:rsidRDefault="00CF7D01" w:rsidP="00CF7D01">
            <w:pPr>
              <w:spacing w:after="0"/>
              <w:jc w:val="both"/>
              <w:rPr>
                <w:rFonts w:ascii="Times New Roman" w:hAnsi="Times New Roman" w:cs="Times New Roman"/>
              </w:rPr>
            </w:pPr>
          </w:p>
        </w:tc>
        <w:tc>
          <w:tcPr>
            <w:tcW w:w="919" w:type="dxa"/>
            <w:shd w:val="clear" w:color="auto" w:fill="737373"/>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900" w:type="dxa"/>
          </w:tcPr>
          <w:p w:rsidR="00CF7D01" w:rsidRPr="00CF7D01" w:rsidRDefault="00CF7D01" w:rsidP="00CF7D01">
            <w:pPr>
              <w:spacing w:after="0"/>
              <w:jc w:val="both"/>
              <w:rPr>
                <w:rFonts w:ascii="Times New Roman" w:hAnsi="Times New Roman" w:cs="Times New Roman"/>
              </w:rPr>
            </w:pPr>
          </w:p>
        </w:tc>
        <w:tc>
          <w:tcPr>
            <w:tcW w:w="855" w:type="dxa"/>
          </w:tcPr>
          <w:p w:rsidR="00CF7D01" w:rsidRPr="00CF7D01" w:rsidRDefault="00CF7D01" w:rsidP="00CF7D01">
            <w:pPr>
              <w:spacing w:after="0"/>
              <w:jc w:val="both"/>
              <w:rPr>
                <w:rFonts w:ascii="Times New Roman" w:hAnsi="Times New Roman" w:cs="Times New Roman"/>
              </w:rPr>
            </w:pPr>
          </w:p>
        </w:tc>
        <w:tc>
          <w:tcPr>
            <w:tcW w:w="765" w:type="dxa"/>
          </w:tcPr>
          <w:p w:rsidR="00CF7D01" w:rsidRPr="00CF7D01" w:rsidRDefault="00CF7D01" w:rsidP="00CF7D01">
            <w:pPr>
              <w:spacing w:after="0"/>
              <w:jc w:val="both"/>
              <w:rPr>
                <w:rFonts w:ascii="Times New Roman" w:hAnsi="Times New Roman" w:cs="Times New Roman"/>
              </w:rPr>
            </w:pPr>
          </w:p>
        </w:tc>
        <w:tc>
          <w:tcPr>
            <w:tcW w:w="887" w:type="dxa"/>
          </w:tcPr>
          <w:p w:rsidR="00CF7D01" w:rsidRPr="00CF7D01" w:rsidRDefault="00CF7D01" w:rsidP="00CF7D01">
            <w:pPr>
              <w:spacing w:after="0"/>
              <w:jc w:val="both"/>
              <w:rPr>
                <w:rFonts w:ascii="Times New Roman" w:hAnsi="Times New Roman" w:cs="Times New Roman"/>
              </w:rPr>
            </w:pPr>
          </w:p>
        </w:tc>
        <w:tc>
          <w:tcPr>
            <w:tcW w:w="733" w:type="dxa"/>
          </w:tcPr>
          <w:p w:rsidR="00CF7D01" w:rsidRPr="00CF7D01" w:rsidRDefault="00CF7D01" w:rsidP="00CF7D01">
            <w:pPr>
              <w:spacing w:after="0"/>
              <w:jc w:val="both"/>
              <w:rPr>
                <w:rFonts w:ascii="Times New Roman" w:hAnsi="Times New Roman" w:cs="Times New Roman"/>
              </w:rPr>
            </w:pPr>
          </w:p>
        </w:tc>
        <w:tc>
          <w:tcPr>
            <w:tcW w:w="919" w:type="dxa"/>
          </w:tcPr>
          <w:p w:rsidR="00CF7D01" w:rsidRPr="00CF7D01" w:rsidRDefault="00CF7D01" w:rsidP="00CF7D01">
            <w:pPr>
              <w:spacing w:after="0"/>
              <w:jc w:val="both"/>
              <w:rPr>
                <w:rFonts w:ascii="Times New Roman" w:hAnsi="Times New Roman" w:cs="Times New Roman"/>
              </w:rPr>
            </w:pPr>
          </w:p>
        </w:tc>
        <w:tc>
          <w:tcPr>
            <w:tcW w:w="701" w:type="dxa"/>
          </w:tcPr>
          <w:p w:rsidR="00CF7D01" w:rsidRPr="00CF7D01" w:rsidRDefault="00CF7D01" w:rsidP="00CF7D01">
            <w:pPr>
              <w:spacing w:after="0"/>
              <w:jc w:val="both"/>
              <w:rPr>
                <w:rFonts w:ascii="Times New Roman" w:hAnsi="Times New Roman" w:cs="Times New Roman"/>
              </w:rPr>
            </w:pPr>
          </w:p>
        </w:tc>
        <w:tc>
          <w:tcPr>
            <w:tcW w:w="951" w:type="dxa"/>
          </w:tcPr>
          <w:p w:rsidR="00CF7D01" w:rsidRPr="00CF7D01" w:rsidRDefault="00CF7D01" w:rsidP="00CF7D01">
            <w:pPr>
              <w:spacing w:after="0"/>
              <w:jc w:val="both"/>
              <w:rPr>
                <w:rFonts w:ascii="Times New Roman" w:hAnsi="Times New Roman" w:cs="Times New Roman"/>
              </w:rPr>
            </w:pPr>
          </w:p>
        </w:tc>
        <w:tc>
          <w:tcPr>
            <w:tcW w:w="849"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b/>
          <w:i/>
        </w:rPr>
      </w:pP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Состояние фонематического анализа и синтеза</w:t>
      </w:r>
    </w:p>
    <w:tbl>
      <w:tblPr>
        <w:tblW w:w="108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900"/>
        <w:gridCol w:w="1080"/>
        <w:gridCol w:w="1080"/>
        <w:gridCol w:w="1080"/>
        <w:gridCol w:w="1080"/>
        <w:gridCol w:w="1080"/>
        <w:gridCol w:w="21"/>
        <w:gridCol w:w="1059"/>
        <w:gridCol w:w="10"/>
        <w:gridCol w:w="1070"/>
      </w:tblGrid>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p>
        </w:tc>
        <w:tc>
          <w:tcPr>
            <w:tcW w:w="198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216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2181" w:type="dxa"/>
            <w:gridSpan w:val="3"/>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2139" w:type="dxa"/>
            <w:gridSpan w:val="3"/>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108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108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108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108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1101"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1069"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107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Выделение гласного звука [А] из потока звуков.</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Выделение звука  [Р] из слов:</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майка</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шапка</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рыба</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корова</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санки</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пирамидка</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рак</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лимон</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«Что получится?»</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а – у</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 – м</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 - м</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 xml:space="preserve">Выделение </w:t>
            </w:r>
            <w:r w:rsidRPr="00CF7D01">
              <w:rPr>
                <w:rFonts w:ascii="Times New Roman" w:hAnsi="Times New Roman" w:cs="Times New Roman"/>
                <w:b/>
              </w:rPr>
              <w:lastRenderedPageBreak/>
              <w:t>начального ударного гласного из слов:</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lastRenderedPageBreak/>
              <w:t>астра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осень</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улей</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иглы</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«Что получится?»</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к-о-т</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м-а-к</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д-о-м</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Выделение конечного согласного из слов:</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кот</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сом</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лимон</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сироп</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Выделение начального согласного в слове:</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мост</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пол</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вода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дом</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тапки</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Определение последовательности звуков в слове:</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кот</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нос</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вата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шина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Определение количества звуков в слове:</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101" w:type="dxa"/>
            <w:gridSpan w:val="2"/>
          </w:tcPr>
          <w:p w:rsidR="00CF7D01" w:rsidRPr="00CF7D01" w:rsidRDefault="00CF7D01" w:rsidP="00CF7D01">
            <w:pPr>
              <w:spacing w:after="0"/>
              <w:jc w:val="both"/>
              <w:rPr>
                <w:rFonts w:ascii="Times New Roman" w:hAnsi="Times New Roman" w:cs="Times New Roman"/>
              </w:rPr>
            </w:pPr>
          </w:p>
        </w:tc>
        <w:tc>
          <w:tcPr>
            <w:tcW w:w="1069" w:type="dxa"/>
            <w:gridSpan w:val="2"/>
          </w:tcPr>
          <w:p w:rsidR="00CF7D01" w:rsidRPr="00CF7D01" w:rsidRDefault="00CF7D01" w:rsidP="00CF7D01">
            <w:pPr>
              <w:spacing w:after="0"/>
              <w:jc w:val="both"/>
              <w:rPr>
                <w:rFonts w:ascii="Times New Roman" w:hAnsi="Times New Roman" w:cs="Times New Roman"/>
              </w:rPr>
            </w:pPr>
          </w:p>
        </w:tc>
        <w:tc>
          <w:tcPr>
            <w:tcW w:w="107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бык</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gridSpan w:val="2"/>
          </w:tcPr>
          <w:p w:rsidR="00CF7D01" w:rsidRPr="00CF7D01" w:rsidRDefault="00CF7D01" w:rsidP="00CF7D01">
            <w:pPr>
              <w:spacing w:after="0"/>
              <w:jc w:val="both"/>
              <w:rPr>
                <w:rFonts w:ascii="Times New Roman" w:hAnsi="Times New Roman" w:cs="Times New Roman"/>
              </w:rPr>
            </w:pPr>
          </w:p>
        </w:tc>
        <w:tc>
          <w:tcPr>
            <w:tcW w:w="1080" w:type="dxa"/>
            <w:gridSpan w:val="2"/>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кит</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gridSpan w:val="2"/>
          </w:tcPr>
          <w:p w:rsidR="00CF7D01" w:rsidRPr="00CF7D01" w:rsidRDefault="00CF7D01" w:rsidP="00CF7D01">
            <w:pPr>
              <w:spacing w:after="0"/>
              <w:jc w:val="both"/>
              <w:rPr>
                <w:rFonts w:ascii="Times New Roman" w:hAnsi="Times New Roman" w:cs="Times New Roman"/>
              </w:rPr>
            </w:pPr>
          </w:p>
        </w:tc>
        <w:tc>
          <w:tcPr>
            <w:tcW w:w="1080" w:type="dxa"/>
            <w:gridSpan w:val="2"/>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ваза</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gridSpan w:val="2"/>
          </w:tcPr>
          <w:p w:rsidR="00CF7D01" w:rsidRPr="00CF7D01" w:rsidRDefault="00CF7D01" w:rsidP="00CF7D01">
            <w:pPr>
              <w:spacing w:after="0"/>
              <w:jc w:val="both"/>
              <w:rPr>
                <w:rFonts w:ascii="Times New Roman" w:hAnsi="Times New Roman" w:cs="Times New Roman"/>
              </w:rPr>
            </w:pPr>
          </w:p>
        </w:tc>
        <w:tc>
          <w:tcPr>
            <w:tcW w:w="1080" w:type="dxa"/>
            <w:gridSpan w:val="2"/>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батон</w:t>
            </w:r>
          </w:p>
        </w:tc>
        <w:tc>
          <w:tcPr>
            <w:tcW w:w="90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shd w:val="clear" w:color="auto" w:fill="737373"/>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gridSpan w:val="2"/>
          </w:tcPr>
          <w:p w:rsidR="00CF7D01" w:rsidRPr="00CF7D01" w:rsidRDefault="00CF7D01" w:rsidP="00CF7D01">
            <w:pPr>
              <w:spacing w:after="0"/>
              <w:jc w:val="both"/>
              <w:rPr>
                <w:rFonts w:ascii="Times New Roman" w:hAnsi="Times New Roman" w:cs="Times New Roman"/>
              </w:rPr>
            </w:pPr>
          </w:p>
        </w:tc>
        <w:tc>
          <w:tcPr>
            <w:tcW w:w="1080" w:type="dxa"/>
            <w:gridSpan w:val="2"/>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90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tcPr>
          <w:p w:rsidR="00CF7D01" w:rsidRPr="00CF7D01" w:rsidRDefault="00CF7D01" w:rsidP="00CF7D01">
            <w:pPr>
              <w:spacing w:after="0"/>
              <w:jc w:val="both"/>
              <w:rPr>
                <w:rFonts w:ascii="Times New Roman" w:hAnsi="Times New Roman" w:cs="Times New Roman"/>
              </w:rPr>
            </w:pPr>
          </w:p>
        </w:tc>
        <w:tc>
          <w:tcPr>
            <w:tcW w:w="1080" w:type="dxa"/>
            <w:gridSpan w:val="2"/>
          </w:tcPr>
          <w:p w:rsidR="00CF7D01" w:rsidRPr="00CF7D01" w:rsidRDefault="00CF7D01" w:rsidP="00CF7D01">
            <w:pPr>
              <w:spacing w:after="0"/>
              <w:jc w:val="both"/>
              <w:rPr>
                <w:rFonts w:ascii="Times New Roman" w:hAnsi="Times New Roman" w:cs="Times New Roman"/>
              </w:rPr>
            </w:pPr>
          </w:p>
        </w:tc>
        <w:tc>
          <w:tcPr>
            <w:tcW w:w="1080" w:type="dxa"/>
            <w:gridSpan w:val="2"/>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center"/>
        <w:rPr>
          <w:rFonts w:ascii="Times New Roman" w:hAnsi="Times New Roman" w:cs="Times New Roman"/>
          <w:b/>
        </w:rPr>
      </w:pPr>
      <w:r w:rsidRPr="00CF7D01">
        <w:rPr>
          <w:rFonts w:ascii="Times New Roman" w:hAnsi="Times New Roman" w:cs="Times New Roman"/>
          <w:b/>
        </w:rPr>
        <w:t>Исследование понимания импрессивной речи</w:t>
      </w: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Пассивный словарь (объём словаря, соответствие возрастной норме)</w:t>
      </w:r>
    </w:p>
    <w:tbl>
      <w:tblPr>
        <w:tblW w:w="108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340"/>
        <w:gridCol w:w="2058"/>
        <w:gridCol w:w="1982"/>
        <w:gridCol w:w="2080"/>
      </w:tblGrid>
      <w:tr w:rsidR="00CF7D01" w:rsidRPr="00CF7D01" w:rsidTr="00FE7AEB">
        <w:tc>
          <w:tcPr>
            <w:tcW w:w="234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234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2058"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982"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208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c>
          <w:tcPr>
            <w:tcW w:w="2340" w:type="dxa"/>
          </w:tcPr>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tc>
        <w:tc>
          <w:tcPr>
            <w:tcW w:w="2340" w:type="dxa"/>
          </w:tcPr>
          <w:p w:rsidR="00CF7D01" w:rsidRPr="00CF7D01" w:rsidRDefault="00CF7D01" w:rsidP="00CF7D01">
            <w:pPr>
              <w:spacing w:after="0"/>
              <w:jc w:val="both"/>
              <w:rPr>
                <w:rFonts w:ascii="Times New Roman" w:hAnsi="Times New Roman" w:cs="Times New Roman"/>
              </w:rPr>
            </w:pPr>
          </w:p>
        </w:tc>
        <w:tc>
          <w:tcPr>
            <w:tcW w:w="2058" w:type="dxa"/>
          </w:tcPr>
          <w:p w:rsidR="00CF7D01" w:rsidRPr="00CF7D01" w:rsidRDefault="00CF7D01" w:rsidP="00CF7D01">
            <w:pPr>
              <w:spacing w:after="0"/>
              <w:jc w:val="both"/>
              <w:rPr>
                <w:rFonts w:ascii="Times New Roman" w:hAnsi="Times New Roman" w:cs="Times New Roman"/>
              </w:rPr>
            </w:pPr>
          </w:p>
        </w:tc>
        <w:tc>
          <w:tcPr>
            <w:tcW w:w="1982" w:type="dxa"/>
          </w:tcPr>
          <w:p w:rsidR="00CF7D01" w:rsidRPr="00CF7D01" w:rsidRDefault="00CF7D01" w:rsidP="00CF7D01">
            <w:pPr>
              <w:spacing w:after="0"/>
              <w:jc w:val="both"/>
              <w:rPr>
                <w:rFonts w:ascii="Times New Roman" w:hAnsi="Times New Roman" w:cs="Times New Roman"/>
              </w:rPr>
            </w:pPr>
          </w:p>
        </w:tc>
        <w:tc>
          <w:tcPr>
            <w:tcW w:w="2080"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lastRenderedPageBreak/>
        <w:t>Выполнение поручений по словесной инструкции  3 – 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2340"/>
        <w:gridCol w:w="2063"/>
      </w:tblGrid>
      <w:tr w:rsidR="00CF7D01" w:rsidRPr="00CF7D01" w:rsidTr="00FE7AEB">
        <w:tc>
          <w:tcPr>
            <w:tcW w:w="5508" w:type="dxa"/>
          </w:tcPr>
          <w:p w:rsidR="00CF7D01" w:rsidRPr="00CF7D01" w:rsidRDefault="00CF7D01" w:rsidP="00CF7D01">
            <w:pPr>
              <w:spacing w:after="0"/>
              <w:jc w:val="center"/>
              <w:rPr>
                <w:rFonts w:ascii="Times New Roman" w:hAnsi="Times New Roman" w:cs="Times New Roman"/>
              </w:rPr>
            </w:pPr>
          </w:p>
        </w:tc>
        <w:tc>
          <w:tcPr>
            <w:tcW w:w="234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сентябрь</w:t>
            </w:r>
          </w:p>
        </w:tc>
        <w:tc>
          <w:tcPr>
            <w:tcW w:w="2063"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май</w:t>
            </w:r>
          </w:p>
        </w:tc>
      </w:tr>
      <w:tr w:rsidR="00CF7D01" w:rsidRPr="00CF7D01" w:rsidTr="00FE7AEB">
        <w:tc>
          <w:tcPr>
            <w:tcW w:w="550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Принеси машинку</w:t>
            </w:r>
          </w:p>
        </w:tc>
        <w:tc>
          <w:tcPr>
            <w:tcW w:w="2340" w:type="dxa"/>
          </w:tcPr>
          <w:p w:rsidR="00CF7D01" w:rsidRPr="00CF7D01" w:rsidRDefault="00CF7D01" w:rsidP="00CF7D01">
            <w:pPr>
              <w:spacing w:after="0"/>
              <w:jc w:val="both"/>
              <w:rPr>
                <w:rFonts w:ascii="Times New Roman" w:hAnsi="Times New Roman" w:cs="Times New Roman"/>
              </w:rPr>
            </w:pPr>
          </w:p>
        </w:tc>
        <w:tc>
          <w:tcPr>
            <w:tcW w:w="206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550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Покатай машинку</w:t>
            </w:r>
          </w:p>
        </w:tc>
        <w:tc>
          <w:tcPr>
            <w:tcW w:w="2340" w:type="dxa"/>
          </w:tcPr>
          <w:p w:rsidR="00CF7D01" w:rsidRPr="00CF7D01" w:rsidRDefault="00CF7D01" w:rsidP="00CF7D01">
            <w:pPr>
              <w:spacing w:after="0"/>
              <w:jc w:val="both"/>
              <w:rPr>
                <w:rFonts w:ascii="Times New Roman" w:hAnsi="Times New Roman" w:cs="Times New Roman"/>
              </w:rPr>
            </w:pPr>
          </w:p>
        </w:tc>
        <w:tc>
          <w:tcPr>
            <w:tcW w:w="206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550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Поставь машинку на стол</w:t>
            </w:r>
          </w:p>
        </w:tc>
        <w:tc>
          <w:tcPr>
            <w:tcW w:w="2340" w:type="dxa"/>
          </w:tcPr>
          <w:p w:rsidR="00CF7D01" w:rsidRPr="00CF7D01" w:rsidRDefault="00CF7D01" w:rsidP="00CF7D01">
            <w:pPr>
              <w:spacing w:after="0"/>
              <w:jc w:val="both"/>
              <w:rPr>
                <w:rFonts w:ascii="Times New Roman" w:hAnsi="Times New Roman" w:cs="Times New Roman"/>
              </w:rPr>
            </w:pPr>
          </w:p>
        </w:tc>
        <w:tc>
          <w:tcPr>
            <w:tcW w:w="206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550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Положи машинку в коробку</w:t>
            </w:r>
          </w:p>
        </w:tc>
        <w:tc>
          <w:tcPr>
            <w:tcW w:w="2340" w:type="dxa"/>
          </w:tcPr>
          <w:p w:rsidR="00CF7D01" w:rsidRPr="00CF7D01" w:rsidRDefault="00CF7D01" w:rsidP="00CF7D01">
            <w:pPr>
              <w:spacing w:after="0"/>
              <w:jc w:val="both"/>
              <w:rPr>
                <w:rFonts w:ascii="Times New Roman" w:hAnsi="Times New Roman" w:cs="Times New Roman"/>
              </w:rPr>
            </w:pPr>
          </w:p>
        </w:tc>
        <w:tc>
          <w:tcPr>
            <w:tcW w:w="206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5508"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2340" w:type="dxa"/>
          </w:tcPr>
          <w:p w:rsidR="00CF7D01" w:rsidRPr="00CF7D01" w:rsidRDefault="00CF7D01" w:rsidP="00CF7D01">
            <w:pPr>
              <w:spacing w:after="0"/>
              <w:jc w:val="both"/>
              <w:rPr>
                <w:rFonts w:ascii="Times New Roman" w:hAnsi="Times New Roman" w:cs="Times New Roman"/>
              </w:rPr>
            </w:pPr>
          </w:p>
        </w:tc>
        <w:tc>
          <w:tcPr>
            <w:tcW w:w="2063"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Покажи действие по картинке 3 – 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3304"/>
        <w:gridCol w:w="3304"/>
      </w:tblGrid>
      <w:tr w:rsidR="00CF7D01" w:rsidRPr="00CF7D01" w:rsidTr="00FE7AEB">
        <w:tc>
          <w:tcPr>
            <w:tcW w:w="3303" w:type="dxa"/>
          </w:tcPr>
          <w:p w:rsidR="00CF7D01" w:rsidRPr="00CF7D01" w:rsidRDefault="00CF7D01" w:rsidP="00CF7D01">
            <w:pPr>
              <w:spacing w:after="0"/>
              <w:jc w:val="center"/>
              <w:rPr>
                <w:rFonts w:ascii="Times New Roman" w:hAnsi="Times New Roman" w:cs="Times New Roman"/>
              </w:rPr>
            </w:pP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сентябрь</w:t>
            </w: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май</w:t>
            </w: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Сидит</w:t>
            </w: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Играет</w:t>
            </w: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Рисует</w:t>
            </w: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Покажи картинки по темам 3 – 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3304"/>
        <w:gridCol w:w="3304"/>
      </w:tblGrid>
      <w:tr w:rsidR="00CF7D01" w:rsidRPr="00CF7D01" w:rsidTr="00FE7AEB">
        <w:tc>
          <w:tcPr>
            <w:tcW w:w="3303" w:type="dxa"/>
          </w:tcPr>
          <w:p w:rsidR="00CF7D01" w:rsidRPr="00CF7D01" w:rsidRDefault="00CF7D01" w:rsidP="00CF7D01">
            <w:pPr>
              <w:spacing w:after="0"/>
              <w:jc w:val="center"/>
              <w:rPr>
                <w:rFonts w:ascii="Times New Roman" w:hAnsi="Times New Roman" w:cs="Times New Roman"/>
              </w:rPr>
            </w:pP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сентябрь</w:t>
            </w: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май</w:t>
            </w: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«Игрушки»</w:t>
            </w: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«Посуда»</w:t>
            </w: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«Одежда»</w:t>
            </w: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«Животные»</w:t>
            </w: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b/>
          <w:i/>
        </w:rPr>
      </w:pP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Дифференциация единственного и множественного числа существительных (показать по картинкам)</w:t>
      </w:r>
    </w:p>
    <w:p w:rsidR="00CF7D01" w:rsidRPr="00CF7D01" w:rsidRDefault="00CF7D01" w:rsidP="00CF7D01">
      <w:pPr>
        <w:spacing w:after="0"/>
        <w:jc w:val="both"/>
        <w:rPr>
          <w:rFonts w:ascii="Times New Roman" w:hAnsi="Times New Roman" w:cs="Times New Roman"/>
          <w:b/>
          <w:i/>
        </w:rPr>
      </w:pPr>
    </w:p>
    <w:tbl>
      <w:tblPr>
        <w:tblW w:w="108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720"/>
        <w:gridCol w:w="720"/>
        <w:gridCol w:w="720"/>
        <w:gridCol w:w="720"/>
        <w:gridCol w:w="720"/>
        <w:gridCol w:w="720"/>
        <w:gridCol w:w="720"/>
        <w:gridCol w:w="720"/>
        <w:gridCol w:w="720"/>
        <w:gridCol w:w="720"/>
        <w:gridCol w:w="6"/>
      </w:tblGrid>
      <w:tr w:rsidR="00CF7D01" w:rsidRPr="00CF7D01" w:rsidTr="00FE7AEB">
        <w:trPr>
          <w:trHeight w:val="267"/>
        </w:trPr>
        <w:tc>
          <w:tcPr>
            <w:tcW w:w="3600" w:type="dxa"/>
          </w:tcPr>
          <w:p w:rsidR="00CF7D01" w:rsidRPr="00CF7D01" w:rsidRDefault="00CF7D01" w:rsidP="00CF7D01">
            <w:pPr>
              <w:spacing w:after="0"/>
              <w:jc w:val="both"/>
              <w:rPr>
                <w:rFonts w:ascii="Times New Roman" w:hAnsi="Times New Roman" w:cs="Times New Roman"/>
              </w:rPr>
            </w:pP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446" w:type="dxa"/>
            <w:gridSpan w:val="3"/>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rPr>
          <w:gridAfter w:val="1"/>
          <w:wAfter w:w="6" w:type="dxa"/>
        </w:trPr>
        <w:tc>
          <w:tcPr>
            <w:tcW w:w="360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шар - шары</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гриб – грибы</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стул – стулья</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машина – машины</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колесо – колёса</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гнездо – гнёзда</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дерево – деревья</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ухо – уши</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лев – львы</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рот – рты</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перо – перья</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лист – листья</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дом – дома</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окно - окна  </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кресло – кресла</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rPr>
          <w:gridAfter w:val="1"/>
          <w:wAfter w:w="6" w:type="dxa"/>
        </w:trPr>
        <w:tc>
          <w:tcPr>
            <w:tcW w:w="360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Дифференциация существительных с уменьшительно-ласкательными суффиксами (показать по картинкам)</w:t>
      </w:r>
    </w:p>
    <w:p w:rsidR="00CF7D01" w:rsidRPr="00CF7D01" w:rsidRDefault="00CF7D01" w:rsidP="00CF7D01">
      <w:pPr>
        <w:spacing w:after="0"/>
        <w:jc w:val="both"/>
        <w:rPr>
          <w:rFonts w:ascii="Times New Roman" w:hAnsi="Times New Roman" w:cs="Times New Roman"/>
        </w:rPr>
      </w:pPr>
    </w:p>
    <w:tbl>
      <w:tblPr>
        <w:tblW w:w="108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720"/>
        <w:gridCol w:w="720"/>
        <w:gridCol w:w="720"/>
        <w:gridCol w:w="720"/>
        <w:gridCol w:w="720"/>
        <w:gridCol w:w="720"/>
        <w:gridCol w:w="720"/>
        <w:gridCol w:w="720"/>
        <w:gridCol w:w="720"/>
        <w:gridCol w:w="720"/>
      </w:tblGrid>
      <w:tr w:rsidR="00CF7D01" w:rsidRPr="00CF7D01" w:rsidTr="00FE7AEB">
        <w:tc>
          <w:tcPr>
            <w:tcW w:w="3600" w:type="dxa"/>
          </w:tcPr>
          <w:p w:rsidR="00CF7D01" w:rsidRPr="00CF7D01" w:rsidRDefault="00CF7D01" w:rsidP="00CF7D01">
            <w:pPr>
              <w:spacing w:after="0"/>
              <w:jc w:val="both"/>
              <w:rPr>
                <w:rFonts w:ascii="Times New Roman" w:hAnsi="Times New Roman" w:cs="Times New Roman"/>
              </w:rPr>
            </w:pP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c>
          <w:tcPr>
            <w:tcW w:w="3600"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Дом – домик</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Шапка – шапочка</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lastRenderedPageBreak/>
              <w:t>Цветок – цветочек</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Скамейка – скамеечка</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Кольцо – колечко</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600"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Матрёшка - матрёшечка</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60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tbl>
      <w:tblPr>
        <w:tblW w:w="108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900"/>
        <w:gridCol w:w="720"/>
        <w:gridCol w:w="900"/>
        <w:gridCol w:w="720"/>
        <w:gridCol w:w="900"/>
        <w:gridCol w:w="720"/>
        <w:gridCol w:w="900"/>
        <w:gridCol w:w="900"/>
        <w:gridCol w:w="900"/>
        <w:gridCol w:w="720"/>
      </w:tblGrid>
      <w:tr w:rsidR="00CF7D01" w:rsidRPr="00CF7D01" w:rsidTr="00FE7AEB">
        <w:tc>
          <w:tcPr>
            <w:tcW w:w="2520" w:type="dxa"/>
          </w:tcPr>
          <w:p w:rsidR="00CF7D01" w:rsidRPr="00CF7D01" w:rsidRDefault="00CF7D01" w:rsidP="00CF7D01">
            <w:pPr>
              <w:spacing w:after="0"/>
              <w:jc w:val="center"/>
              <w:rPr>
                <w:rFonts w:ascii="Times New Roman" w:hAnsi="Times New Roman" w:cs="Times New Roman"/>
              </w:rPr>
            </w:pPr>
          </w:p>
        </w:tc>
        <w:tc>
          <w:tcPr>
            <w:tcW w:w="162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162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162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80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62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c>
          <w:tcPr>
            <w:tcW w:w="2520" w:type="dxa"/>
          </w:tcPr>
          <w:p w:rsidR="00CF7D01" w:rsidRPr="00CF7D01" w:rsidRDefault="00CF7D01" w:rsidP="00CF7D01">
            <w:pPr>
              <w:spacing w:after="0"/>
              <w:jc w:val="center"/>
              <w:rPr>
                <w:rFonts w:ascii="Times New Roman" w:hAnsi="Times New Roman" w:cs="Times New Roman"/>
              </w:rPr>
            </w:pPr>
          </w:p>
        </w:tc>
        <w:tc>
          <w:tcPr>
            <w:tcW w:w="90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90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90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90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90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90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c>
          <w:tcPr>
            <w:tcW w:w="2520"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90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center"/>
        <w:rPr>
          <w:rFonts w:ascii="Times New Roman" w:hAnsi="Times New Roman" w:cs="Times New Roman"/>
          <w:b/>
        </w:rPr>
      </w:pPr>
      <w:r w:rsidRPr="00CF7D01">
        <w:rPr>
          <w:rFonts w:ascii="Times New Roman" w:hAnsi="Times New Roman" w:cs="Times New Roman"/>
          <w:b/>
        </w:rPr>
        <w:t>Исследование лексики и грамматического строя экспрессивной речи</w:t>
      </w:r>
    </w:p>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Состояние активного словаря</w:t>
      </w: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НОМИНАТИВНЫЙ СЛОВАРЬ</w:t>
      </w: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Назвать существительные по темам</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638"/>
        <w:gridCol w:w="725"/>
        <w:gridCol w:w="579"/>
        <w:gridCol w:w="655"/>
        <w:gridCol w:w="579"/>
        <w:gridCol w:w="655"/>
        <w:gridCol w:w="579"/>
        <w:gridCol w:w="655"/>
        <w:gridCol w:w="579"/>
        <w:gridCol w:w="655"/>
      </w:tblGrid>
      <w:tr w:rsidR="00CF7D01" w:rsidRPr="00CF7D01" w:rsidTr="00FE7AEB">
        <w:trPr>
          <w:trHeight w:val="251"/>
        </w:trPr>
        <w:tc>
          <w:tcPr>
            <w:tcW w:w="3652" w:type="dxa"/>
          </w:tcPr>
          <w:p w:rsidR="00CF7D01" w:rsidRPr="00CF7D01" w:rsidRDefault="00CF7D01" w:rsidP="00CF7D01">
            <w:pPr>
              <w:spacing w:after="0"/>
              <w:jc w:val="center"/>
              <w:rPr>
                <w:rFonts w:ascii="Times New Roman" w:hAnsi="Times New Roman" w:cs="Times New Roman"/>
              </w:rPr>
            </w:pPr>
          </w:p>
        </w:tc>
        <w:tc>
          <w:tcPr>
            <w:tcW w:w="0" w:type="auto"/>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0" w:type="auto"/>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0" w:type="auto"/>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0" w:type="auto"/>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0" w:type="auto"/>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c>
          <w:tcPr>
            <w:tcW w:w="3652" w:type="dxa"/>
          </w:tcPr>
          <w:p w:rsidR="00CF7D01" w:rsidRPr="00CF7D01" w:rsidRDefault="00CF7D01" w:rsidP="00CF7D01">
            <w:pPr>
              <w:spacing w:after="0"/>
              <w:jc w:val="center"/>
              <w:rPr>
                <w:rFonts w:ascii="Times New Roman" w:hAnsi="Times New Roman" w:cs="Times New Roman"/>
              </w:rPr>
            </w:pPr>
          </w:p>
        </w:tc>
        <w:tc>
          <w:tcPr>
            <w:tcW w:w="0" w:type="auto"/>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0" w:type="auto"/>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0" w:type="auto"/>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0" w:type="auto"/>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0" w:type="auto"/>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0" w:type="auto"/>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0" w:type="auto"/>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0" w:type="auto"/>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0" w:type="auto"/>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0" w:type="auto"/>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c>
          <w:tcPr>
            <w:tcW w:w="36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«Игрушки»</w:t>
            </w: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r w:rsidR="00CF7D01" w:rsidRPr="00CF7D01" w:rsidTr="00FE7AEB">
        <w:tc>
          <w:tcPr>
            <w:tcW w:w="36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«Посуда»</w:t>
            </w: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r w:rsidR="00CF7D01" w:rsidRPr="00CF7D01" w:rsidTr="00FE7AEB">
        <w:tc>
          <w:tcPr>
            <w:tcW w:w="36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«Одежда»</w:t>
            </w: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r w:rsidR="00CF7D01" w:rsidRPr="00CF7D01" w:rsidTr="00FE7AEB">
        <w:tc>
          <w:tcPr>
            <w:tcW w:w="36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«Обувь»</w:t>
            </w: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r w:rsidR="00CF7D01" w:rsidRPr="00CF7D01" w:rsidTr="00FE7AEB">
        <w:tc>
          <w:tcPr>
            <w:tcW w:w="36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«Мебель»</w:t>
            </w: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r w:rsidR="00CF7D01" w:rsidRPr="00CF7D01" w:rsidTr="00FE7AEB">
        <w:tc>
          <w:tcPr>
            <w:tcW w:w="36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«Овощи»</w:t>
            </w: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r w:rsidR="00CF7D01" w:rsidRPr="00CF7D01" w:rsidTr="00FE7AEB">
        <w:tc>
          <w:tcPr>
            <w:tcW w:w="36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«Фрукты»</w:t>
            </w: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r w:rsidR="00CF7D01" w:rsidRPr="00CF7D01" w:rsidTr="00FE7AEB">
        <w:tc>
          <w:tcPr>
            <w:tcW w:w="36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«Транспорт»</w:t>
            </w: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r w:rsidR="00CF7D01" w:rsidRPr="00CF7D01" w:rsidTr="00FE7AEB">
        <w:tc>
          <w:tcPr>
            <w:tcW w:w="36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«Ягоды»</w:t>
            </w: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r w:rsidR="00CF7D01" w:rsidRPr="00CF7D01" w:rsidTr="00FE7AEB">
        <w:tc>
          <w:tcPr>
            <w:tcW w:w="36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«Дикие животные»</w:t>
            </w: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r w:rsidR="00CF7D01" w:rsidRPr="00CF7D01" w:rsidTr="00FE7AEB">
        <w:trPr>
          <w:trHeight w:val="241"/>
        </w:trPr>
        <w:tc>
          <w:tcPr>
            <w:tcW w:w="36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«Домашние животные»</w:t>
            </w: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r w:rsidR="00CF7D01" w:rsidRPr="00CF7D01" w:rsidTr="00FE7AEB">
        <w:tc>
          <w:tcPr>
            <w:tcW w:w="3652"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«Птицы»</w:t>
            </w: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shd w:val="clear" w:color="auto" w:fill="808080"/>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r w:rsidR="00CF7D01" w:rsidRPr="00CF7D01" w:rsidTr="00FE7AEB">
        <w:tc>
          <w:tcPr>
            <w:tcW w:w="3652"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0" w:type="auto"/>
          </w:tcPr>
          <w:p w:rsidR="00CF7D01" w:rsidRPr="00CF7D01" w:rsidRDefault="00CF7D01" w:rsidP="00CF7D01">
            <w:pPr>
              <w:spacing w:after="0"/>
              <w:rPr>
                <w:rFonts w:ascii="Times New Roman" w:hAnsi="Times New Roman" w:cs="Times New Roman"/>
                <w:b/>
              </w:rPr>
            </w:pPr>
          </w:p>
        </w:tc>
        <w:tc>
          <w:tcPr>
            <w:tcW w:w="0" w:type="auto"/>
          </w:tcPr>
          <w:p w:rsidR="00CF7D01" w:rsidRPr="00CF7D01" w:rsidRDefault="00CF7D01" w:rsidP="00CF7D01">
            <w:pPr>
              <w:spacing w:after="0"/>
              <w:rPr>
                <w:rFonts w:ascii="Times New Roman" w:hAnsi="Times New Roman" w:cs="Times New Roman"/>
                <w:b/>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c>
          <w:tcPr>
            <w:tcW w:w="0" w:type="auto"/>
          </w:tcPr>
          <w:p w:rsidR="00CF7D01" w:rsidRPr="00CF7D01" w:rsidRDefault="00CF7D01" w:rsidP="00CF7D01">
            <w:pPr>
              <w:spacing w:after="0"/>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ПРЕДИКАТИВНЫЙ СЛОВАРЬ</w:t>
      </w: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«Назови действие по картинкам»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40"/>
        <w:gridCol w:w="540"/>
        <w:gridCol w:w="540"/>
        <w:gridCol w:w="540"/>
        <w:gridCol w:w="540"/>
        <w:gridCol w:w="540"/>
        <w:gridCol w:w="540"/>
        <w:gridCol w:w="540"/>
        <w:gridCol w:w="540"/>
        <w:gridCol w:w="623"/>
      </w:tblGrid>
      <w:tr w:rsidR="00CF7D01" w:rsidRPr="00CF7D01" w:rsidTr="00FE7AEB">
        <w:tc>
          <w:tcPr>
            <w:tcW w:w="4428" w:type="dxa"/>
          </w:tcPr>
          <w:p w:rsidR="00CF7D01" w:rsidRPr="00CF7D01" w:rsidRDefault="00CF7D01" w:rsidP="00CF7D01">
            <w:pPr>
              <w:spacing w:after="0"/>
              <w:jc w:val="center"/>
              <w:rPr>
                <w:rFonts w:ascii="Times New Roman" w:hAnsi="Times New Roman" w:cs="Times New Roman"/>
              </w:rPr>
            </w:pPr>
          </w:p>
        </w:tc>
        <w:tc>
          <w:tcPr>
            <w:tcW w:w="108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3 – </w:t>
            </w:r>
            <w:smartTag w:uri="urn:schemas-microsoft-com:office:smarttags" w:element="metricconverter">
              <w:smartTagPr>
                <w:attr w:name="ProductID" w:val="4 г"/>
              </w:smartTagPr>
              <w:r w:rsidRPr="00CF7D01">
                <w:rPr>
                  <w:rFonts w:ascii="Times New Roman" w:hAnsi="Times New Roman" w:cs="Times New Roman"/>
                </w:rPr>
                <w:t>4 г</w:t>
              </w:r>
            </w:smartTag>
          </w:p>
        </w:tc>
        <w:tc>
          <w:tcPr>
            <w:tcW w:w="108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4 – </w:t>
            </w:r>
            <w:smartTag w:uri="urn:schemas-microsoft-com:office:smarttags" w:element="metricconverter">
              <w:smartTagPr>
                <w:attr w:name="ProductID" w:val="5 л"/>
              </w:smartTagPr>
              <w:r w:rsidRPr="00CF7D01">
                <w:rPr>
                  <w:rFonts w:ascii="Times New Roman" w:hAnsi="Times New Roman" w:cs="Times New Roman"/>
                </w:rPr>
                <w:t>5 л</w:t>
              </w:r>
            </w:smartTag>
          </w:p>
        </w:tc>
        <w:tc>
          <w:tcPr>
            <w:tcW w:w="108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5 – </w:t>
            </w:r>
            <w:smartTag w:uri="urn:schemas-microsoft-com:office:smarttags" w:element="metricconverter">
              <w:smartTagPr>
                <w:attr w:name="ProductID" w:val="6 л"/>
              </w:smartTagPr>
              <w:r w:rsidRPr="00CF7D01">
                <w:rPr>
                  <w:rFonts w:ascii="Times New Roman" w:hAnsi="Times New Roman" w:cs="Times New Roman"/>
                </w:rPr>
                <w:t>6 л</w:t>
              </w:r>
            </w:smartTag>
          </w:p>
        </w:tc>
        <w:tc>
          <w:tcPr>
            <w:tcW w:w="108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6 – </w:t>
            </w:r>
            <w:smartTag w:uri="urn:schemas-microsoft-com:office:smarttags" w:element="metricconverter">
              <w:smartTagPr>
                <w:attr w:name="ProductID" w:val="7 л"/>
              </w:smartTagPr>
              <w:r w:rsidRPr="00CF7D01">
                <w:rPr>
                  <w:rFonts w:ascii="Times New Roman" w:hAnsi="Times New Roman" w:cs="Times New Roman"/>
                </w:rPr>
                <w:t>7 л</w:t>
              </w:r>
            </w:smartTag>
          </w:p>
        </w:tc>
        <w:tc>
          <w:tcPr>
            <w:tcW w:w="1163"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7 – </w:t>
            </w:r>
            <w:smartTag w:uri="urn:schemas-microsoft-com:office:smarttags" w:element="metricconverter">
              <w:smartTagPr>
                <w:attr w:name="ProductID" w:val="8 л"/>
              </w:smartTagPr>
              <w:r w:rsidRPr="00CF7D01">
                <w:rPr>
                  <w:rFonts w:ascii="Times New Roman" w:hAnsi="Times New Roman" w:cs="Times New Roman"/>
                </w:rPr>
                <w:t>8 л</w:t>
              </w:r>
            </w:smartTag>
          </w:p>
        </w:tc>
      </w:tr>
      <w:tr w:rsidR="00CF7D01" w:rsidRPr="00CF7D01" w:rsidTr="00FE7AEB">
        <w:tc>
          <w:tcPr>
            <w:tcW w:w="4428" w:type="dxa"/>
          </w:tcPr>
          <w:p w:rsidR="00CF7D01" w:rsidRPr="00CF7D01" w:rsidRDefault="00CF7D01" w:rsidP="00CF7D01">
            <w:pPr>
              <w:spacing w:after="0"/>
              <w:jc w:val="center"/>
              <w:rPr>
                <w:rFonts w:ascii="Times New Roman" w:hAnsi="Times New Roman" w:cs="Times New Roman"/>
              </w:rPr>
            </w:pPr>
          </w:p>
        </w:tc>
        <w:tc>
          <w:tcPr>
            <w:tcW w:w="54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54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54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54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54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54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54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54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54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623"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Сидит</w:t>
            </w: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Играет</w:t>
            </w: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Рисует</w:t>
            </w: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Что делает девочка? (Танцует)</w:t>
            </w: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Что делают рыбки? (Плавают)</w:t>
            </w: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Как передвигается лягушка? (Прыгает)</w:t>
            </w: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Как передвигается змея? (Ползает)</w:t>
            </w: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Как подаёт голос корова? (Мычит)</w:t>
            </w: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Как подаёт голос петух? (Кукарекает)</w:t>
            </w: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Как подаёт голос волк? (Воет)</w:t>
            </w: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Как подаёт голос лошадь? (Ржёт)</w:t>
            </w: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Что делает художник? (Рисует)</w:t>
            </w: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Что делает продавец? (Продаёт)</w:t>
            </w: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Что делает швея? (Шьёт)</w:t>
            </w: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shd w:val="clear" w:color="auto" w:fill="808080"/>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428"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54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both"/>
        <w:rPr>
          <w:rFonts w:ascii="Times New Roman" w:hAnsi="Times New Roman" w:cs="Times New Roman"/>
        </w:rPr>
      </w:pPr>
      <w:r>
        <w:rPr>
          <w:rFonts w:ascii="Times New Roman" w:hAnsi="Times New Roman" w:cs="Times New Roman"/>
        </w:rPr>
        <w:t>С</w:t>
      </w:r>
      <w:r w:rsidRPr="00CF7D01">
        <w:rPr>
          <w:rFonts w:ascii="Times New Roman" w:hAnsi="Times New Roman" w:cs="Times New Roman"/>
        </w:rPr>
        <w:t>ОСТОЯНИЕ СЛОВОИЗМЕНЕНИЯ</w:t>
      </w: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Употребление существительных в именительном падеже единственного и множественного числа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20"/>
        <w:gridCol w:w="720"/>
        <w:gridCol w:w="720"/>
        <w:gridCol w:w="720"/>
        <w:gridCol w:w="720"/>
        <w:gridCol w:w="720"/>
        <w:gridCol w:w="720"/>
        <w:gridCol w:w="720"/>
        <w:gridCol w:w="720"/>
        <w:gridCol w:w="803"/>
      </w:tblGrid>
      <w:tr w:rsidR="00CF7D01" w:rsidRPr="00CF7D01" w:rsidTr="00FE7AEB">
        <w:trPr>
          <w:jc w:val="center"/>
        </w:trPr>
        <w:tc>
          <w:tcPr>
            <w:tcW w:w="2628" w:type="dxa"/>
          </w:tcPr>
          <w:p w:rsidR="00CF7D01" w:rsidRPr="00CF7D01" w:rsidRDefault="00CF7D01" w:rsidP="00CF7D01">
            <w:pPr>
              <w:spacing w:after="0"/>
              <w:jc w:val="both"/>
              <w:rPr>
                <w:rFonts w:ascii="Times New Roman" w:hAnsi="Times New Roman" w:cs="Times New Roman"/>
              </w:rPr>
            </w:pP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523"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blPrEx>
          <w:jc w:val="left"/>
        </w:tblPrEx>
        <w:tc>
          <w:tcPr>
            <w:tcW w:w="2628"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803"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blPrEx>
          <w:jc w:val="left"/>
        </w:tblPrEx>
        <w:tc>
          <w:tcPr>
            <w:tcW w:w="26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дом - </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26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стол -</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26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рот -</w:t>
            </w: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26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рука -</w:t>
            </w: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26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кот -</w:t>
            </w: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26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лев -</w:t>
            </w: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26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ухо -</w:t>
            </w: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26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глаз -</w:t>
            </w: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26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стул -</w:t>
            </w: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26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книга -</w:t>
            </w: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shd w:val="clear" w:color="auto" w:fill="737373"/>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262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Общий уровень</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803"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Употребление имён существительных в винительном падеже единственного числа без предлога 3 – 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3304"/>
        <w:gridCol w:w="3304"/>
      </w:tblGrid>
      <w:tr w:rsidR="00CF7D01" w:rsidRPr="00CF7D01" w:rsidTr="00FE7AEB">
        <w:tc>
          <w:tcPr>
            <w:tcW w:w="3303" w:type="dxa"/>
          </w:tcPr>
          <w:p w:rsidR="00CF7D01" w:rsidRPr="00CF7D01" w:rsidRDefault="00CF7D01" w:rsidP="00CF7D01">
            <w:pPr>
              <w:spacing w:after="0"/>
              <w:jc w:val="center"/>
              <w:rPr>
                <w:rFonts w:ascii="Times New Roman" w:hAnsi="Times New Roman" w:cs="Times New Roman"/>
              </w:rPr>
            </w:pP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сентябрь</w:t>
            </w: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май</w:t>
            </w: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Что ты видишь? Дом.</w:t>
            </w: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Рыбку </w:t>
            </w: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Употребление имён существительных в косвенных падежах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720"/>
        <w:gridCol w:w="720"/>
        <w:gridCol w:w="720"/>
        <w:gridCol w:w="720"/>
        <w:gridCol w:w="720"/>
        <w:gridCol w:w="720"/>
        <w:gridCol w:w="720"/>
        <w:gridCol w:w="623"/>
      </w:tblGrid>
      <w:tr w:rsidR="00CF7D01" w:rsidRPr="00CF7D01" w:rsidTr="00FE7AEB">
        <w:trPr>
          <w:jc w:val="center"/>
        </w:trPr>
        <w:tc>
          <w:tcPr>
            <w:tcW w:w="4248" w:type="dxa"/>
          </w:tcPr>
          <w:p w:rsidR="00CF7D01" w:rsidRPr="00CF7D01" w:rsidRDefault="00CF7D01" w:rsidP="00CF7D01">
            <w:pPr>
              <w:spacing w:after="0"/>
              <w:jc w:val="both"/>
              <w:rPr>
                <w:rFonts w:ascii="Times New Roman" w:hAnsi="Times New Roman" w:cs="Times New Roman"/>
              </w:rPr>
            </w:pP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343"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blPrEx>
          <w:jc w:val="left"/>
        </w:tblPrEx>
        <w:tc>
          <w:tcPr>
            <w:tcW w:w="4248"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623"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blPrEx>
          <w:jc w:val="left"/>
        </w:tblPrEx>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Что это?</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Без чего машина?</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Девочка даёт корм кому?</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Мальчик нарисовал кого?</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Мальчик работает чем?</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Девочка думает о чём?</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blPrEx>
          <w:jc w:val="left"/>
        </w:tblPrEx>
        <w:tc>
          <w:tcPr>
            <w:tcW w:w="4248"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Употребление числительных 2 и 5 с существительными (назвать по картинкам)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720"/>
        <w:gridCol w:w="720"/>
        <w:gridCol w:w="720"/>
        <w:gridCol w:w="720"/>
        <w:gridCol w:w="720"/>
        <w:gridCol w:w="720"/>
        <w:gridCol w:w="720"/>
        <w:gridCol w:w="623"/>
      </w:tblGrid>
      <w:tr w:rsidR="00CF7D01" w:rsidRPr="00CF7D01" w:rsidTr="00FE7AEB">
        <w:tc>
          <w:tcPr>
            <w:tcW w:w="4248" w:type="dxa"/>
          </w:tcPr>
          <w:p w:rsidR="00CF7D01" w:rsidRPr="00CF7D01" w:rsidRDefault="00CF7D01" w:rsidP="00CF7D01">
            <w:pPr>
              <w:spacing w:after="0"/>
              <w:jc w:val="center"/>
              <w:rPr>
                <w:rFonts w:ascii="Times New Roman" w:hAnsi="Times New Roman" w:cs="Times New Roman"/>
              </w:rPr>
            </w:pP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4 -5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343"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c>
          <w:tcPr>
            <w:tcW w:w="4248"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623"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Два цыплёнка</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Пять цыплят</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Две пуговицы</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Пять пуговиц</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Два дома</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Пять домов</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Две книги</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Пять книг</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СОСТОЯНИЕ СЛОВООБРАЗОВАНИЯ</w:t>
      </w:r>
    </w:p>
    <w:p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Употребление существительных с уменьшительно-ласкательными суффиксами</w:t>
      </w:r>
    </w:p>
    <w:p w:rsidR="00CF7D01" w:rsidRPr="00CF7D01" w:rsidRDefault="00CF7D01" w:rsidP="00CF7D01">
      <w:pPr>
        <w:spacing w:after="0"/>
        <w:jc w:val="both"/>
        <w:rPr>
          <w:rFonts w:ascii="Times New Roman" w:hAnsi="Times New Roman" w:cs="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720"/>
        <w:gridCol w:w="720"/>
        <w:gridCol w:w="720"/>
        <w:gridCol w:w="720"/>
        <w:gridCol w:w="720"/>
        <w:gridCol w:w="720"/>
        <w:gridCol w:w="720"/>
        <w:gridCol w:w="623"/>
      </w:tblGrid>
      <w:tr w:rsidR="00CF7D01" w:rsidRPr="00CF7D01" w:rsidTr="00FE7AEB">
        <w:tc>
          <w:tcPr>
            <w:tcW w:w="4248" w:type="dxa"/>
          </w:tcPr>
          <w:p w:rsidR="00CF7D01" w:rsidRPr="00CF7D01" w:rsidRDefault="00CF7D01" w:rsidP="00CF7D01">
            <w:pPr>
              <w:spacing w:after="0"/>
              <w:jc w:val="center"/>
              <w:rPr>
                <w:rFonts w:ascii="Times New Roman" w:hAnsi="Times New Roman" w:cs="Times New Roman"/>
              </w:rPr>
            </w:pP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440"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343" w:type="dxa"/>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c>
          <w:tcPr>
            <w:tcW w:w="4248" w:type="dxa"/>
          </w:tcPr>
          <w:p w:rsidR="00CF7D01" w:rsidRPr="00CF7D01" w:rsidRDefault="00CF7D01" w:rsidP="00CF7D01">
            <w:pPr>
              <w:spacing w:after="0"/>
              <w:jc w:val="center"/>
              <w:rPr>
                <w:rFonts w:ascii="Times New Roman" w:hAnsi="Times New Roman" w:cs="Times New Roman"/>
              </w:rPr>
            </w:pP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623"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стол –</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чашка – </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lastRenderedPageBreak/>
              <w:t xml:space="preserve">забор – </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сапог – </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кресло – </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изба – </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крыльцо – </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трамвай – </w:t>
            </w: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shd w:val="clear" w:color="auto" w:fill="808080"/>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r w:rsidR="00CF7D01" w:rsidRPr="00CF7D01" w:rsidTr="00FE7AEB">
        <w:tc>
          <w:tcPr>
            <w:tcW w:w="4248"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720" w:type="dxa"/>
          </w:tcPr>
          <w:p w:rsidR="00CF7D01" w:rsidRPr="00CF7D01" w:rsidRDefault="00CF7D01" w:rsidP="00CF7D01">
            <w:pPr>
              <w:spacing w:after="0"/>
              <w:jc w:val="both"/>
              <w:rPr>
                <w:rFonts w:ascii="Times New Roman" w:hAnsi="Times New Roman" w:cs="Times New Roman"/>
              </w:rPr>
            </w:pPr>
          </w:p>
        </w:tc>
        <w:tc>
          <w:tcPr>
            <w:tcW w:w="623"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8"/>
        <w:gridCol w:w="743"/>
        <w:gridCol w:w="862"/>
        <w:gridCol w:w="672"/>
        <w:gridCol w:w="776"/>
        <w:gridCol w:w="672"/>
        <w:gridCol w:w="776"/>
        <w:gridCol w:w="672"/>
        <w:gridCol w:w="776"/>
        <w:gridCol w:w="672"/>
        <w:gridCol w:w="768"/>
      </w:tblGrid>
      <w:tr w:rsidR="00CF7D01" w:rsidRPr="00CF7D01" w:rsidTr="00FE7AEB">
        <w:tc>
          <w:tcPr>
            <w:tcW w:w="1305" w:type="pct"/>
          </w:tcPr>
          <w:p w:rsidR="00CF7D01" w:rsidRPr="00CF7D01" w:rsidRDefault="00CF7D01" w:rsidP="00CF7D01">
            <w:pPr>
              <w:spacing w:after="0"/>
              <w:jc w:val="center"/>
              <w:rPr>
                <w:rFonts w:ascii="Times New Roman" w:hAnsi="Times New Roman" w:cs="Times New Roman"/>
              </w:rPr>
            </w:pPr>
          </w:p>
        </w:tc>
        <w:tc>
          <w:tcPr>
            <w:tcW w:w="802" w:type="pct"/>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723" w:type="pct"/>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723" w:type="pct"/>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723" w:type="pct"/>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723" w:type="pct"/>
            <w:gridSpan w:val="2"/>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rsidTr="00FE7AEB">
        <w:tc>
          <w:tcPr>
            <w:tcW w:w="1305" w:type="pct"/>
          </w:tcPr>
          <w:p w:rsidR="00CF7D01" w:rsidRPr="00CF7D01" w:rsidRDefault="00CF7D01" w:rsidP="00CF7D01">
            <w:pPr>
              <w:spacing w:after="0"/>
              <w:jc w:val="center"/>
              <w:rPr>
                <w:rFonts w:ascii="Times New Roman" w:hAnsi="Times New Roman" w:cs="Times New Roman"/>
              </w:rPr>
            </w:pPr>
          </w:p>
        </w:tc>
        <w:tc>
          <w:tcPr>
            <w:tcW w:w="372" w:type="pct"/>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431" w:type="pct"/>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336" w:type="pct"/>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388" w:type="pct"/>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336" w:type="pct"/>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388" w:type="pct"/>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336" w:type="pct"/>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388" w:type="pct"/>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336" w:type="pct"/>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388" w:type="pct"/>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rsidTr="00FE7AEB">
        <w:tc>
          <w:tcPr>
            <w:tcW w:w="1305" w:type="pct"/>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372" w:type="pct"/>
          </w:tcPr>
          <w:p w:rsidR="00CF7D01" w:rsidRPr="00CF7D01" w:rsidRDefault="00CF7D01" w:rsidP="00CF7D01">
            <w:pPr>
              <w:spacing w:after="0"/>
              <w:jc w:val="both"/>
              <w:rPr>
                <w:rFonts w:ascii="Times New Roman" w:hAnsi="Times New Roman" w:cs="Times New Roman"/>
              </w:rPr>
            </w:pPr>
          </w:p>
        </w:tc>
        <w:tc>
          <w:tcPr>
            <w:tcW w:w="431" w:type="pct"/>
          </w:tcPr>
          <w:p w:rsidR="00CF7D01" w:rsidRPr="00CF7D01" w:rsidRDefault="00CF7D01" w:rsidP="00CF7D01">
            <w:pPr>
              <w:spacing w:after="0"/>
              <w:jc w:val="both"/>
              <w:rPr>
                <w:rFonts w:ascii="Times New Roman" w:hAnsi="Times New Roman" w:cs="Times New Roman"/>
              </w:rPr>
            </w:pPr>
          </w:p>
        </w:tc>
        <w:tc>
          <w:tcPr>
            <w:tcW w:w="336" w:type="pct"/>
          </w:tcPr>
          <w:p w:rsidR="00CF7D01" w:rsidRPr="00CF7D01" w:rsidRDefault="00CF7D01" w:rsidP="00CF7D01">
            <w:pPr>
              <w:spacing w:after="0"/>
              <w:jc w:val="both"/>
              <w:rPr>
                <w:rFonts w:ascii="Times New Roman" w:hAnsi="Times New Roman" w:cs="Times New Roman"/>
              </w:rPr>
            </w:pPr>
          </w:p>
        </w:tc>
        <w:tc>
          <w:tcPr>
            <w:tcW w:w="388" w:type="pct"/>
          </w:tcPr>
          <w:p w:rsidR="00CF7D01" w:rsidRPr="00CF7D01" w:rsidRDefault="00CF7D01" w:rsidP="00CF7D01">
            <w:pPr>
              <w:spacing w:after="0"/>
              <w:jc w:val="both"/>
              <w:rPr>
                <w:rFonts w:ascii="Times New Roman" w:hAnsi="Times New Roman" w:cs="Times New Roman"/>
              </w:rPr>
            </w:pPr>
          </w:p>
        </w:tc>
        <w:tc>
          <w:tcPr>
            <w:tcW w:w="336" w:type="pct"/>
          </w:tcPr>
          <w:p w:rsidR="00CF7D01" w:rsidRPr="00CF7D01" w:rsidRDefault="00CF7D01" w:rsidP="00CF7D01">
            <w:pPr>
              <w:spacing w:after="0"/>
              <w:jc w:val="both"/>
              <w:rPr>
                <w:rFonts w:ascii="Times New Roman" w:hAnsi="Times New Roman" w:cs="Times New Roman"/>
              </w:rPr>
            </w:pPr>
          </w:p>
        </w:tc>
        <w:tc>
          <w:tcPr>
            <w:tcW w:w="388" w:type="pct"/>
          </w:tcPr>
          <w:p w:rsidR="00CF7D01" w:rsidRPr="00CF7D01" w:rsidRDefault="00CF7D01" w:rsidP="00CF7D01">
            <w:pPr>
              <w:spacing w:after="0"/>
              <w:jc w:val="both"/>
              <w:rPr>
                <w:rFonts w:ascii="Times New Roman" w:hAnsi="Times New Roman" w:cs="Times New Roman"/>
              </w:rPr>
            </w:pPr>
          </w:p>
        </w:tc>
        <w:tc>
          <w:tcPr>
            <w:tcW w:w="336" w:type="pct"/>
          </w:tcPr>
          <w:p w:rsidR="00CF7D01" w:rsidRPr="00CF7D01" w:rsidRDefault="00CF7D01" w:rsidP="00CF7D01">
            <w:pPr>
              <w:spacing w:after="0"/>
              <w:jc w:val="both"/>
              <w:rPr>
                <w:rFonts w:ascii="Times New Roman" w:hAnsi="Times New Roman" w:cs="Times New Roman"/>
              </w:rPr>
            </w:pPr>
          </w:p>
        </w:tc>
        <w:tc>
          <w:tcPr>
            <w:tcW w:w="388" w:type="pct"/>
          </w:tcPr>
          <w:p w:rsidR="00CF7D01" w:rsidRPr="00CF7D01" w:rsidRDefault="00CF7D01" w:rsidP="00CF7D01">
            <w:pPr>
              <w:spacing w:after="0"/>
              <w:jc w:val="both"/>
              <w:rPr>
                <w:rFonts w:ascii="Times New Roman" w:hAnsi="Times New Roman" w:cs="Times New Roman"/>
              </w:rPr>
            </w:pPr>
          </w:p>
        </w:tc>
        <w:tc>
          <w:tcPr>
            <w:tcW w:w="336" w:type="pct"/>
          </w:tcPr>
          <w:p w:rsidR="00CF7D01" w:rsidRPr="00CF7D01" w:rsidRDefault="00CF7D01" w:rsidP="00CF7D01">
            <w:pPr>
              <w:spacing w:after="0"/>
              <w:jc w:val="both"/>
              <w:rPr>
                <w:rFonts w:ascii="Times New Roman" w:hAnsi="Times New Roman" w:cs="Times New Roman"/>
              </w:rPr>
            </w:pPr>
          </w:p>
        </w:tc>
        <w:tc>
          <w:tcPr>
            <w:tcW w:w="388" w:type="pct"/>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center"/>
        <w:rPr>
          <w:rFonts w:ascii="Times New Roman" w:hAnsi="Times New Roman" w:cs="Times New Roman"/>
          <w:b/>
        </w:rPr>
      </w:pPr>
      <w:r w:rsidRPr="00CF7D01">
        <w:rPr>
          <w:rFonts w:ascii="Times New Roman" w:hAnsi="Times New Roman" w:cs="Times New Roman"/>
          <w:b/>
        </w:rPr>
        <w:t>Состояние связной речи</w:t>
      </w:r>
    </w:p>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4 – 5 лет</w:t>
      </w: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Пересказ текста из нескольких предложений.</w:t>
      </w:r>
    </w:p>
    <w:p w:rsidR="00CF7D01" w:rsidRPr="00CF7D01" w:rsidRDefault="00CF7D01" w:rsidP="00CF7D01">
      <w:pPr>
        <w:spacing w:after="0"/>
        <w:jc w:val="both"/>
        <w:rPr>
          <w:rFonts w:ascii="Times New Roman" w:hAnsi="Times New Roman" w:cs="Times New Roman"/>
        </w:rPr>
      </w:pPr>
    </w:p>
    <w:p w:rsidR="00CF7D01" w:rsidRPr="00CF7D01" w:rsidRDefault="00CF7D01" w:rsidP="00CF7D01">
      <w:pPr>
        <w:spacing w:after="0"/>
        <w:jc w:val="center"/>
        <w:rPr>
          <w:rFonts w:ascii="Times New Roman" w:hAnsi="Times New Roman" w:cs="Times New Roman"/>
          <w:b/>
          <w:i/>
        </w:rPr>
      </w:pPr>
      <w:r w:rsidRPr="00CF7D01">
        <w:rPr>
          <w:rFonts w:ascii="Times New Roman" w:hAnsi="Times New Roman" w:cs="Times New Roman"/>
          <w:b/>
          <w:i/>
        </w:rPr>
        <w:t>Котёнок</w:t>
      </w: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 Кати жил котёнок. Катя любила котёнка. Она напоила котёнка молоком. Котёнок любил играть с Катей.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3304"/>
        <w:gridCol w:w="3304"/>
      </w:tblGrid>
      <w:tr w:rsidR="00CF7D01" w:rsidRPr="00CF7D01" w:rsidTr="00FE7AEB">
        <w:tc>
          <w:tcPr>
            <w:tcW w:w="3303"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сентябрь</w:t>
            </w: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май</w:t>
            </w: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5 – 6 лет</w:t>
      </w: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Пересказ текста.</w:t>
      </w:r>
    </w:p>
    <w:p w:rsidR="00CF7D01" w:rsidRPr="00CF7D01" w:rsidRDefault="00CF7D01" w:rsidP="00CF7D01">
      <w:pPr>
        <w:spacing w:after="0"/>
        <w:jc w:val="center"/>
        <w:rPr>
          <w:rFonts w:ascii="Times New Roman" w:hAnsi="Times New Roman" w:cs="Times New Roman"/>
          <w:b/>
          <w:i/>
        </w:rPr>
      </w:pPr>
      <w:r w:rsidRPr="00CF7D01">
        <w:rPr>
          <w:rFonts w:ascii="Times New Roman" w:hAnsi="Times New Roman" w:cs="Times New Roman"/>
          <w:b/>
          <w:i/>
        </w:rPr>
        <w:t>Рыбалка</w:t>
      </w: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Илюша собрался на рыбалку. Он накопал червей, взял удочку и пошёл к реке. Сел Илюша на берегу и закинул удочку. Скоро ему попался лещ, а потом окунь. Мама сварила Илюше вкусную уху.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3304"/>
        <w:gridCol w:w="3304"/>
      </w:tblGrid>
      <w:tr w:rsidR="00CF7D01" w:rsidRPr="00CF7D01" w:rsidTr="00FE7AEB">
        <w:tc>
          <w:tcPr>
            <w:tcW w:w="3303"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сентябрь</w:t>
            </w: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май</w:t>
            </w: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6 – 7 лет</w:t>
      </w: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Составление рассказа по серии картинок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3304"/>
        <w:gridCol w:w="3304"/>
      </w:tblGrid>
      <w:tr w:rsidR="00CF7D01" w:rsidRPr="00CF7D01" w:rsidTr="00FE7AEB">
        <w:tc>
          <w:tcPr>
            <w:tcW w:w="3303"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сентябрь</w:t>
            </w: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май</w:t>
            </w: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7 – 8 лет</w:t>
      </w:r>
    </w:p>
    <w:p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Составление рассказа по серии картинок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3304"/>
        <w:gridCol w:w="3304"/>
      </w:tblGrid>
      <w:tr w:rsidR="00CF7D01" w:rsidRPr="00CF7D01" w:rsidTr="00FE7AEB">
        <w:tc>
          <w:tcPr>
            <w:tcW w:w="3303" w:type="dxa"/>
          </w:tcPr>
          <w:p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сентябрь</w:t>
            </w:r>
          </w:p>
        </w:tc>
        <w:tc>
          <w:tcPr>
            <w:tcW w:w="3304" w:type="dxa"/>
          </w:tcPr>
          <w:p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май</w:t>
            </w:r>
          </w:p>
        </w:tc>
      </w:tr>
      <w:tr w:rsidR="00CF7D01" w:rsidRPr="00CF7D01" w:rsidTr="00FE7AEB">
        <w:tc>
          <w:tcPr>
            <w:tcW w:w="3303"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c>
          <w:tcPr>
            <w:tcW w:w="3304" w:type="dxa"/>
          </w:tcPr>
          <w:p w:rsidR="00CF7D01" w:rsidRPr="00CF7D01" w:rsidRDefault="00CF7D01" w:rsidP="00CF7D01">
            <w:pPr>
              <w:spacing w:after="0"/>
              <w:jc w:val="both"/>
              <w:rPr>
                <w:rFonts w:ascii="Times New Roman" w:hAnsi="Times New Roman" w:cs="Times New Roman"/>
              </w:rPr>
            </w:pPr>
          </w:p>
        </w:tc>
      </w:tr>
    </w:tbl>
    <w:p w:rsidR="00CF7D01" w:rsidRPr="00CF7D01" w:rsidRDefault="00CF7D01" w:rsidP="00CF7D01">
      <w:pPr>
        <w:spacing w:after="0"/>
        <w:rPr>
          <w:rFonts w:ascii="Times New Roman" w:hAnsi="Times New Roman" w:cs="Times New Roman"/>
          <w:b/>
        </w:rPr>
      </w:pPr>
    </w:p>
    <w:p w:rsidR="005F7C0D" w:rsidRPr="00CF7D01" w:rsidRDefault="005F7C0D" w:rsidP="00CF7D01">
      <w:pPr>
        <w:spacing w:after="0"/>
        <w:jc w:val="center"/>
        <w:rPr>
          <w:rFonts w:ascii="Times New Roman" w:hAnsi="Times New Roman" w:cs="Times New Roman"/>
          <w:b/>
        </w:rPr>
      </w:pPr>
    </w:p>
    <w:p w:rsidR="005F7C0D" w:rsidRPr="00CF7D01" w:rsidRDefault="005F7C0D" w:rsidP="00CF7D01">
      <w:pPr>
        <w:spacing w:after="0"/>
        <w:rPr>
          <w:rFonts w:ascii="Times New Roman" w:hAnsi="Times New Roman" w:cs="Times New Roman"/>
          <w:b/>
        </w:rPr>
      </w:pPr>
      <w:r w:rsidRPr="00CF7D01">
        <w:rPr>
          <w:rFonts w:ascii="Times New Roman" w:hAnsi="Times New Roman" w:cs="Times New Roman"/>
          <w:b/>
        </w:rPr>
        <w:br w:type="page"/>
      </w:r>
    </w:p>
    <w:p w:rsidR="0009618E" w:rsidRPr="00CF7D01" w:rsidRDefault="0009618E" w:rsidP="00B21CCD">
      <w:pPr>
        <w:spacing w:after="0"/>
        <w:ind w:firstLine="426"/>
        <w:jc w:val="both"/>
        <w:rPr>
          <w:rFonts w:ascii="Times New Roman" w:hAnsi="Times New Roman" w:cs="Times New Roman"/>
        </w:rPr>
      </w:pPr>
    </w:p>
    <w:p w:rsidR="00FE05EE" w:rsidRPr="00CF7D01" w:rsidRDefault="00FE05EE" w:rsidP="00ED54FE">
      <w:pPr>
        <w:spacing w:after="0"/>
        <w:ind w:firstLine="426"/>
        <w:jc w:val="both"/>
        <w:rPr>
          <w:rFonts w:ascii="Times New Roman" w:hAnsi="Times New Roman" w:cs="Times New Roman"/>
        </w:rPr>
      </w:pPr>
    </w:p>
    <w:sectPr w:rsidR="00FE05EE" w:rsidRPr="00CF7D01" w:rsidSect="00745DF8">
      <w:footerReference w:type="default" r:id="rId10"/>
      <w:pgSz w:w="11906" w:h="16838"/>
      <w:pgMar w:top="709" w:right="707" w:bottom="56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611" w:rsidRDefault="00374611" w:rsidP="00605F5E">
      <w:pPr>
        <w:spacing w:after="0" w:line="240" w:lineRule="auto"/>
      </w:pPr>
      <w:r>
        <w:separator/>
      </w:r>
    </w:p>
  </w:endnote>
  <w:endnote w:type="continuationSeparator" w:id="1">
    <w:p w:rsidR="00374611" w:rsidRDefault="00374611" w:rsidP="00605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2774"/>
    </w:sdtPr>
    <w:sdtContent>
      <w:p w:rsidR="00DF73B7" w:rsidRDefault="0091231B">
        <w:pPr>
          <w:pStyle w:val="a7"/>
          <w:jc w:val="center"/>
        </w:pPr>
        <w:r>
          <w:fldChar w:fldCharType="begin"/>
        </w:r>
        <w:r w:rsidR="00DF73B7">
          <w:instrText xml:space="preserve"> PAGE   \* MERGEFORMAT </w:instrText>
        </w:r>
        <w:r>
          <w:fldChar w:fldCharType="separate"/>
        </w:r>
        <w:r w:rsidR="0080688F">
          <w:rPr>
            <w:noProof/>
          </w:rPr>
          <w:t>3</w:t>
        </w:r>
        <w:r>
          <w:rPr>
            <w:noProof/>
          </w:rPr>
          <w:fldChar w:fldCharType="end"/>
        </w:r>
      </w:p>
    </w:sdtContent>
  </w:sdt>
  <w:p w:rsidR="00DF73B7" w:rsidRDefault="00DF73B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3B7" w:rsidRDefault="0091231B">
    <w:pPr>
      <w:pStyle w:val="a7"/>
      <w:jc w:val="center"/>
    </w:pPr>
    <w:r>
      <w:fldChar w:fldCharType="begin"/>
    </w:r>
    <w:r w:rsidR="00DF73B7">
      <w:instrText xml:space="preserve"> PAGE   \* MERGEFORMAT </w:instrText>
    </w:r>
    <w:r>
      <w:fldChar w:fldCharType="separate"/>
    </w:r>
    <w:r w:rsidR="0080688F">
      <w:rPr>
        <w:noProof/>
      </w:rPr>
      <w:t>93</w:t>
    </w:r>
    <w:r>
      <w:rPr>
        <w:noProof/>
      </w:rPr>
      <w:fldChar w:fldCharType="end"/>
    </w:r>
  </w:p>
  <w:p w:rsidR="00DF73B7" w:rsidRDefault="00DF73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611" w:rsidRDefault="00374611" w:rsidP="00605F5E">
      <w:pPr>
        <w:spacing w:after="0" w:line="240" w:lineRule="auto"/>
      </w:pPr>
      <w:r>
        <w:separator/>
      </w:r>
    </w:p>
  </w:footnote>
  <w:footnote w:type="continuationSeparator" w:id="1">
    <w:p w:rsidR="00374611" w:rsidRDefault="00374611" w:rsidP="00605F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B71DF"/>
    <w:multiLevelType w:val="hybridMultilevel"/>
    <w:tmpl w:val="73B0A656"/>
    <w:lvl w:ilvl="0" w:tplc="2D78A97A">
      <w:start w:val="1"/>
      <w:numFmt w:val="bullet"/>
      <w:lvlText w:val="-"/>
      <w:lvlJc w:val="left"/>
      <w:pPr>
        <w:ind w:left="1146" w:hanging="360"/>
      </w:pPr>
      <w:rPr>
        <w:rFonts w:ascii="Times New Roman" w:eastAsia="Times New Roman" w:hAnsi="Times New Roman" w:hint="default"/>
        <w:w w:val="99"/>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29B13016"/>
    <w:multiLevelType w:val="hybridMultilevel"/>
    <w:tmpl w:val="DBAC15EE"/>
    <w:lvl w:ilvl="0" w:tplc="558A05EC">
      <w:start w:val="1"/>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4A0554F7"/>
    <w:multiLevelType w:val="hybridMultilevel"/>
    <w:tmpl w:val="9D0696D6"/>
    <w:lvl w:ilvl="0" w:tplc="E60C114E">
      <w:start w:val="1"/>
      <w:numFmt w:val="bullet"/>
      <w:lvlText w:val=""/>
      <w:lvlJc w:val="left"/>
      <w:pPr>
        <w:tabs>
          <w:tab w:val="num" w:pos="900"/>
        </w:tabs>
        <w:ind w:left="900" w:hanging="360"/>
      </w:pPr>
      <w:rPr>
        <w:rFonts w:ascii="Wingdings 2" w:hAnsi="Wingdings 2"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52C52067"/>
    <w:multiLevelType w:val="hybridMultilevel"/>
    <w:tmpl w:val="8818A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3E3A5B"/>
    <w:multiLevelType w:val="hybridMultilevel"/>
    <w:tmpl w:val="AF666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07906"/>
    <w:rsid w:val="0009618E"/>
    <w:rsid w:val="000E0832"/>
    <w:rsid w:val="000F0128"/>
    <w:rsid w:val="000F3FEA"/>
    <w:rsid w:val="00131088"/>
    <w:rsid w:val="001E5C96"/>
    <w:rsid w:val="00202F6C"/>
    <w:rsid w:val="002328E3"/>
    <w:rsid w:val="00242FA2"/>
    <w:rsid w:val="00246A4A"/>
    <w:rsid w:val="002516E7"/>
    <w:rsid w:val="00251F56"/>
    <w:rsid w:val="00263B83"/>
    <w:rsid w:val="0027569C"/>
    <w:rsid w:val="002857D9"/>
    <w:rsid w:val="002A0095"/>
    <w:rsid w:val="002B659B"/>
    <w:rsid w:val="00341AA0"/>
    <w:rsid w:val="00350C37"/>
    <w:rsid w:val="003655CC"/>
    <w:rsid w:val="00374611"/>
    <w:rsid w:val="00382B8B"/>
    <w:rsid w:val="003F0EC4"/>
    <w:rsid w:val="00404D81"/>
    <w:rsid w:val="00455A07"/>
    <w:rsid w:val="0047699A"/>
    <w:rsid w:val="00496F48"/>
    <w:rsid w:val="005052C9"/>
    <w:rsid w:val="00546EDF"/>
    <w:rsid w:val="00547E8C"/>
    <w:rsid w:val="00553904"/>
    <w:rsid w:val="00596D93"/>
    <w:rsid w:val="005F7C0D"/>
    <w:rsid w:val="00605F5E"/>
    <w:rsid w:val="006436F8"/>
    <w:rsid w:val="0065593B"/>
    <w:rsid w:val="006D3CBA"/>
    <w:rsid w:val="007051FB"/>
    <w:rsid w:val="00706AE4"/>
    <w:rsid w:val="0072596D"/>
    <w:rsid w:val="00745DF8"/>
    <w:rsid w:val="007506C2"/>
    <w:rsid w:val="007A4E6E"/>
    <w:rsid w:val="007B3F53"/>
    <w:rsid w:val="007F193C"/>
    <w:rsid w:val="00801145"/>
    <w:rsid w:val="0080688F"/>
    <w:rsid w:val="0081756F"/>
    <w:rsid w:val="00866282"/>
    <w:rsid w:val="008707BA"/>
    <w:rsid w:val="00887340"/>
    <w:rsid w:val="008A2854"/>
    <w:rsid w:val="008D4134"/>
    <w:rsid w:val="008D6650"/>
    <w:rsid w:val="0091231B"/>
    <w:rsid w:val="009720CA"/>
    <w:rsid w:val="009778BC"/>
    <w:rsid w:val="009F3449"/>
    <w:rsid w:val="009F542A"/>
    <w:rsid w:val="009F677B"/>
    <w:rsid w:val="00A17138"/>
    <w:rsid w:val="00A3156C"/>
    <w:rsid w:val="00A83890"/>
    <w:rsid w:val="00AE1085"/>
    <w:rsid w:val="00B16FD9"/>
    <w:rsid w:val="00B21CCD"/>
    <w:rsid w:val="00B74C8C"/>
    <w:rsid w:val="00BA349B"/>
    <w:rsid w:val="00BE0BA7"/>
    <w:rsid w:val="00BF6919"/>
    <w:rsid w:val="00C63948"/>
    <w:rsid w:val="00C74D8F"/>
    <w:rsid w:val="00CB17A8"/>
    <w:rsid w:val="00CC78F4"/>
    <w:rsid w:val="00CE1EE3"/>
    <w:rsid w:val="00CF2EE2"/>
    <w:rsid w:val="00CF7D01"/>
    <w:rsid w:val="00D27F97"/>
    <w:rsid w:val="00D939F9"/>
    <w:rsid w:val="00DB0436"/>
    <w:rsid w:val="00DD2F43"/>
    <w:rsid w:val="00DE5FA6"/>
    <w:rsid w:val="00DF73B7"/>
    <w:rsid w:val="00E07906"/>
    <w:rsid w:val="00E2052E"/>
    <w:rsid w:val="00E22D63"/>
    <w:rsid w:val="00E512DA"/>
    <w:rsid w:val="00E6349B"/>
    <w:rsid w:val="00E87587"/>
    <w:rsid w:val="00EA187A"/>
    <w:rsid w:val="00EB685E"/>
    <w:rsid w:val="00EC4362"/>
    <w:rsid w:val="00ED54FE"/>
    <w:rsid w:val="00EF4565"/>
    <w:rsid w:val="00F024B8"/>
    <w:rsid w:val="00F03C42"/>
    <w:rsid w:val="00F107A1"/>
    <w:rsid w:val="00F25177"/>
    <w:rsid w:val="00F96CCF"/>
    <w:rsid w:val="00FC4330"/>
    <w:rsid w:val="00FD759B"/>
    <w:rsid w:val="00FE0216"/>
    <w:rsid w:val="00FE05EE"/>
    <w:rsid w:val="00FE7A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759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ED54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87587"/>
    <w:pPr>
      <w:ind w:left="720"/>
      <w:contextualSpacing/>
    </w:pPr>
  </w:style>
  <w:style w:type="paragraph" w:styleId="a5">
    <w:name w:val="header"/>
    <w:basedOn w:val="a"/>
    <w:link w:val="a6"/>
    <w:uiPriority w:val="99"/>
    <w:semiHidden/>
    <w:unhideWhenUsed/>
    <w:rsid w:val="00605F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05F5E"/>
  </w:style>
  <w:style w:type="paragraph" w:styleId="a7">
    <w:name w:val="footer"/>
    <w:basedOn w:val="a"/>
    <w:link w:val="a8"/>
    <w:uiPriority w:val="99"/>
    <w:unhideWhenUsed/>
    <w:rsid w:val="00605F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5F5E"/>
  </w:style>
  <w:style w:type="paragraph" w:styleId="a9">
    <w:name w:val="Normal (Web)"/>
    <w:basedOn w:val="a"/>
    <w:uiPriority w:val="99"/>
    <w:unhideWhenUsed/>
    <w:rsid w:val="00A17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A31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qFormat/>
    <w:rsid w:val="005F7C0D"/>
    <w:pPr>
      <w:suppressAutoHyphens/>
      <w:spacing w:after="0" w:line="240" w:lineRule="auto"/>
    </w:pPr>
    <w:rPr>
      <w:rFonts w:ascii="Calibri" w:eastAsia="Arial" w:hAnsi="Calibri" w:cs="Times New Roman"/>
      <w:lang w:eastAsia="ar-SA"/>
    </w:rPr>
  </w:style>
  <w:style w:type="character" w:customStyle="1" w:styleId="ab">
    <w:name w:val="Без интервала Знак"/>
    <w:link w:val="aa"/>
    <w:locked/>
    <w:rsid w:val="005F7C0D"/>
    <w:rPr>
      <w:rFonts w:ascii="Calibri" w:eastAsia="Arial" w:hAnsi="Calibri" w:cs="Times New Roman"/>
      <w:lang w:eastAsia="ar-SA"/>
    </w:rPr>
  </w:style>
  <w:style w:type="paragraph" w:styleId="2">
    <w:name w:val="Body Text Indent 2"/>
    <w:basedOn w:val="a"/>
    <w:link w:val="20"/>
    <w:semiHidden/>
    <w:rsid w:val="009F3449"/>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9F3449"/>
    <w:rPr>
      <w:rFonts w:ascii="Times New Roman" w:eastAsia="Times New Roman" w:hAnsi="Times New Roman" w:cs="Times New Roman"/>
      <w:sz w:val="24"/>
      <w:szCs w:val="24"/>
    </w:rPr>
  </w:style>
  <w:style w:type="character" w:styleId="ac">
    <w:name w:val="Hyperlink"/>
    <w:basedOn w:val="a0"/>
    <w:uiPriority w:val="99"/>
    <w:unhideWhenUsed/>
    <w:rsid w:val="008A2854"/>
    <w:rPr>
      <w:color w:val="0563C1" w:themeColor="hyperlink"/>
      <w:u w:val="single"/>
    </w:rPr>
  </w:style>
  <w:style w:type="paragraph" w:styleId="ad">
    <w:name w:val="Balloon Text"/>
    <w:basedOn w:val="a"/>
    <w:link w:val="ae"/>
    <w:uiPriority w:val="99"/>
    <w:semiHidden/>
    <w:unhideWhenUsed/>
    <w:rsid w:val="008068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68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891885">
      <w:bodyDiv w:val="1"/>
      <w:marLeft w:val="0"/>
      <w:marRight w:val="0"/>
      <w:marTop w:val="0"/>
      <w:marBottom w:val="0"/>
      <w:divBdr>
        <w:top w:val="none" w:sz="0" w:space="0" w:color="auto"/>
        <w:left w:val="none" w:sz="0" w:space="0" w:color="auto"/>
        <w:bottom w:val="none" w:sz="0" w:space="0" w:color="auto"/>
        <w:right w:val="none" w:sz="0" w:space="0" w:color="auto"/>
      </w:divBdr>
    </w:div>
    <w:div w:id="265120177">
      <w:bodyDiv w:val="1"/>
      <w:marLeft w:val="0"/>
      <w:marRight w:val="0"/>
      <w:marTop w:val="0"/>
      <w:marBottom w:val="0"/>
      <w:divBdr>
        <w:top w:val="none" w:sz="0" w:space="0" w:color="auto"/>
        <w:left w:val="none" w:sz="0" w:space="0" w:color="auto"/>
        <w:bottom w:val="none" w:sz="0" w:space="0" w:color="auto"/>
        <w:right w:val="none" w:sz="0" w:space="0" w:color="auto"/>
      </w:divBdr>
    </w:div>
    <w:div w:id="318585489">
      <w:bodyDiv w:val="1"/>
      <w:marLeft w:val="0"/>
      <w:marRight w:val="0"/>
      <w:marTop w:val="0"/>
      <w:marBottom w:val="0"/>
      <w:divBdr>
        <w:top w:val="none" w:sz="0" w:space="0" w:color="auto"/>
        <w:left w:val="none" w:sz="0" w:space="0" w:color="auto"/>
        <w:bottom w:val="none" w:sz="0" w:space="0" w:color="auto"/>
        <w:right w:val="none" w:sz="0" w:space="0" w:color="auto"/>
      </w:divBdr>
    </w:div>
    <w:div w:id="585650181">
      <w:bodyDiv w:val="1"/>
      <w:marLeft w:val="0"/>
      <w:marRight w:val="0"/>
      <w:marTop w:val="0"/>
      <w:marBottom w:val="0"/>
      <w:divBdr>
        <w:top w:val="none" w:sz="0" w:space="0" w:color="auto"/>
        <w:left w:val="none" w:sz="0" w:space="0" w:color="auto"/>
        <w:bottom w:val="none" w:sz="0" w:space="0" w:color="auto"/>
        <w:right w:val="none" w:sz="0" w:space="0" w:color="auto"/>
      </w:divBdr>
    </w:div>
    <w:div w:id="669675949">
      <w:bodyDiv w:val="1"/>
      <w:marLeft w:val="0"/>
      <w:marRight w:val="0"/>
      <w:marTop w:val="0"/>
      <w:marBottom w:val="0"/>
      <w:divBdr>
        <w:top w:val="none" w:sz="0" w:space="0" w:color="auto"/>
        <w:left w:val="none" w:sz="0" w:space="0" w:color="auto"/>
        <w:bottom w:val="none" w:sz="0" w:space="0" w:color="auto"/>
        <w:right w:val="none" w:sz="0" w:space="0" w:color="auto"/>
      </w:divBdr>
    </w:div>
    <w:div w:id="689111714">
      <w:bodyDiv w:val="1"/>
      <w:marLeft w:val="0"/>
      <w:marRight w:val="0"/>
      <w:marTop w:val="0"/>
      <w:marBottom w:val="0"/>
      <w:divBdr>
        <w:top w:val="none" w:sz="0" w:space="0" w:color="auto"/>
        <w:left w:val="none" w:sz="0" w:space="0" w:color="auto"/>
        <w:bottom w:val="none" w:sz="0" w:space="0" w:color="auto"/>
        <w:right w:val="none" w:sz="0" w:space="0" w:color="auto"/>
      </w:divBdr>
    </w:div>
    <w:div w:id="771363160">
      <w:bodyDiv w:val="1"/>
      <w:marLeft w:val="0"/>
      <w:marRight w:val="0"/>
      <w:marTop w:val="0"/>
      <w:marBottom w:val="0"/>
      <w:divBdr>
        <w:top w:val="none" w:sz="0" w:space="0" w:color="auto"/>
        <w:left w:val="none" w:sz="0" w:space="0" w:color="auto"/>
        <w:bottom w:val="none" w:sz="0" w:space="0" w:color="auto"/>
        <w:right w:val="none" w:sz="0" w:space="0" w:color="auto"/>
      </w:divBdr>
    </w:div>
    <w:div w:id="776945612">
      <w:bodyDiv w:val="1"/>
      <w:marLeft w:val="0"/>
      <w:marRight w:val="0"/>
      <w:marTop w:val="0"/>
      <w:marBottom w:val="0"/>
      <w:divBdr>
        <w:top w:val="none" w:sz="0" w:space="0" w:color="auto"/>
        <w:left w:val="none" w:sz="0" w:space="0" w:color="auto"/>
        <w:bottom w:val="none" w:sz="0" w:space="0" w:color="auto"/>
        <w:right w:val="none" w:sz="0" w:space="0" w:color="auto"/>
      </w:divBdr>
    </w:div>
    <w:div w:id="802426660">
      <w:bodyDiv w:val="1"/>
      <w:marLeft w:val="0"/>
      <w:marRight w:val="0"/>
      <w:marTop w:val="0"/>
      <w:marBottom w:val="0"/>
      <w:divBdr>
        <w:top w:val="none" w:sz="0" w:space="0" w:color="auto"/>
        <w:left w:val="none" w:sz="0" w:space="0" w:color="auto"/>
        <w:bottom w:val="none" w:sz="0" w:space="0" w:color="auto"/>
        <w:right w:val="none" w:sz="0" w:space="0" w:color="auto"/>
      </w:divBdr>
    </w:div>
    <w:div w:id="935553964">
      <w:bodyDiv w:val="1"/>
      <w:marLeft w:val="0"/>
      <w:marRight w:val="0"/>
      <w:marTop w:val="0"/>
      <w:marBottom w:val="0"/>
      <w:divBdr>
        <w:top w:val="none" w:sz="0" w:space="0" w:color="auto"/>
        <w:left w:val="none" w:sz="0" w:space="0" w:color="auto"/>
        <w:bottom w:val="none" w:sz="0" w:space="0" w:color="auto"/>
        <w:right w:val="none" w:sz="0" w:space="0" w:color="auto"/>
      </w:divBdr>
    </w:div>
    <w:div w:id="1080062174">
      <w:bodyDiv w:val="1"/>
      <w:marLeft w:val="0"/>
      <w:marRight w:val="0"/>
      <w:marTop w:val="0"/>
      <w:marBottom w:val="0"/>
      <w:divBdr>
        <w:top w:val="none" w:sz="0" w:space="0" w:color="auto"/>
        <w:left w:val="none" w:sz="0" w:space="0" w:color="auto"/>
        <w:bottom w:val="none" w:sz="0" w:space="0" w:color="auto"/>
        <w:right w:val="none" w:sz="0" w:space="0" w:color="auto"/>
      </w:divBdr>
    </w:div>
    <w:div w:id="1094126092">
      <w:bodyDiv w:val="1"/>
      <w:marLeft w:val="0"/>
      <w:marRight w:val="0"/>
      <w:marTop w:val="0"/>
      <w:marBottom w:val="0"/>
      <w:divBdr>
        <w:top w:val="none" w:sz="0" w:space="0" w:color="auto"/>
        <w:left w:val="none" w:sz="0" w:space="0" w:color="auto"/>
        <w:bottom w:val="none" w:sz="0" w:space="0" w:color="auto"/>
        <w:right w:val="none" w:sz="0" w:space="0" w:color="auto"/>
      </w:divBdr>
    </w:div>
    <w:div w:id="1167136369">
      <w:bodyDiv w:val="1"/>
      <w:marLeft w:val="0"/>
      <w:marRight w:val="0"/>
      <w:marTop w:val="0"/>
      <w:marBottom w:val="0"/>
      <w:divBdr>
        <w:top w:val="none" w:sz="0" w:space="0" w:color="auto"/>
        <w:left w:val="none" w:sz="0" w:space="0" w:color="auto"/>
        <w:bottom w:val="none" w:sz="0" w:space="0" w:color="auto"/>
        <w:right w:val="none" w:sz="0" w:space="0" w:color="auto"/>
      </w:divBdr>
    </w:div>
    <w:div w:id="1210260954">
      <w:bodyDiv w:val="1"/>
      <w:marLeft w:val="0"/>
      <w:marRight w:val="0"/>
      <w:marTop w:val="0"/>
      <w:marBottom w:val="0"/>
      <w:divBdr>
        <w:top w:val="none" w:sz="0" w:space="0" w:color="auto"/>
        <w:left w:val="none" w:sz="0" w:space="0" w:color="auto"/>
        <w:bottom w:val="none" w:sz="0" w:space="0" w:color="auto"/>
        <w:right w:val="none" w:sz="0" w:space="0" w:color="auto"/>
      </w:divBdr>
    </w:div>
    <w:div w:id="1246501471">
      <w:bodyDiv w:val="1"/>
      <w:marLeft w:val="0"/>
      <w:marRight w:val="0"/>
      <w:marTop w:val="0"/>
      <w:marBottom w:val="0"/>
      <w:divBdr>
        <w:top w:val="none" w:sz="0" w:space="0" w:color="auto"/>
        <w:left w:val="none" w:sz="0" w:space="0" w:color="auto"/>
        <w:bottom w:val="none" w:sz="0" w:space="0" w:color="auto"/>
        <w:right w:val="none" w:sz="0" w:space="0" w:color="auto"/>
      </w:divBdr>
    </w:div>
    <w:div w:id="1249540075">
      <w:bodyDiv w:val="1"/>
      <w:marLeft w:val="0"/>
      <w:marRight w:val="0"/>
      <w:marTop w:val="0"/>
      <w:marBottom w:val="0"/>
      <w:divBdr>
        <w:top w:val="none" w:sz="0" w:space="0" w:color="auto"/>
        <w:left w:val="none" w:sz="0" w:space="0" w:color="auto"/>
        <w:bottom w:val="none" w:sz="0" w:space="0" w:color="auto"/>
        <w:right w:val="none" w:sz="0" w:space="0" w:color="auto"/>
      </w:divBdr>
    </w:div>
    <w:div w:id="1274286081">
      <w:bodyDiv w:val="1"/>
      <w:marLeft w:val="0"/>
      <w:marRight w:val="0"/>
      <w:marTop w:val="0"/>
      <w:marBottom w:val="0"/>
      <w:divBdr>
        <w:top w:val="none" w:sz="0" w:space="0" w:color="auto"/>
        <w:left w:val="none" w:sz="0" w:space="0" w:color="auto"/>
        <w:bottom w:val="none" w:sz="0" w:space="0" w:color="auto"/>
        <w:right w:val="none" w:sz="0" w:space="0" w:color="auto"/>
      </w:divBdr>
    </w:div>
    <w:div w:id="1373462455">
      <w:bodyDiv w:val="1"/>
      <w:marLeft w:val="0"/>
      <w:marRight w:val="0"/>
      <w:marTop w:val="0"/>
      <w:marBottom w:val="0"/>
      <w:divBdr>
        <w:top w:val="none" w:sz="0" w:space="0" w:color="auto"/>
        <w:left w:val="none" w:sz="0" w:space="0" w:color="auto"/>
        <w:bottom w:val="none" w:sz="0" w:space="0" w:color="auto"/>
        <w:right w:val="none" w:sz="0" w:space="0" w:color="auto"/>
      </w:divBdr>
    </w:div>
    <w:div w:id="1534267374">
      <w:bodyDiv w:val="1"/>
      <w:marLeft w:val="0"/>
      <w:marRight w:val="0"/>
      <w:marTop w:val="0"/>
      <w:marBottom w:val="0"/>
      <w:divBdr>
        <w:top w:val="none" w:sz="0" w:space="0" w:color="auto"/>
        <w:left w:val="none" w:sz="0" w:space="0" w:color="auto"/>
        <w:bottom w:val="none" w:sz="0" w:space="0" w:color="auto"/>
        <w:right w:val="none" w:sz="0" w:space="0" w:color="auto"/>
      </w:divBdr>
    </w:div>
    <w:div w:id="1550603434">
      <w:bodyDiv w:val="1"/>
      <w:marLeft w:val="0"/>
      <w:marRight w:val="0"/>
      <w:marTop w:val="0"/>
      <w:marBottom w:val="0"/>
      <w:divBdr>
        <w:top w:val="none" w:sz="0" w:space="0" w:color="auto"/>
        <w:left w:val="none" w:sz="0" w:space="0" w:color="auto"/>
        <w:bottom w:val="none" w:sz="0" w:space="0" w:color="auto"/>
        <w:right w:val="none" w:sz="0" w:space="0" w:color="auto"/>
      </w:divBdr>
    </w:div>
    <w:div w:id="1769764167">
      <w:bodyDiv w:val="1"/>
      <w:marLeft w:val="0"/>
      <w:marRight w:val="0"/>
      <w:marTop w:val="0"/>
      <w:marBottom w:val="0"/>
      <w:divBdr>
        <w:top w:val="none" w:sz="0" w:space="0" w:color="auto"/>
        <w:left w:val="none" w:sz="0" w:space="0" w:color="auto"/>
        <w:bottom w:val="none" w:sz="0" w:space="0" w:color="auto"/>
        <w:right w:val="none" w:sz="0" w:space="0" w:color="auto"/>
      </w:divBdr>
    </w:div>
    <w:div w:id="1797680808">
      <w:bodyDiv w:val="1"/>
      <w:marLeft w:val="0"/>
      <w:marRight w:val="0"/>
      <w:marTop w:val="0"/>
      <w:marBottom w:val="0"/>
      <w:divBdr>
        <w:top w:val="none" w:sz="0" w:space="0" w:color="auto"/>
        <w:left w:val="none" w:sz="0" w:space="0" w:color="auto"/>
        <w:bottom w:val="none" w:sz="0" w:space="0" w:color="auto"/>
        <w:right w:val="none" w:sz="0" w:space="0" w:color="auto"/>
      </w:divBdr>
    </w:div>
    <w:div w:id="1858738027">
      <w:bodyDiv w:val="1"/>
      <w:marLeft w:val="0"/>
      <w:marRight w:val="0"/>
      <w:marTop w:val="0"/>
      <w:marBottom w:val="0"/>
      <w:divBdr>
        <w:top w:val="none" w:sz="0" w:space="0" w:color="auto"/>
        <w:left w:val="none" w:sz="0" w:space="0" w:color="auto"/>
        <w:bottom w:val="none" w:sz="0" w:space="0" w:color="auto"/>
        <w:right w:val="none" w:sz="0" w:space="0" w:color="auto"/>
      </w:divBdr>
    </w:div>
    <w:div w:id="1945336006">
      <w:bodyDiv w:val="1"/>
      <w:marLeft w:val="0"/>
      <w:marRight w:val="0"/>
      <w:marTop w:val="0"/>
      <w:marBottom w:val="0"/>
      <w:divBdr>
        <w:top w:val="none" w:sz="0" w:space="0" w:color="auto"/>
        <w:left w:val="none" w:sz="0" w:space="0" w:color="auto"/>
        <w:bottom w:val="none" w:sz="0" w:space="0" w:color="auto"/>
        <w:right w:val="none" w:sz="0" w:space="0" w:color="auto"/>
      </w:divBdr>
    </w:div>
    <w:div w:id="211563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vigator.fir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7FC36-482C-437A-B262-C8035913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93</Pages>
  <Words>35505</Words>
  <Characters>202381</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Сперанский</dc:creator>
  <cp:keywords/>
  <dc:description/>
  <cp:lastModifiedBy>1</cp:lastModifiedBy>
  <cp:revision>62</cp:revision>
  <cp:lastPrinted>2019-07-01T17:40:00Z</cp:lastPrinted>
  <dcterms:created xsi:type="dcterms:W3CDTF">2019-06-03T07:08:00Z</dcterms:created>
  <dcterms:modified xsi:type="dcterms:W3CDTF">2021-10-29T10:45:00Z</dcterms:modified>
</cp:coreProperties>
</file>