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4B" w:rsidRPr="0025014B" w:rsidRDefault="00823580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064307" cy="9715500"/>
            <wp:effectExtent l="19050" t="0" r="32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07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14B" w:rsidRPr="0025014B">
        <w:rPr>
          <w:rFonts w:ascii="Times New Roman" w:hAnsi="Times New Roman" w:cs="Times New Roman"/>
          <w:sz w:val="26"/>
          <w:szCs w:val="26"/>
        </w:rPr>
        <w:lastRenderedPageBreak/>
        <w:t xml:space="preserve">1.6. </w:t>
      </w:r>
      <w:proofErr w:type="spellStart"/>
      <w:r w:rsidR="0025014B" w:rsidRPr="0025014B">
        <w:rPr>
          <w:rFonts w:ascii="Times New Roman" w:hAnsi="Times New Roman" w:cs="Times New Roman"/>
          <w:sz w:val="26"/>
          <w:szCs w:val="26"/>
        </w:rPr>
        <w:t>Медиатека</w:t>
      </w:r>
      <w:proofErr w:type="spellEnd"/>
      <w:r w:rsidR="0025014B" w:rsidRPr="0025014B">
        <w:rPr>
          <w:rFonts w:ascii="Times New Roman" w:hAnsi="Times New Roman" w:cs="Times New Roman"/>
          <w:sz w:val="26"/>
          <w:szCs w:val="26"/>
        </w:rPr>
        <w:t xml:space="preserve"> руководствуется в своей деятельности федеральными законами,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="0025014B" w:rsidRPr="0025014B">
        <w:rPr>
          <w:rFonts w:ascii="Times New Roman" w:hAnsi="Times New Roman" w:cs="Times New Roman"/>
          <w:sz w:val="26"/>
          <w:szCs w:val="26"/>
        </w:rPr>
        <w:t>указами и распоряжениями Правительства Российской Федерации и исполнительных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="0025014B" w:rsidRPr="0025014B">
        <w:rPr>
          <w:rFonts w:ascii="Times New Roman" w:hAnsi="Times New Roman" w:cs="Times New Roman"/>
          <w:sz w:val="26"/>
          <w:szCs w:val="26"/>
        </w:rPr>
        <w:t>органов субъектов Российской Федерации, решениями соответствующего органа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="0025014B" w:rsidRPr="0025014B">
        <w:rPr>
          <w:rFonts w:ascii="Times New Roman" w:hAnsi="Times New Roman" w:cs="Times New Roman"/>
          <w:sz w:val="26"/>
          <w:szCs w:val="26"/>
        </w:rPr>
        <w:t>управления образованием, Уставом общеобразовательного учреждения, Положением о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5014B" w:rsidRPr="0025014B">
        <w:rPr>
          <w:rFonts w:ascii="Times New Roman" w:hAnsi="Times New Roman" w:cs="Times New Roman"/>
          <w:sz w:val="26"/>
          <w:szCs w:val="26"/>
        </w:rPr>
        <w:t>медиатеке</w:t>
      </w:r>
      <w:proofErr w:type="spellEnd"/>
      <w:r w:rsidR="0025014B" w:rsidRPr="0025014B">
        <w:rPr>
          <w:rFonts w:ascii="Times New Roman" w:hAnsi="Times New Roman" w:cs="Times New Roman"/>
          <w:sz w:val="26"/>
          <w:szCs w:val="26"/>
        </w:rPr>
        <w:t>, утвержденным педагогическим советом учреждения.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1.7. Деятельность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основывается на принципах демократии,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гуманизма, общедоступности, приоритета общечеловеческих ценностей,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гражданственности, свободного развития личности.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1.8. Порядок пользования источниками информации, перечень основных услуг 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условия их предоставления определяются Положением о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медиатеке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ДОУ учреждения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и Правилами пользования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1.9. ДОУ несет ответственность за доступность и качество информационного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обслуживания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.</w:t>
      </w:r>
    </w:p>
    <w:p w:rsid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1.10. Организация обслуживания участников образовательного процесса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производится в соответствии с правилами техники безопасности 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противопожарными, санитарно-гигиеническими требованиями.</w:t>
      </w:r>
    </w:p>
    <w:p w:rsidR="008F70F6" w:rsidRPr="0025014B" w:rsidRDefault="008F70F6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>2. Цели и задачи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2.1. Удовлетворение потребностей педагогического коллектива, воспитанников, родителей, а так же населения микрорайона в оперативном предоставлении педагогической информации, сведений </w:t>
      </w:r>
      <w:proofErr w:type="gramStart"/>
      <w:r w:rsidRPr="0025014B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25014B">
        <w:rPr>
          <w:rFonts w:ascii="Times New Roman" w:hAnsi="Times New Roman" w:cs="Times New Roman"/>
          <w:sz w:val="26"/>
          <w:szCs w:val="26"/>
        </w:rPr>
        <w:t xml:space="preserve"> образовательном процессе ДОУ, каталогов методических информационных материалов, баз данных, нормативно-правовых документов, новых информационных технологий, цифровых образовательных ресурсов и использования глобальных сетей Интернета.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2.2. В соответствии с обозначенной целью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медиатека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решает следующие задачи: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сбор, накопление, обработка, систематизация педагогической информации 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доведение ее до пользователя;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выявление информационных потребностей и удовлетворение запросов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педагогических кадров детского сада в области новых информационных технологий 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педагогических инноваций;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компьютерная каталогизация и обработка информационных средств (книг,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видеоматериалов и т.д.);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осуществление накопления собственного банка педагогической информации;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формирование навыков независимого пользователя: обучение поиску,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отбору и критической оценке информации. Сбор, накопление, обработка, систематизация педагогической информации и доведение ее до пользователя выявление информационных потребностей и удовлетворение запросов педагогических кадров в област</w:t>
      </w:r>
      <w:r w:rsidR="008F70F6">
        <w:rPr>
          <w:rFonts w:ascii="Times New Roman" w:hAnsi="Times New Roman" w:cs="Times New Roman"/>
          <w:sz w:val="26"/>
          <w:szCs w:val="26"/>
        </w:rPr>
        <w:t xml:space="preserve">и </w:t>
      </w:r>
      <w:r w:rsidRPr="0025014B">
        <w:rPr>
          <w:rFonts w:ascii="Times New Roman" w:hAnsi="Times New Roman" w:cs="Times New Roman"/>
          <w:sz w:val="26"/>
          <w:szCs w:val="26"/>
        </w:rPr>
        <w:t>новых информационных технологий и педагогических инноваций;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оказание помощи в деятельности воспитанников и педагогов в образовательных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проектах (телекоммуникационных,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видеопроектах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и прочих);</w:t>
      </w:r>
    </w:p>
    <w:p w:rsidR="008F70F6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обеспечение сохранности всех электронных ресурсов МДОУ и </w:t>
      </w:r>
      <w:r w:rsidR="008F70F6">
        <w:rPr>
          <w:rFonts w:ascii="Times New Roman" w:hAnsi="Times New Roman" w:cs="Times New Roman"/>
          <w:sz w:val="26"/>
          <w:szCs w:val="26"/>
        </w:rPr>
        <w:t xml:space="preserve">приобретены </w:t>
      </w:r>
      <w:r w:rsidRPr="0025014B">
        <w:rPr>
          <w:rFonts w:ascii="Times New Roman" w:hAnsi="Times New Roman" w:cs="Times New Roman"/>
          <w:sz w:val="26"/>
          <w:szCs w:val="26"/>
        </w:rPr>
        <w:t>электронных изданий.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 xml:space="preserve">3.Распределение функций </w:t>
      </w:r>
      <w:proofErr w:type="spellStart"/>
      <w:r w:rsidRPr="0025014B">
        <w:rPr>
          <w:rFonts w:ascii="Times New Roman" w:hAnsi="Times New Roman" w:cs="Times New Roman"/>
          <w:b/>
          <w:bCs/>
          <w:sz w:val="26"/>
          <w:szCs w:val="26"/>
        </w:rPr>
        <w:t>медиатеки</w:t>
      </w:r>
      <w:proofErr w:type="spellEnd"/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Основными функциями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3.1. </w:t>
      </w:r>
      <w:r w:rsidRPr="0025014B">
        <w:rPr>
          <w:rFonts w:ascii="Times New Roman" w:hAnsi="Times New Roman" w:cs="Times New Roman"/>
          <w:i/>
          <w:iCs/>
          <w:sz w:val="26"/>
          <w:szCs w:val="26"/>
        </w:rPr>
        <w:t>Аккумулирующая функция: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lastRenderedPageBreak/>
        <w:t>- формирование фонда, комплектование его учебными, художественными, научными, справочными, педагогическими, научно – популярными документами на нетрадиционных носителях информации;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пополнение фонда информационными ресурсами сети Интернет, базами и банками данных других учреждений и организаций;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аккумулирование фонда документов, создаваемых в учреждении (публикаций,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работ педагогов, методических разработок и др.);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размещение и обеспечение сохранности документов.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3.2. </w:t>
      </w:r>
      <w:r w:rsidRPr="0025014B">
        <w:rPr>
          <w:rFonts w:ascii="Times New Roman" w:hAnsi="Times New Roman" w:cs="Times New Roman"/>
          <w:i/>
          <w:iCs/>
          <w:sz w:val="26"/>
          <w:szCs w:val="26"/>
        </w:rPr>
        <w:t>Информационная функция: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обслуживание педагогов, воспитанников и их родителей (законных представителей);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предоставление информационных ресурсов на различных носителях;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обслуживание педагогических работников, содействие повышению их профессиональной компетенции, квалификации, помощь в подготовке к аттестации;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создание, организация, накопление, систематизация педагогической информации по темам, разделам;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3.3. </w:t>
      </w:r>
      <w:r w:rsidRPr="0025014B">
        <w:rPr>
          <w:rFonts w:ascii="Times New Roman" w:hAnsi="Times New Roman" w:cs="Times New Roman"/>
          <w:i/>
          <w:iCs/>
          <w:sz w:val="26"/>
          <w:szCs w:val="26"/>
        </w:rPr>
        <w:t>Педагогическая функция: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- содействие членам педагогического коллектива и администрации Учреждения </w:t>
      </w:r>
      <w:proofErr w:type="gramStart"/>
      <w:r w:rsidRPr="0025014B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организации воспитательно-образовательного процесса и досуга (просмотр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видеофильмов, презентаций и т.д.);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выявление информационных потребностей и удовлетворение запросов,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связанных с развитием, воспитанием, обучением и здоровьем детей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3.4. Консультационная функция: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информирование пользователей об информационной продукции;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поддержание деятельности педагогов и области создания информационных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продуктов (документов, баз данных, презентаций, фильмов);</w:t>
      </w:r>
    </w:p>
    <w:p w:rsid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- консультирование родителей (законных представителей) воспитанников по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вопросам учебных изданий на различных носителях, знакомство с информацией</w:t>
      </w:r>
      <w:r w:rsidR="008F70F6">
        <w:rPr>
          <w:rFonts w:ascii="Times New Roman" w:hAnsi="Times New Roman" w:cs="Times New Roman"/>
          <w:sz w:val="26"/>
          <w:szCs w:val="26"/>
        </w:rPr>
        <w:t>.</w:t>
      </w:r>
    </w:p>
    <w:p w:rsidR="008F70F6" w:rsidRPr="0025014B" w:rsidRDefault="008F70F6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 xml:space="preserve">4.Организация деятельности </w:t>
      </w:r>
      <w:proofErr w:type="spellStart"/>
      <w:r w:rsidRPr="0025014B">
        <w:rPr>
          <w:rFonts w:ascii="Times New Roman" w:hAnsi="Times New Roman" w:cs="Times New Roman"/>
          <w:b/>
          <w:bCs/>
          <w:sz w:val="26"/>
          <w:szCs w:val="26"/>
        </w:rPr>
        <w:t>медиатеки</w:t>
      </w:r>
      <w:proofErr w:type="spellEnd"/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4.1.тФонд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располагается в методическом кабинете ДОУ.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4.2. Дошкольное учреждение создает условия для сохранности оборудования 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имущества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, а также несет ответственность за доступность и качество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информационного обслуживания, соблюдение правил техники безопасности 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противопожарных требований при обслуживании участников образовательного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процесса.</w:t>
      </w:r>
    </w:p>
    <w:p w:rsid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4.3. Режим работы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определяется в соответствии с потребностями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пользователей и работой учреждения.</w:t>
      </w:r>
    </w:p>
    <w:p w:rsidR="008F70F6" w:rsidRPr="0025014B" w:rsidRDefault="008F70F6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>5. Функции ответственного лица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5.1. Непосредственное руководство деятельностью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осуществляет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старший воспитатель ДОУ - ответственное лицо.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5.2. Основными функциями ответственного лица являются: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обеспечивать пользователям возможность работы с информационными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ресурсами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информировать пользователей о видах, предоставляемых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услуг;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обеспечивать организацию фондов и каталогов;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lastRenderedPageBreak/>
        <w:t>− формировать фонды в соответствии с утвержденными федеральными перечнями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учебных изданий, образовательными программами учреждения, интересами,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потребностями и запросами всех категорий пользователей;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совершенствовать информационное обслуживание;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обеспечивать сохранность использования носителей информации, их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систематизацию, размещение и хранение;</w:t>
      </w:r>
    </w:p>
    <w:p w:rsid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обеспечивать доступность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в соответствии с режимом работы.</w:t>
      </w:r>
    </w:p>
    <w:p w:rsidR="008F70F6" w:rsidRPr="0025014B" w:rsidRDefault="008F70F6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 xml:space="preserve">6. Права и обязанности пользователей </w:t>
      </w:r>
      <w:proofErr w:type="spellStart"/>
      <w:r w:rsidRPr="0025014B">
        <w:rPr>
          <w:rFonts w:ascii="Times New Roman" w:hAnsi="Times New Roman" w:cs="Times New Roman"/>
          <w:b/>
          <w:bCs/>
          <w:sz w:val="26"/>
          <w:szCs w:val="26"/>
        </w:rPr>
        <w:t>медиатеки</w:t>
      </w:r>
      <w:proofErr w:type="spellEnd"/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6.1 Пользователи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имеют право: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получать полную информацию о составе фонда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, информационных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 xml:space="preserve">ресурсов и </w:t>
      </w:r>
      <w:proofErr w:type="gramStart"/>
      <w:r w:rsidRPr="0025014B">
        <w:rPr>
          <w:rFonts w:ascii="Times New Roman" w:hAnsi="Times New Roman" w:cs="Times New Roman"/>
          <w:sz w:val="26"/>
          <w:szCs w:val="26"/>
        </w:rPr>
        <w:t>предоставляемой</w:t>
      </w:r>
      <w:proofErr w:type="gramEnd"/>
      <w:r w:rsidRPr="0025014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услугах;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пользоваться справочно-библиографическим аппаратом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получать консультационную помощь в поиске и выборе источников информации;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получать во временное пользование или для использования материала из фонда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и других источников информации (Интернет, компьютерные сети);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получать источники информации;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получать консультационную помощь в работе с информацией на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нетрадиционных носителях при пользовании электронным и иным оборудованием.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6.2. Пользователи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обязаны: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соблюдать правила пользования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бережно относится к материалам фонда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, оборудованию, инвентарю,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носителям информации;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убедиться при получении документов в отсутствии дефектов, а при обнаружении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проинформировать об этом ответственного лица;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расписываться в формуляре за каждый полученный носитель информации;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возвратить носители информации в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медиатеку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в установленные сроки;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заменить документы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в случае их утраты или порчи им равноценными,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либо компенсировать ущерб в размере, установленном правилами пользования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;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− поддерживать порядок расположения материалов и оборудования при работе с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>;</w:t>
      </w:r>
    </w:p>
    <w:p w:rsidR="008F70F6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− полностью рассчитаться с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медиатекой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по истечении срока работы в Учреждении.</w:t>
      </w:r>
    </w:p>
    <w:p w:rsidR="008F70F6" w:rsidRPr="0025014B" w:rsidRDefault="008F70F6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 xml:space="preserve">7. Материально-техническая база </w:t>
      </w:r>
      <w:proofErr w:type="spellStart"/>
      <w:r w:rsidRPr="0025014B">
        <w:rPr>
          <w:rFonts w:ascii="Times New Roman" w:hAnsi="Times New Roman" w:cs="Times New Roman"/>
          <w:b/>
          <w:bCs/>
          <w:sz w:val="26"/>
          <w:szCs w:val="26"/>
        </w:rPr>
        <w:t>медиатеки</w:t>
      </w:r>
      <w:proofErr w:type="spellEnd"/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 xml:space="preserve">Материальная база </w:t>
      </w:r>
      <w:proofErr w:type="spellStart"/>
      <w:r w:rsidRPr="0025014B">
        <w:rPr>
          <w:rFonts w:ascii="Times New Roman" w:hAnsi="Times New Roman" w:cs="Times New Roman"/>
          <w:sz w:val="26"/>
          <w:szCs w:val="26"/>
        </w:rPr>
        <w:t>медиатеки</w:t>
      </w:r>
      <w:proofErr w:type="spellEnd"/>
      <w:r w:rsidRPr="0025014B">
        <w:rPr>
          <w:rFonts w:ascii="Times New Roman" w:hAnsi="Times New Roman" w:cs="Times New Roman"/>
          <w:sz w:val="26"/>
          <w:szCs w:val="26"/>
        </w:rPr>
        <w:t xml:space="preserve"> формируется из бюджетных, внебюджетных</w:t>
      </w:r>
      <w:r w:rsidR="008F70F6">
        <w:rPr>
          <w:rFonts w:ascii="Times New Roman" w:hAnsi="Times New Roman" w:cs="Times New Roman"/>
          <w:sz w:val="26"/>
          <w:szCs w:val="26"/>
        </w:rPr>
        <w:t xml:space="preserve"> </w:t>
      </w:r>
      <w:r w:rsidRPr="0025014B">
        <w:rPr>
          <w:rFonts w:ascii="Times New Roman" w:hAnsi="Times New Roman" w:cs="Times New Roman"/>
          <w:sz w:val="26"/>
          <w:szCs w:val="26"/>
        </w:rPr>
        <w:t>средств ДОУ.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014B">
        <w:rPr>
          <w:rFonts w:ascii="Times New Roman" w:hAnsi="Times New Roman" w:cs="Times New Roman"/>
          <w:b/>
          <w:bCs/>
          <w:sz w:val="26"/>
          <w:szCs w:val="26"/>
        </w:rPr>
        <w:t>8. Заключительные положения</w:t>
      </w:r>
    </w:p>
    <w:p w:rsidR="0025014B" w:rsidRPr="0025014B" w:rsidRDefault="0025014B" w:rsidP="00573A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8.1. Настоящее Положение вступает в действ</w:t>
      </w:r>
      <w:r w:rsidR="008F70F6">
        <w:rPr>
          <w:rFonts w:ascii="Times New Roman" w:hAnsi="Times New Roman" w:cs="Times New Roman"/>
          <w:sz w:val="26"/>
          <w:szCs w:val="26"/>
        </w:rPr>
        <w:t>ие с момента утверждения руково</w:t>
      </w:r>
      <w:r w:rsidRPr="0025014B">
        <w:rPr>
          <w:rFonts w:ascii="Times New Roman" w:hAnsi="Times New Roman" w:cs="Times New Roman"/>
          <w:sz w:val="26"/>
          <w:szCs w:val="26"/>
        </w:rPr>
        <w:t>дителем учреждения.</w:t>
      </w:r>
    </w:p>
    <w:p w:rsidR="005665D5" w:rsidRPr="00572A76" w:rsidRDefault="0025014B" w:rsidP="008F70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014B">
        <w:rPr>
          <w:rFonts w:ascii="Times New Roman" w:hAnsi="Times New Roman" w:cs="Times New Roman"/>
          <w:sz w:val="26"/>
          <w:szCs w:val="26"/>
        </w:rPr>
        <w:t>8.2. Изменения и дополнения вносятся в нас</w:t>
      </w:r>
      <w:r w:rsidR="008F70F6">
        <w:rPr>
          <w:rFonts w:ascii="Times New Roman" w:hAnsi="Times New Roman" w:cs="Times New Roman"/>
          <w:sz w:val="26"/>
          <w:szCs w:val="26"/>
        </w:rPr>
        <w:t>тоящее Положение по мере необхо</w:t>
      </w:r>
      <w:r w:rsidRPr="00572A76">
        <w:rPr>
          <w:rFonts w:ascii="Times New Roman" w:hAnsi="Times New Roman" w:cs="Times New Roman"/>
          <w:sz w:val="26"/>
          <w:szCs w:val="26"/>
        </w:rPr>
        <w:t>димости и подлежат утверждению руководителем учреждения</w:t>
      </w:r>
      <w:r w:rsidR="008F70F6">
        <w:rPr>
          <w:rFonts w:ascii="Times New Roman" w:hAnsi="Times New Roman" w:cs="Times New Roman"/>
          <w:sz w:val="26"/>
          <w:szCs w:val="26"/>
        </w:rPr>
        <w:t>.</w:t>
      </w:r>
    </w:p>
    <w:sectPr w:rsidR="005665D5" w:rsidRPr="00572A76" w:rsidSect="00823580">
      <w:pgSz w:w="11906" w:h="16838"/>
      <w:pgMar w:top="709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14B"/>
    <w:rsid w:val="0025014B"/>
    <w:rsid w:val="005665D5"/>
    <w:rsid w:val="00572A76"/>
    <w:rsid w:val="00573AC3"/>
    <w:rsid w:val="00823580"/>
    <w:rsid w:val="008F70F6"/>
    <w:rsid w:val="00FD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2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2021-08-30T08:01:00Z</dcterms:created>
  <dcterms:modified xsi:type="dcterms:W3CDTF">2021-08-30T11:26:00Z</dcterms:modified>
</cp:coreProperties>
</file>