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4" w:rsidRPr="006F4224" w:rsidRDefault="006F4224" w:rsidP="006F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24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6F4224">
        <w:rPr>
          <w:rFonts w:ascii="Times New Roman" w:hAnsi="Times New Roman" w:cs="Times New Roman"/>
          <w:b/>
          <w:sz w:val="24"/>
          <w:szCs w:val="24"/>
        </w:rPr>
        <w:br/>
        <w:t xml:space="preserve">руководителю образовательного учреждения по обеспечению безопасности, </w:t>
      </w:r>
      <w:r w:rsidRPr="006F4224">
        <w:rPr>
          <w:rFonts w:ascii="Times New Roman" w:hAnsi="Times New Roman" w:cs="Times New Roman"/>
          <w:b/>
          <w:sz w:val="24"/>
          <w:szCs w:val="24"/>
        </w:rPr>
        <w:br/>
        <w:t>антитеррористической защищенности сотрудников и обучающихся в условиях повседневной жизнедеятельности</w:t>
      </w:r>
    </w:p>
    <w:p w:rsidR="006F4224" w:rsidRPr="006F4224" w:rsidRDefault="006F4224" w:rsidP="006F4224">
      <w:pPr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1.Знать требования руководящих документов по предупреждению проявлений и борьбе с терроризмом, а именно:</w:t>
      </w:r>
      <w:r w:rsidRPr="006F4224">
        <w:rPr>
          <w:rFonts w:ascii="Times New Roman" w:hAnsi="Times New Roman" w:cs="Times New Roman"/>
          <w:sz w:val="24"/>
          <w:szCs w:val="24"/>
        </w:rPr>
        <w:br/>
        <w:t>• Федеральный закон от 25.07.98 № 130-ФЗ "О борьбе с терроризмом";</w:t>
      </w:r>
      <w:r w:rsidRPr="006F4224">
        <w:rPr>
          <w:rFonts w:ascii="Times New Roman" w:hAnsi="Times New Roman" w:cs="Times New Roman"/>
          <w:sz w:val="24"/>
          <w:szCs w:val="24"/>
        </w:rPr>
        <w:br/>
        <w:t>• постановление Правительства РФ от 15.09.99 № 1040 "О мерах по противодействию терроризму";</w:t>
      </w:r>
    </w:p>
    <w:p w:rsidR="006F4224" w:rsidRPr="006F4224" w:rsidRDefault="006F4224" w:rsidP="006F4224">
      <w:pPr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br/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Организовать и лично руководить планированием мероприятий по обеспечению безопасности, антитеррористической защищенности воспитанников и сотрудников вверенного учреждения:</w:t>
      </w:r>
      <w:r w:rsidRPr="006F4224">
        <w:rPr>
          <w:rFonts w:ascii="Times New Roman" w:hAnsi="Times New Roman" w:cs="Times New Roman"/>
          <w:sz w:val="24"/>
          <w:szCs w:val="24"/>
        </w:rPr>
        <w:br/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  <w:r w:rsidRPr="006F4224">
        <w:rPr>
          <w:rFonts w:ascii="Times New Roman" w:hAnsi="Times New Roman" w:cs="Times New Roman"/>
          <w:sz w:val="24"/>
          <w:szCs w:val="24"/>
        </w:rPr>
        <w:br/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br/>
        <w:t>• руководить разработкой и утвердить планы проведения тренировок и учений в учреждении по ГО по эвакуации людей и имущества;</w:t>
      </w:r>
      <w:r w:rsidRPr="006F4224">
        <w:rPr>
          <w:rFonts w:ascii="Times New Roman" w:hAnsi="Times New Roman" w:cs="Times New Roman"/>
          <w:sz w:val="24"/>
          <w:szCs w:val="24"/>
        </w:rPr>
        <w:br/>
        <w:t>• проведения мероприятий на случай ликвидации последствий чрезвычайных ситуаций;</w:t>
      </w:r>
      <w:r w:rsidRPr="006F4224">
        <w:rPr>
          <w:rFonts w:ascii="Times New Roman" w:hAnsi="Times New Roman" w:cs="Times New Roman"/>
          <w:sz w:val="24"/>
          <w:szCs w:val="24"/>
        </w:rPr>
        <w:br/>
        <w:t>• руководить разработкой инструкций, памяток по обеспечению безопасности, противодействию терроризму, экстремизму;</w:t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</w:t>
      </w:r>
      <w:r w:rsidRPr="006F4224">
        <w:rPr>
          <w:rFonts w:ascii="Times New Roman" w:hAnsi="Times New Roman" w:cs="Times New Roman"/>
          <w:sz w:val="24"/>
          <w:szCs w:val="24"/>
        </w:rPr>
        <w:br/>
        <w:t>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</w:t>
      </w:r>
      <w:r w:rsidRPr="006F4224">
        <w:rPr>
          <w:rFonts w:ascii="Times New Roman" w:hAnsi="Times New Roman" w:cs="Times New Roman"/>
          <w:sz w:val="24"/>
          <w:szCs w:val="24"/>
        </w:rPr>
        <w:br/>
        <w:t>по повышению бдительности и умению распознать террористов, предупредить осуществление их замыслов.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</w:t>
      </w:r>
      <w:r w:rsidRPr="006F4224">
        <w:rPr>
          <w:rFonts w:ascii="Times New Roman" w:hAnsi="Times New Roman" w:cs="Times New Roman"/>
          <w:sz w:val="24"/>
          <w:szCs w:val="24"/>
        </w:rPr>
        <w:lastRenderedPageBreak/>
        <w:t>спортивных комплексов и сооружений, конференц-залов и других аудиторий и помещений.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</w:t>
      </w:r>
      <w:r w:rsidRPr="006F4224">
        <w:rPr>
          <w:rFonts w:ascii="Times New Roman" w:hAnsi="Times New Roman" w:cs="Times New Roman"/>
          <w:sz w:val="24"/>
          <w:szCs w:val="24"/>
        </w:rPr>
        <w:br/>
        <w:t>Допущенных к проведению каких-либо работ, строго ограничивать сферой и территорией их деятельности.</w:t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Поручать надзор и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5. Обязать педагогов учреждения проводить предварительную визуальную проверку мест проведения занятий (прогулок)  с воспитанниками на предмет </w:t>
      </w:r>
      <w:proofErr w:type="spellStart"/>
      <w:r w:rsidRPr="006F4224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42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</w:t>
      </w:r>
      <w:r w:rsidRPr="006F4224">
        <w:rPr>
          <w:rFonts w:ascii="Times New Roman" w:hAnsi="Times New Roman" w:cs="Times New Roman"/>
          <w:sz w:val="24"/>
          <w:szCs w:val="24"/>
        </w:rPr>
        <w:br/>
        <w:t>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8. Усилить </w:t>
      </w:r>
      <w:proofErr w:type="spellStart"/>
      <w:r w:rsidRPr="006F4224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6F4224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 </w:t>
      </w:r>
      <w:proofErr w:type="spellStart"/>
      <w:r w:rsidRPr="006F4224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6F4224">
        <w:rPr>
          <w:rFonts w:ascii="Times New Roman" w:hAnsi="Times New Roman" w:cs="Times New Roman"/>
          <w:sz w:val="24"/>
          <w:szCs w:val="24"/>
        </w:rPr>
        <w:t xml:space="preserve">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Запретить несанкционированный въезд, размещение автотранспорта на территории образовательных учреждений.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10.Исключить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</w:t>
      </w:r>
      <w:r w:rsidRPr="006F4224">
        <w:rPr>
          <w:rFonts w:ascii="Times New Roman" w:hAnsi="Times New Roman" w:cs="Times New Roman"/>
          <w:sz w:val="24"/>
          <w:szCs w:val="24"/>
        </w:rPr>
        <w:lastRenderedPageBreak/>
        <w:t>учреждений или в непосредственной близости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от образовательного учреждения, запрета на складирование и хранение каких-либо опасных материалов.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массовым входом и выходом воспитанников и сотрудников учреждения, назначать в помощь охране дежурных педагогических работников.</w:t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С началом </w:t>
      </w:r>
      <w:r w:rsidRPr="006F422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6F4224">
        <w:rPr>
          <w:rFonts w:ascii="Times New Roman" w:hAnsi="Times New Roman" w:cs="Times New Roman"/>
          <w:sz w:val="24"/>
          <w:szCs w:val="24"/>
        </w:rPr>
        <w:t xml:space="preserve"> (по решению руководителя, в зависимости от вида, образовательного учреждения) необходимо содержать входы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на устройство (засов, ограничитель открывания двери - цепочку или дублирующую дверь, закрывающуюся решетку).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</w:t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</w:t>
      </w:r>
      <w:r w:rsidRPr="006F4224">
        <w:rPr>
          <w:rFonts w:ascii="Times New Roman" w:hAnsi="Times New Roman" w:cs="Times New Roman"/>
          <w:sz w:val="24"/>
          <w:szCs w:val="24"/>
        </w:rPr>
        <w:br/>
        <w:t>Не разрешать посетителям бесконтрольно обходить учреждение, оставлять какие-либо принесенные с собой вещи и предметы.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13. Все запасные выходы содержать в исправном состоянии,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Определить ответственных за их содержание и порядок хранения ключей, на случай экстренной необходимости эвакуации людей и имущества.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14.Иметь систему звонкового и громкоговорящего оповещения сотрудников и воспитанников для доведения сигналов и соответствующих команд, систему аварийной подсветки указателей маршрутов эвакуации.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15.Определить порядок, периодичность проверок, ответственных лиц за исправное содержание противопожарных средств.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br/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16.Ежедневно контролировать состояние охраны, требовать надлежащего выполнения ими охранных функций согласно договорным обязательствам. </w:t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Требовать от руководства охранного предприятия постоянного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17.Четко определить порядок посещения образовательного учреждения родителями, порядок сопровождения и места ожидания, встречи детей; </w:t>
      </w:r>
      <w:proofErr w:type="gramStart"/>
      <w:r w:rsidRPr="006F4224">
        <w:rPr>
          <w:rFonts w:ascii="Times New Roman" w:hAnsi="Times New Roman" w:cs="Times New Roman"/>
          <w:sz w:val="24"/>
          <w:szCs w:val="24"/>
        </w:rPr>
        <w:t>порядок допуска детей, задержавшихся по каким-либо причинам.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 xml:space="preserve">18.Оборудовать и содержать в местах широкого доступа родителей наглядную агитацию по недопущению правонарушений и ответственности за ложные сообщения об угрозах </w:t>
      </w:r>
      <w:r w:rsidRPr="006F4224">
        <w:rPr>
          <w:rFonts w:ascii="Times New Roman" w:hAnsi="Times New Roman" w:cs="Times New Roman"/>
          <w:sz w:val="24"/>
          <w:szCs w:val="24"/>
        </w:rPr>
        <w:lastRenderedPageBreak/>
        <w:t>террористических актов ("телефонный терроризм"), а также информацию об охранной организации и стоимости охранных услуг.</w:t>
      </w:r>
      <w:r w:rsidRPr="006F4224">
        <w:rPr>
          <w:rFonts w:ascii="Times New Roman" w:hAnsi="Times New Roman" w:cs="Times New Roman"/>
          <w:sz w:val="24"/>
          <w:szCs w:val="24"/>
        </w:rPr>
        <w:br/>
      </w:r>
      <w:r w:rsidRPr="006F4224">
        <w:rPr>
          <w:rFonts w:ascii="Times New Roman" w:hAnsi="Times New Roman" w:cs="Times New Roman"/>
          <w:sz w:val="24"/>
          <w:szCs w:val="24"/>
        </w:rPr>
        <w:br/>
        <w:t>19.Организовать и постоянно поддерживать взаимодействие с правоохранительными органами, ОВД районов, УФСБ, ГО и ЧС, ГПС, органами местного</w:t>
      </w:r>
      <w:proofErr w:type="gramEnd"/>
      <w:r w:rsidRPr="006F4224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  <w:r w:rsidRPr="006F4224">
        <w:rPr>
          <w:rFonts w:ascii="Times New Roman" w:hAnsi="Times New Roman" w:cs="Times New Roman"/>
          <w:sz w:val="24"/>
          <w:szCs w:val="24"/>
        </w:rPr>
        <w:br/>
      </w: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224" w:rsidRPr="006F4224" w:rsidRDefault="006F4224" w:rsidP="006F42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6C2" w:rsidRPr="006F4224" w:rsidRDefault="00FA46C2">
      <w:pPr>
        <w:rPr>
          <w:rFonts w:ascii="Times New Roman" w:hAnsi="Times New Roman" w:cs="Times New Roman"/>
          <w:sz w:val="24"/>
          <w:szCs w:val="24"/>
        </w:rPr>
      </w:pPr>
    </w:p>
    <w:sectPr w:rsidR="00FA46C2" w:rsidRPr="006F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4224"/>
    <w:rsid w:val="006F4224"/>
    <w:rsid w:val="00FA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2020-10-05T07:55:00Z</dcterms:created>
  <dcterms:modified xsi:type="dcterms:W3CDTF">2020-10-05T07:55:00Z</dcterms:modified>
</cp:coreProperties>
</file>